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6328A37" w:rsidR="00721C6E" w:rsidRDefault="00AE051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2DEC5FA8" w:rsidR="00721C6E" w:rsidRDefault="00AE051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640.491/2018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01E63783" w:rsidR="00721C6E" w:rsidRDefault="007D787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  <w:r w:rsidR="0094251E">
              <w:rPr>
                <w:rFonts w:ascii="Times New Roman" w:hAnsi="Times New Roman"/>
              </w:rPr>
              <w:t xml:space="preserve"> 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0A51F31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AE0511">
              <w:rPr>
                <w:rFonts w:ascii="Times New Roman" w:hAnsi="Times New Roman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2F516A61" w:rsidR="00721C6E" w:rsidRDefault="00AE051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C. </w:t>
            </w:r>
            <w:r w:rsidR="00C9373D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. R.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0B452912" w:rsidR="00721C6E" w:rsidRDefault="00AE0511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6A45C5F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AE0511">
              <w:rPr>
                <w:rFonts w:ascii="Times New Roman" w:hAnsi="Times New Roman"/>
                <w:b/>
              </w:rPr>
              <w:t>80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2734913B" w:rsidR="00721C6E" w:rsidRPr="00AE0511" w:rsidRDefault="001B7786" w:rsidP="00D964EA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1</w:t>
      </w:r>
      <w:r w:rsidR="00423B8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</w:t>
      </w:r>
      <w:r w:rsidR="00423B8D"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6A094331" w:rsidR="00721C6E" w:rsidRDefault="001B7786" w:rsidP="00AE0511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94251E">
        <w:rPr>
          <w:rFonts w:ascii="Times New Roman" w:hAnsi="Times New Roman"/>
        </w:rPr>
        <w:t xml:space="preserve"> </w:t>
      </w:r>
      <w:r w:rsidR="00AE0511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há pedido de sigilo, previsto no art. 21, § 1º, da Lei nº 12.378/2010;  </w:t>
      </w:r>
    </w:p>
    <w:p w14:paraId="7EEB3706" w14:textId="18BF7870" w:rsidR="00AE0511" w:rsidRDefault="001B7786" w:rsidP="00AE0511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</w:t>
      </w:r>
      <w:r w:rsidR="00CA3C06">
        <w:rPr>
          <w:rFonts w:ascii="Times New Roman" w:hAnsi="Times New Roman"/>
        </w:rPr>
        <w:t xml:space="preserve">o </w:t>
      </w:r>
      <w:r w:rsidR="00AE0511" w:rsidRPr="00AE0511">
        <w:rPr>
          <w:rFonts w:ascii="Times New Roman" w:hAnsi="Times New Roman"/>
        </w:rPr>
        <w:t>art. 18, inciso IX, da Lei nº 12.378/2010, e aos itens nº 1.1.3 e nº 2.2.2, do Código de Ética e Disciplina, aprovado pela Resolução CAU/BR nº 052/2013</w:t>
      </w:r>
      <w:r w:rsidR="00AE0511">
        <w:rPr>
          <w:rFonts w:ascii="Times New Roman" w:hAnsi="Times New Roman"/>
        </w:rPr>
        <w:t>;</w:t>
      </w:r>
    </w:p>
    <w:p w14:paraId="32E25384" w14:textId="0BD31406" w:rsidR="00721C6E" w:rsidRPr="00AE0511" w:rsidRDefault="001B7786" w:rsidP="00AE0511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as provas existentes no processo nº </w:t>
      </w:r>
      <w:r w:rsidR="00AE0511">
        <w:rPr>
          <w:rFonts w:ascii="Times New Roman" w:hAnsi="Times New Roman"/>
        </w:rPr>
        <w:t>640.491/2018</w:t>
      </w:r>
      <w:r w:rsidR="001B7C7A">
        <w:rPr>
          <w:rFonts w:ascii="Times New Roman" w:hAnsi="Times New Roman"/>
        </w:rPr>
        <w:t>;</w:t>
      </w:r>
    </w:p>
    <w:p w14:paraId="75672078" w14:textId="29C7A248" w:rsidR="0011265A" w:rsidRDefault="001B7786" w:rsidP="00AE0511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</w:dropDownList>
        </w:sdtPr>
        <w:sdtEndPr/>
        <w:sdtContent>
          <w:r w:rsidR="00AE0511">
            <w:rPr>
              <w:rFonts w:ascii="Times New Roman" w:hAnsi="Times New Roman"/>
            </w:rPr>
            <w:t>Márcia Elizabeth Martins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577145B0" w:rsidR="0011265A" w:rsidRDefault="00745593" w:rsidP="00AE0511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917826">
        <w:rPr>
          <w:rFonts w:ascii="Times New Roman" w:hAnsi="Times New Roman"/>
          <w:sz w:val="20"/>
        </w:rPr>
        <w:t>“</w:t>
      </w:r>
      <w:r w:rsidR="00AE0511" w:rsidRPr="00AE0511">
        <w:rPr>
          <w:rFonts w:ascii="Times New Roman" w:hAnsi="Times New Roman"/>
          <w:sz w:val="20"/>
        </w:rPr>
        <w:t>Deste modo, analisado o conjunto probatório presente nos autos do Processo Ético-Disciplinar SICCAU nº 640.491/2018, julgo parcialmente procedente a denúncia e voto pela</w:t>
      </w:r>
      <w:r w:rsidR="00AE0511">
        <w:rPr>
          <w:rFonts w:ascii="Times New Roman" w:hAnsi="Times New Roman"/>
          <w:sz w:val="20"/>
        </w:rPr>
        <w:t xml:space="preserve"> </w:t>
      </w:r>
      <w:r w:rsidR="00AE0511" w:rsidRPr="00AE0511">
        <w:rPr>
          <w:rFonts w:ascii="Times New Roman" w:hAnsi="Times New Roman"/>
          <w:sz w:val="20"/>
        </w:rPr>
        <w:t xml:space="preserve">aplicação da sanção de </w:t>
      </w:r>
      <w:r w:rsidR="00AE0511" w:rsidRPr="00AE0511">
        <w:rPr>
          <w:rFonts w:ascii="Times New Roman" w:hAnsi="Times New Roman"/>
          <w:b/>
          <w:bCs/>
          <w:sz w:val="20"/>
        </w:rPr>
        <w:t>ADVERTÊNCIA RESERVADA e MULTA, CORRESPONDENTE AO VALOR DE 04 (QUATRO) ANUIDADES</w:t>
      </w:r>
      <w:r w:rsidR="00AE0511" w:rsidRPr="00AE0511">
        <w:rPr>
          <w:rFonts w:ascii="Times New Roman" w:hAnsi="Times New Roman"/>
          <w:sz w:val="20"/>
        </w:rPr>
        <w:t>, uma vez que restou comprovado que o</w:t>
      </w:r>
      <w:r w:rsidR="00AE0511">
        <w:rPr>
          <w:rFonts w:ascii="Times New Roman" w:hAnsi="Times New Roman"/>
          <w:sz w:val="20"/>
        </w:rPr>
        <w:t xml:space="preserve"> </w:t>
      </w:r>
      <w:r w:rsidR="00AE0511" w:rsidRPr="00AE0511">
        <w:rPr>
          <w:rFonts w:ascii="Times New Roman" w:hAnsi="Times New Roman"/>
          <w:sz w:val="20"/>
        </w:rPr>
        <w:t>profissional praticou a infração prevista no art. 18, inciso IX, da Lei nº 12.378/2010.</w:t>
      </w:r>
      <w:r w:rsidR="00AE0511">
        <w:rPr>
          <w:rFonts w:ascii="Times New Roman" w:hAnsi="Times New Roman"/>
          <w:sz w:val="20"/>
        </w:rPr>
        <w:t xml:space="preserve"> </w:t>
      </w:r>
      <w:r w:rsidR="00AE0511" w:rsidRPr="00AE0511">
        <w:rPr>
          <w:rFonts w:ascii="Times New Roman" w:hAnsi="Times New Roman"/>
          <w:sz w:val="20"/>
        </w:rPr>
        <w:t>Paralelamente, encaminho para a Fiscalização para que adote providências cabíveis</w:t>
      </w:r>
      <w:r w:rsidR="00AE0511">
        <w:rPr>
          <w:rFonts w:ascii="Times New Roman" w:hAnsi="Times New Roman"/>
          <w:sz w:val="20"/>
        </w:rPr>
        <w:t xml:space="preserve"> </w:t>
      </w:r>
      <w:r w:rsidR="00AE0511" w:rsidRPr="00AE0511">
        <w:rPr>
          <w:rFonts w:ascii="Times New Roman" w:hAnsi="Times New Roman"/>
          <w:sz w:val="20"/>
        </w:rPr>
        <w:t>para eventual retificação do RRT de execução, em conformidade com relatório da fl. 53 do</w:t>
      </w:r>
      <w:r w:rsidR="00AE0511">
        <w:rPr>
          <w:rFonts w:ascii="Times New Roman" w:hAnsi="Times New Roman"/>
          <w:sz w:val="20"/>
        </w:rPr>
        <w:t xml:space="preserve"> </w:t>
      </w:r>
      <w:r w:rsidR="00AE0511" w:rsidRPr="00AE0511">
        <w:rPr>
          <w:rFonts w:ascii="Times New Roman" w:hAnsi="Times New Roman"/>
          <w:sz w:val="20"/>
        </w:rPr>
        <w:t>processo físico.</w:t>
      </w:r>
      <w:r w:rsidR="00AE0511">
        <w:rPr>
          <w:rFonts w:ascii="Times New Roman" w:hAnsi="Times New Roman"/>
          <w:sz w:val="20"/>
        </w:rPr>
        <w:t>”</w:t>
      </w:r>
    </w:p>
    <w:p w14:paraId="339CE4C1" w14:textId="77145599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1F669739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Remeter os autos à apreciação do Plenário do Conselho para julgamento, nos termos da Resolução n° 143 do CAU/BR e da DPO/RS nº </w:t>
      </w:r>
      <w:r w:rsidR="005010A0">
        <w:rPr>
          <w:rFonts w:ascii="Times New Roman" w:hAnsi="Times New Roman"/>
        </w:rPr>
        <w:t>1230</w:t>
      </w:r>
      <w:r>
        <w:rPr>
          <w:rFonts w:ascii="Times New Roman" w:hAnsi="Times New Roman"/>
        </w:rPr>
        <w:t>/2020.</w:t>
      </w:r>
    </w:p>
    <w:p w14:paraId="0D6D29B8" w14:textId="0C485DE6" w:rsidR="00AE0511" w:rsidRDefault="00E16D0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AE0511">
        <w:rPr>
          <w:rFonts w:ascii="Times New Roman" w:hAnsi="Times New Roman"/>
        </w:rPr>
        <w:t xml:space="preserve">irecionar diligência à Unidade de Fiscalização do CAU/RS, </w:t>
      </w:r>
      <w:r>
        <w:rPr>
          <w:rFonts w:ascii="Times New Roman" w:hAnsi="Times New Roman"/>
        </w:rPr>
        <w:t xml:space="preserve">nos termos da conclusão do relatório e voto, </w:t>
      </w:r>
      <w:r w:rsidR="00AE0511">
        <w:rPr>
          <w:rFonts w:ascii="Times New Roman" w:hAnsi="Times New Roman"/>
        </w:rPr>
        <w:t>a fim de que</w:t>
      </w:r>
      <w:r w:rsidR="005010A0">
        <w:rPr>
          <w:rFonts w:ascii="Times New Roman" w:hAnsi="Times New Roman"/>
        </w:rPr>
        <w:t xml:space="preserve"> se</w:t>
      </w:r>
      <w:r w:rsidR="00AE0511">
        <w:rPr>
          <w:rFonts w:ascii="Times New Roman" w:hAnsi="Times New Roman"/>
        </w:rPr>
        <w:t xml:space="preserve"> verifique a eventual necessidade de retificação d</w:t>
      </w:r>
      <w:r w:rsidR="00C9373D">
        <w:rPr>
          <w:rFonts w:ascii="Times New Roman" w:hAnsi="Times New Roman"/>
        </w:rPr>
        <w:t xml:space="preserve">o </w:t>
      </w:r>
      <w:r w:rsidR="00AE0511">
        <w:rPr>
          <w:rFonts w:ascii="Times New Roman" w:hAnsi="Times New Roman"/>
        </w:rPr>
        <w:t xml:space="preserve">RRT </w:t>
      </w:r>
      <w:r w:rsidR="004B6C95" w:rsidRPr="004B6C95">
        <w:rPr>
          <w:rFonts w:ascii="Times New Roman" w:hAnsi="Times New Roman"/>
        </w:rPr>
        <w:t>5786992,</w:t>
      </w:r>
      <w:r w:rsidR="004B6C95">
        <w:rPr>
          <w:rFonts w:ascii="Times New Roman" w:eastAsia="Calibri" w:hAnsi="Times New Roman"/>
        </w:rPr>
        <w:t xml:space="preserve"> </w:t>
      </w:r>
      <w:r w:rsidR="00AE0511">
        <w:rPr>
          <w:rFonts w:ascii="Times New Roman" w:hAnsi="Times New Roman"/>
        </w:rPr>
        <w:t>conforme indicado no Relatório de Fiscalização 1000063440/2018 (fl. 53);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4D63A3D2" w14:textId="77777777" w:rsidR="00E16D06" w:rsidRDefault="00E16D0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4675D0D1" w14:textId="0C5253C0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AE0511">
        <w:rPr>
          <w:rFonts w:ascii="Times New Roman" w:hAnsi="Times New Roman"/>
        </w:rPr>
        <w:t>17</w:t>
      </w:r>
      <w:r w:rsidR="005C29DB">
        <w:rPr>
          <w:rFonts w:ascii="Times New Roman" w:hAnsi="Times New Roman"/>
        </w:rPr>
        <w:t xml:space="preserve"> de novembro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Martins, Evelise Jaime de Menezes e 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3B7125"/>
    <w:rsid w:val="00423B8D"/>
    <w:rsid w:val="004B6C95"/>
    <w:rsid w:val="005010A0"/>
    <w:rsid w:val="00586208"/>
    <w:rsid w:val="005C29DB"/>
    <w:rsid w:val="006333E7"/>
    <w:rsid w:val="00721C6E"/>
    <w:rsid w:val="00745593"/>
    <w:rsid w:val="007D7873"/>
    <w:rsid w:val="00890C9B"/>
    <w:rsid w:val="00917826"/>
    <w:rsid w:val="0094251E"/>
    <w:rsid w:val="00AE0511"/>
    <w:rsid w:val="00C10D50"/>
    <w:rsid w:val="00C9373D"/>
    <w:rsid w:val="00CA3C06"/>
    <w:rsid w:val="00D964EA"/>
    <w:rsid w:val="00DC6AB2"/>
    <w:rsid w:val="00E16D06"/>
    <w:rsid w:val="00EA3AD9"/>
    <w:rsid w:val="00EE1795"/>
    <w:rsid w:val="00F40F07"/>
    <w:rsid w:val="00F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44414A"/>
    <w:rsid w:val="004E18D8"/>
    <w:rsid w:val="00567C2F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19</cp:revision>
  <cp:lastPrinted>2020-07-22T20:08:00Z</cp:lastPrinted>
  <dcterms:created xsi:type="dcterms:W3CDTF">2020-09-23T17:23:00Z</dcterms:created>
  <dcterms:modified xsi:type="dcterms:W3CDTF">2020-12-15T18:29:00Z</dcterms:modified>
</cp:coreProperties>
</file>