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7"/>
        <w:gridCol w:w="7158"/>
      </w:tblGrid>
      <w:tr w:rsidR="00335FB6" w:rsidRPr="00416CE7" w:rsidTr="00DF7325">
        <w:trPr>
          <w:trHeight w:hRule="exact" w:val="964"/>
        </w:trPr>
        <w:tc>
          <w:tcPr>
            <w:tcW w:w="1907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B81B4E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B81B4E">
              <w:rPr>
                <w:rFonts w:ascii="Times New Roman" w:hAnsi="Times New Roman"/>
              </w:rPr>
              <w:t>OBJETO</w:t>
            </w:r>
          </w:p>
        </w:tc>
        <w:tc>
          <w:tcPr>
            <w:tcW w:w="715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B81B4E" w:rsidRDefault="00F4200C" w:rsidP="00F420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C11F44">
              <w:rPr>
                <w:rFonts w:ascii="Times New Roman" w:hAnsi="Times New Roman"/>
              </w:rPr>
              <w:t>Denúncia</w:t>
            </w:r>
            <w:r w:rsidR="00B81B4E" w:rsidRPr="00C11F44">
              <w:rPr>
                <w:rFonts w:ascii="Times New Roman" w:hAnsi="Times New Roman"/>
              </w:rPr>
              <w:t>s</w:t>
            </w:r>
            <w:r w:rsidRPr="00C11F44">
              <w:rPr>
                <w:rFonts w:ascii="Times New Roman" w:hAnsi="Times New Roman"/>
              </w:rPr>
              <w:t xml:space="preserve"> contra arquitetos e urbanistas oriund</w:t>
            </w:r>
            <w:r w:rsidR="00B81B4E" w:rsidRPr="00C11F44">
              <w:rPr>
                <w:rFonts w:ascii="Times New Roman" w:hAnsi="Times New Roman"/>
              </w:rPr>
              <w:t>a</w:t>
            </w:r>
            <w:r w:rsidRPr="00C11F44">
              <w:rPr>
                <w:rFonts w:ascii="Times New Roman" w:hAnsi="Times New Roman"/>
              </w:rPr>
              <w:t>s do CREA-RS</w:t>
            </w:r>
            <w:r w:rsidR="000677B1" w:rsidRPr="00C11F44">
              <w:rPr>
                <w:rFonts w:ascii="Times New Roman" w:hAnsi="Times New Roman"/>
              </w:rPr>
              <w:t xml:space="preserve"> que não foram acatad</w:t>
            </w:r>
            <w:r w:rsidR="00B81B4E" w:rsidRPr="00C11F44">
              <w:rPr>
                <w:rFonts w:ascii="Times New Roman" w:hAnsi="Times New Roman"/>
              </w:rPr>
              <w:t>a</w:t>
            </w:r>
            <w:r w:rsidR="000677B1" w:rsidRPr="00C11F44">
              <w:rPr>
                <w:rFonts w:ascii="Times New Roman" w:hAnsi="Times New Roman"/>
              </w:rPr>
              <w:t>s pela C</w:t>
            </w:r>
            <w:r w:rsidR="00B81B4E" w:rsidRPr="00C11F44">
              <w:rPr>
                <w:rFonts w:ascii="Times New Roman" w:hAnsi="Times New Roman"/>
              </w:rPr>
              <w:t>omissão de Ética Profissional daquele Conselho</w:t>
            </w:r>
            <w:r w:rsidR="00B81B4E" w:rsidRPr="00B81B4E">
              <w:rPr>
                <w:rFonts w:ascii="Times New Roman" w:hAnsi="Times New Roman"/>
              </w:rPr>
              <w:t>.</w:t>
            </w:r>
          </w:p>
          <w:p w:rsidR="00AA602F" w:rsidRPr="00B81B4E" w:rsidRDefault="00AA602F" w:rsidP="00F420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</w:p>
        </w:tc>
      </w:tr>
      <w:tr w:rsidR="00335FB6" w:rsidRPr="00416CE7" w:rsidTr="00E22ACB">
        <w:trPr>
          <w:trHeight w:hRule="exact" w:val="352"/>
        </w:trPr>
        <w:tc>
          <w:tcPr>
            <w:tcW w:w="9065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B81B4E" w:rsidRDefault="004E2DEF" w:rsidP="004843C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B81B4E">
              <w:rPr>
                <w:rFonts w:ascii="Times New Roman" w:hAnsi="Times New Roman"/>
                <w:b/>
              </w:rPr>
              <w:t xml:space="preserve">DELIBERAÇÃO Nº </w:t>
            </w:r>
            <w:r w:rsidR="00966822" w:rsidRPr="00B81B4E">
              <w:rPr>
                <w:rFonts w:ascii="Times New Roman" w:hAnsi="Times New Roman"/>
                <w:b/>
              </w:rPr>
              <w:t>0</w:t>
            </w:r>
            <w:r w:rsidR="00AB1590">
              <w:rPr>
                <w:rFonts w:ascii="Times New Roman" w:hAnsi="Times New Roman"/>
                <w:b/>
              </w:rPr>
              <w:t>70</w:t>
            </w:r>
            <w:bookmarkStart w:id="0" w:name="_GoBack"/>
            <w:bookmarkEnd w:id="0"/>
            <w:r w:rsidR="00335FB6" w:rsidRPr="00B81B4E">
              <w:rPr>
                <w:rFonts w:ascii="Times New Roman" w:hAnsi="Times New Roman"/>
                <w:b/>
              </w:rPr>
              <w:t>/2017 – C</w:t>
            </w:r>
            <w:r w:rsidR="00966822" w:rsidRPr="00B81B4E">
              <w:rPr>
                <w:rFonts w:ascii="Times New Roman" w:hAnsi="Times New Roman"/>
                <w:b/>
              </w:rPr>
              <w:t>ED</w:t>
            </w:r>
            <w:r w:rsidR="00335FB6" w:rsidRPr="00B81B4E">
              <w:rPr>
                <w:rFonts w:ascii="Times New Roman" w:hAnsi="Times New Roman"/>
                <w:b/>
              </w:rPr>
              <w:t>-CAU/RS</w:t>
            </w:r>
          </w:p>
        </w:tc>
      </w:tr>
    </w:tbl>
    <w:p w:rsidR="00B611DF" w:rsidRDefault="00B611DF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C11F44" w:rsidRDefault="008E535B" w:rsidP="008E535B">
      <w:pPr>
        <w:tabs>
          <w:tab w:val="left" w:pos="1418"/>
        </w:tabs>
        <w:jc w:val="both"/>
        <w:rPr>
          <w:rFonts w:ascii="Times New Roman" w:hAnsi="Times New Roman"/>
        </w:rPr>
      </w:pPr>
      <w:r w:rsidRPr="00C11F44">
        <w:rPr>
          <w:rFonts w:ascii="Times New Roman" w:hAnsi="Times New Roman"/>
        </w:rPr>
        <w:t xml:space="preserve">A COMISSÃO DE </w:t>
      </w:r>
      <w:r w:rsidR="00966822" w:rsidRPr="00C11F44">
        <w:rPr>
          <w:rFonts w:ascii="Times New Roman" w:hAnsi="Times New Roman"/>
        </w:rPr>
        <w:t>ÉTICA E DISCIPLINA</w:t>
      </w:r>
      <w:r w:rsidRPr="00C11F44">
        <w:rPr>
          <w:rFonts w:ascii="Times New Roman" w:hAnsi="Times New Roman"/>
        </w:rPr>
        <w:t xml:space="preserve"> – C</w:t>
      </w:r>
      <w:r w:rsidR="00966822" w:rsidRPr="00C11F44">
        <w:rPr>
          <w:rFonts w:ascii="Times New Roman" w:hAnsi="Times New Roman"/>
        </w:rPr>
        <w:t>ED</w:t>
      </w:r>
      <w:r w:rsidRPr="00C11F44">
        <w:rPr>
          <w:rFonts w:ascii="Times New Roman" w:hAnsi="Times New Roman"/>
        </w:rPr>
        <w:t xml:space="preserve">-CAU/RS, reunida ordinariamente em Porto Alegre – RS, na sede do CAU/RS, no dia </w:t>
      </w:r>
      <w:r w:rsidR="004843CF" w:rsidRPr="00C11F44">
        <w:rPr>
          <w:rFonts w:ascii="Times New Roman" w:hAnsi="Times New Roman"/>
        </w:rPr>
        <w:t>23 de novembro de 2017</w:t>
      </w:r>
      <w:r w:rsidRPr="00C11F44">
        <w:rPr>
          <w:rFonts w:ascii="Times New Roman" w:hAnsi="Times New Roman"/>
        </w:rPr>
        <w:t>, no uso das competências que lhe conferem o</w:t>
      </w:r>
      <w:r w:rsidR="005F7F85" w:rsidRPr="00C11F44">
        <w:rPr>
          <w:rFonts w:ascii="Times New Roman" w:hAnsi="Times New Roman"/>
        </w:rPr>
        <w:t>s</w:t>
      </w:r>
      <w:r w:rsidRPr="00C11F44">
        <w:rPr>
          <w:rFonts w:ascii="Times New Roman" w:hAnsi="Times New Roman"/>
        </w:rPr>
        <w:t xml:space="preserve"> inciso</w:t>
      </w:r>
      <w:r w:rsidR="005F7F85" w:rsidRPr="00C11F44">
        <w:rPr>
          <w:rFonts w:ascii="Times New Roman" w:hAnsi="Times New Roman"/>
        </w:rPr>
        <w:t>s</w:t>
      </w:r>
      <w:r w:rsidRPr="00C11F44">
        <w:rPr>
          <w:rFonts w:ascii="Times New Roman" w:hAnsi="Times New Roman"/>
        </w:rPr>
        <w:t xml:space="preserve"> </w:t>
      </w:r>
      <w:r w:rsidR="00966822" w:rsidRPr="00C11F44">
        <w:rPr>
          <w:rFonts w:ascii="Times New Roman" w:hAnsi="Times New Roman"/>
        </w:rPr>
        <w:t>IV e V do art. 49</w:t>
      </w:r>
      <w:r w:rsidRPr="00C11F44">
        <w:rPr>
          <w:rFonts w:ascii="Times New Roman" w:hAnsi="Times New Roman"/>
        </w:rPr>
        <w:t xml:space="preserve"> do Regimento Interno do CAU/RS, após análise do assunto em epígrafe, e </w:t>
      </w:r>
    </w:p>
    <w:p w:rsidR="00AB4B29" w:rsidRPr="00C11F44" w:rsidRDefault="00AB4B29" w:rsidP="008E535B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B4B29" w:rsidRPr="00C11F44" w:rsidRDefault="00AB4B29" w:rsidP="00AB4B29">
      <w:pPr>
        <w:tabs>
          <w:tab w:val="left" w:pos="2552"/>
          <w:tab w:val="left" w:pos="9632"/>
        </w:tabs>
        <w:ind w:right="-7"/>
        <w:jc w:val="both"/>
        <w:rPr>
          <w:rFonts w:ascii="Times New Roman" w:hAnsi="Times New Roman"/>
          <w:color w:val="000000"/>
        </w:rPr>
      </w:pPr>
      <w:r w:rsidRPr="00C11F44">
        <w:rPr>
          <w:rFonts w:ascii="Times New Roman" w:hAnsi="Times New Roman"/>
          <w:color w:val="000000"/>
        </w:rPr>
        <w:t>Considerando que, com o advento da Lei nº 12.378, de 31 de dezembro de 2010, os arquitetos e urbanistas passaram a ser regidos pelo Conselho de Arquitetura e Urbanismo e por disposição dessa Lei em seu artigo 55, parágrafo único, os CREAs deveriam enviar aos CAUs “a relação dos arquitetos e urbanistas, arquitetos e engenheiro arquiteto inscritos, no prazo de 30 (trinta) dias da instalação do CAU, bem como os prontuários, dados profissionais, registros e acervo de todas as ARTs emitidas pelos profissionais, bem como todos os processos em tramitação”.</w:t>
      </w:r>
    </w:p>
    <w:p w:rsidR="00AB4B29" w:rsidRPr="00C11F44" w:rsidRDefault="00AB4B29" w:rsidP="00AB4B29">
      <w:pPr>
        <w:tabs>
          <w:tab w:val="left" w:pos="2552"/>
          <w:tab w:val="left" w:pos="9632"/>
        </w:tabs>
        <w:ind w:right="-7"/>
        <w:jc w:val="both"/>
        <w:rPr>
          <w:rFonts w:ascii="Times New Roman" w:hAnsi="Times New Roman"/>
          <w:color w:val="000000"/>
        </w:rPr>
      </w:pPr>
    </w:p>
    <w:p w:rsidR="00AB4B29" w:rsidRPr="00C11F44" w:rsidRDefault="00AB4B29" w:rsidP="00AB4B29">
      <w:pPr>
        <w:tabs>
          <w:tab w:val="left" w:pos="2552"/>
          <w:tab w:val="left" w:pos="9632"/>
        </w:tabs>
        <w:ind w:right="-7"/>
        <w:jc w:val="both"/>
        <w:rPr>
          <w:rFonts w:ascii="Times New Roman" w:hAnsi="Times New Roman"/>
          <w:color w:val="000000"/>
        </w:rPr>
      </w:pPr>
      <w:r w:rsidRPr="00C11F44">
        <w:rPr>
          <w:rFonts w:ascii="Times New Roman" w:hAnsi="Times New Roman"/>
          <w:color w:val="000000"/>
        </w:rPr>
        <w:t>Considerando que, em que pese tal determinação legal e embora a Lei 12.378/2010 tenha entrado em plena vigência em 15 de dezembro de 2011, apenas em novembro de 2015 os processos foram entregues pelo CREA/RS ao CAU/RS, em razão de litígio judicial entre os dois conselhos. Esse fato motivou a completa paralização de todos os processos que estavam em andamento, por mais de 3 (três) anos e 5 (cinco) meses.</w:t>
      </w:r>
    </w:p>
    <w:p w:rsidR="00AB4B29" w:rsidRPr="00C11F44" w:rsidRDefault="00AB4B29" w:rsidP="008E535B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B4B29" w:rsidRPr="00C11F44" w:rsidRDefault="00AB4B29" w:rsidP="008E535B">
      <w:pPr>
        <w:tabs>
          <w:tab w:val="left" w:pos="1418"/>
        </w:tabs>
        <w:jc w:val="both"/>
        <w:rPr>
          <w:rFonts w:ascii="Times New Roman" w:hAnsi="Times New Roman"/>
        </w:rPr>
      </w:pPr>
      <w:r w:rsidRPr="00C11F44">
        <w:rPr>
          <w:rFonts w:ascii="Times New Roman" w:hAnsi="Times New Roman"/>
        </w:rPr>
        <w:t>Considerando que os processos de cunho ético que tramitavam no Crea-RS foram analisados pela Assessoria Jurídica do CAU/RS, concluindo esta, n</w:t>
      </w:r>
      <w:r w:rsidR="00790387" w:rsidRPr="00C11F44">
        <w:rPr>
          <w:rFonts w:ascii="Times New Roman" w:hAnsi="Times New Roman"/>
        </w:rPr>
        <w:t>a Orientação</w:t>
      </w:r>
      <w:r w:rsidRPr="00C11F44">
        <w:rPr>
          <w:rFonts w:ascii="Times New Roman" w:hAnsi="Times New Roman"/>
        </w:rPr>
        <w:t xml:space="preserve"> Jurídic</w:t>
      </w:r>
      <w:r w:rsidR="00790387" w:rsidRPr="00C11F44">
        <w:rPr>
          <w:rFonts w:ascii="Times New Roman" w:hAnsi="Times New Roman"/>
        </w:rPr>
        <w:t xml:space="preserve">a </w:t>
      </w:r>
      <w:r w:rsidRPr="00C11F44">
        <w:rPr>
          <w:rFonts w:ascii="Times New Roman" w:hAnsi="Times New Roman"/>
        </w:rPr>
        <w:t xml:space="preserve">nº </w:t>
      </w:r>
      <w:r w:rsidR="00790387" w:rsidRPr="00C11F44">
        <w:rPr>
          <w:rFonts w:ascii="Times New Roman" w:hAnsi="Times New Roman"/>
        </w:rPr>
        <w:t>001</w:t>
      </w:r>
      <w:r w:rsidRPr="00C11F44">
        <w:rPr>
          <w:rFonts w:ascii="Times New Roman" w:hAnsi="Times New Roman"/>
        </w:rPr>
        <w:t>/2016</w:t>
      </w:r>
      <w:r w:rsidR="00EF227D" w:rsidRPr="00C11F44">
        <w:rPr>
          <w:rFonts w:ascii="Times New Roman" w:hAnsi="Times New Roman"/>
        </w:rPr>
        <w:t xml:space="preserve">, </w:t>
      </w:r>
      <w:r w:rsidRPr="00C11F44">
        <w:rPr>
          <w:rFonts w:ascii="Times New Roman" w:hAnsi="Times New Roman"/>
        </w:rPr>
        <w:t xml:space="preserve"> pela incidência de prescrição intercorrente, por terem ficado paralisados por mais de três anos, pendentes de julgamento ou despacho</w:t>
      </w:r>
      <w:r w:rsidR="00EF227D" w:rsidRPr="00C11F44">
        <w:rPr>
          <w:rFonts w:ascii="Times New Roman" w:hAnsi="Times New Roman"/>
        </w:rPr>
        <w:t>, devendo to</w:t>
      </w:r>
      <w:r w:rsidR="00B338A5">
        <w:rPr>
          <w:rFonts w:ascii="Times New Roman" w:hAnsi="Times New Roman"/>
        </w:rPr>
        <w:t>dos serem declarados extintos e</w:t>
      </w:r>
      <w:r w:rsidR="00EF227D" w:rsidRPr="00C11F44">
        <w:rPr>
          <w:rFonts w:ascii="Times New Roman" w:hAnsi="Times New Roman"/>
        </w:rPr>
        <w:t xml:space="preserve"> arquivados, conforme Lei 6.838/80, Lei nº 9.873/99 e Resolução CAU/BR nº 143/2017;</w:t>
      </w:r>
    </w:p>
    <w:p w:rsidR="00790387" w:rsidRPr="00C11F44" w:rsidRDefault="00790387" w:rsidP="008E535B">
      <w:pPr>
        <w:tabs>
          <w:tab w:val="left" w:pos="1418"/>
        </w:tabs>
        <w:jc w:val="both"/>
        <w:rPr>
          <w:rFonts w:ascii="Times New Roman" w:hAnsi="Times New Roman"/>
        </w:rPr>
      </w:pPr>
    </w:p>
    <w:p w:rsidR="00790387" w:rsidRPr="00C11F44" w:rsidRDefault="00790387" w:rsidP="008E535B">
      <w:pPr>
        <w:tabs>
          <w:tab w:val="left" w:pos="1418"/>
        </w:tabs>
        <w:jc w:val="both"/>
        <w:rPr>
          <w:rFonts w:ascii="Times New Roman" w:hAnsi="Times New Roman"/>
        </w:rPr>
      </w:pPr>
      <w:r w:rsidRPr="00C11F44">
        <w:rPr>
          <w:rFonts w:ascii="Times New Roman" w:hAnsi="Times New Roman"/>
        </w:rPr>
        <w:t>Considerando que dentre os processos de cunho ético que tramitavam no Crea-RS havia processos disciplinares já instaurados pela Comissão de Ética Profissional daquele Conselho – conforme rito definido pela Resolução nº 1.004/2013 do CONFEA- e havia</w:t>
      </w:r>
      <w:r w:rsidR="00FE3E07">
        <w:rPr>
          <w:rFonts w:ascii="Times New Roman" w:hAnsi="Times New Roman"/>
        </w:rPr>
        <w:t xml:space="preserve"> também</w:t>
      </w:r>
      <w:r w:rsidRPr="00C11F44">
        <w:rPr>
          <w:rFonts w:ascii="Times New Roman" w:hAnsi="Times New Roman"/>
        </w:rPr>
        <w:t xml:space="preserve"> denúncia</w:t>
      </w:r>
      <w:r w:rsidR="00FE3E07">
        <w:rPr>
          <w:rFonts w:ascii="Times New Roman" w:hAnsi="Times New Roman"/>
        </w:rPr>
        <w:t>s</w:t>
      </w:r>
      <w:r w:rsidRPr="00C11F44">
        <w:rPr>
          <w:rFonts w:ascii="Times New Roman" w:hAnsi="Times New Roman"/>
        </w:rPr>
        <w:t xml:space="preserve"> contra arquitetos e urbanistas em fases processuais anteriores à instauração</w:t>
      </w:r>
      <w:r w:rsidR="00FE3E07">
        <w:rPr>
          <w:rFonts w:ascii="Times New Roman" w:hAnsi="Times New Roman"/>
        </w:rPr>
        <w:t xml:space="preserve"> de processo disciplinar</w:t>
      </w:r>
      <w:r w:rsidRPr="00C11F44">
        <w:rPr>
          <w:rFonts w:ascii="Times New Roman" w:hAnsi="Times New Roman"/>
        </w:rPr>
        <w:t>;</w:t>
      </w:r>
    </w:p>
    <w:p w:rsidR="00790387" w:rsidRPr="00C11F44" w:rsidRDefault="00790387" w:rsidP="008E535B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4200C" w:rsidRPr="00C11F44" w:rsidRDefault="00790387" w:rsidP="00790387">
      <w:pPr>
        <w:tabs>
          <w:tab w:val="left" w:pos="1418"/>
        </w:tabs>
        <w:jc w:val="both"/>
        <w:rPr>
          <w:rFonts w:ascii="Times New Roman" w:hAnsi="Times New Roman"/>
        </w:rPr>
      </w:pPr>
      <w:r w:rsidRPr="00C11F44">
        <w:rPr>
          <w:rFonts w:ascii="Times New Roman" w:hAnsi="Times New Roman"/>
        </w:rPr>
        <w:t>Considerando que os processos disciplin</w:t>
      </w:r>
      <w:r w:rsidR="00B338A5">
        <w:rPr>
          <w:rFonts w:ascii="Times New Roman" w:hAnsi="Times New Roman"/>
        </w:rPr>
        <w:t>ares já instaurados estão sendo</w:t>
      </w:r>
      <w:r w:rsidRPr="00C11F44">
        <w:rPr>
          <w:rFonts w:ascii="Times New Roman" w:hAnsi="Times New Roman"/>
        </w:rPr>
        <w:t xml:space="preserve"> individualmente analisados pela Comissão de Ética e Disciplina do CAU/RS e levados ao Plenário para deliberação sobre a incidência de prescrição</w:t>
      </w:r>
      <w:r w:rsidR="00FE3E07">
        <w:rPr>
          <w:rFonts w:ascii="Times New Roman" w:hAnsi="Times New Roman"/>
        </w:rPr>
        <w:t>;</w:t>
      </w:r>
      <w:r w:rsidRPr="00C11F44">
        <w:rPr>
          <w:rFonts w:ascii="Times New Roman" w:hAnsi="Times New Roman"/>
        </w:rPr>
        <w:t xml:space="preserve"> </w:t>
      </w:r>
    </w:p>
    <w:p w:rsidR="00790387" w:rsidRPr="00C11F44" w:rsidRDefault="00790387" w:rsidP="0079038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A7399" w:rsidRPr="00C11F44" w:rsidRDefault="00790387" w:rsidP="00B66769">
      <w:pPr>
        <w:tabs>
          <w:tab w:val="left" w:pos="1418"/>
        </w:tabs>
        <w:jc w:val="both"/>
        <w:rPr>
          <w:rFonts w:ascii="Times New Roman" w:eastAsia="Times New Roman" w:hAnsi="Times New Roman"/>
          <w:i/>
          <w:color w:val="000000"/>
          <w:lang w:eastAsia="pt-BR"/>
        </w:rPr>
      </w:pPr>
      <w:r w:rsidRPr="00C11F44">
        <w:rPr>
          <w:rFonts w:ascii="Times New Roman" w:hAnsi="Times New Roman"/>
        </w:rPr>
        <w:t xml:space="preserve">Considerando que </w:t>
      </w:r>
      <w:r w:rsidR="00FE3E07">
        <w:rPr>
          <w:rFonts w:ascii="Times New Roman" w:hAnsi="Times New Roman"/>
        </w:rPr>
        <w:t>as Denúncias</w:t>
      </w:r>
      <w:r w:rsidRPr="00C11F44">
        <w:rPr>
          <w:rFonts w:ascii="Times New Roman" w:hAnsi="Times New Roman"/>
        </w:rPr>
        <w:t xml:space="preserve"> não acatad</w:t>
      </w:r>
      <w:r w:rsidR="00FE3E07">
        <w:rPr>
          <w:rFonts w:ascii="Times New Roman" w:hAnsi="Times New Roman"/>
        </w:rPr>
        <w:t>a</w:t>
      </w:r>
      <w:r w:rsidRPr="00C11F44">
        <w:rPr>
          <w:rFonts w:ascii="Times New Roman" w:hAnsi="Times New Roman"/>
        </w:rPr>
        <w:t>s pela</w:t>
      </w:r>
      <w:r w:rsidR="003F050E">
        <w:rPr>
          <w:rFonts w:ascii="Times New Roman" w:hAnsi="Times New Roman"/>
        </w:rPr>
        <w:t xml:space="preserve"> Comissão de Ética Profissional</w:t>
      </w:r>
      <w:r w:rsidRPr="00C11F44">
        <w:rPr>
          <w:rFonts w:ascii="Times New Roman" w:hAnsi="Times New Roman"/>
        </w:rPr>
        <w:t xml:space="preserve"> </w:t>
      </w:r>
      <w:r w:rsidR="00FE3E07">
        <w:rPr>
          <w:rFonts w:ascii="Times New Roman" w:hAnsi="Times New Roman"/>
        </w:rPr>
        <w:t>não receberam</w:t>
      </w:r>
      <w:r w:rsidR="00B66769" w:rsidRPr="00C11F44">
        <w:rPr>
          <w:rFonts w:ascii="Times New Roman" w:hAnsi="Times New Roman"/>
        </w:rPr>
        <w:t xml:space="preserve"> instrução no âmbito do Crea-RS;</w:t>
      </w:r>
      <w:r w:rsidR="00F965BF" w:rsidRPr="00C11F44">
        <w:rPr>
          <w:rFonts w:ascii="Times New Roman" w:eastAsia="Times New Roman" w:hAnsi="Times New Roman"/>
          <w:i/>
          <w:color w:val="000000"/>
          <w:lang w:eastAsia="pt-BR"/>
        </w:rPr>
        <w:t xml:space="preserve"> </w:t>
      </w:r>
    </w:p>
    <w:p w:rsidR="00B66769" w:rsidRDefault="00B66769" w:rsidP="00B66769">
      <w:pPr>
        <w:tabs>
          <w:tab w:val="left" w:pos="1418"/>
        </w:tabs>
        <w:jc w:val="both"/>
        <w:rPr>
          <w:rFonts w:ascii="Times New Roman" w:eastAsia="Times New Roman" w:hAnsi="Times New Roman"/>
          <w:i/>
          <w:color w:val="000000"/>
          <w:lang w:eastAsia="pt-BR"/>
        </w:rPr>
      </w:pPr>
    </w:p>
    <w:p w:rsidR="00B338A5" w:rsidRDefault="00B338A5" w:rsidP="00B66769">
      <w:pPr>
        <w:tabs>
          <w:tab w:val="left" w:pos="1418"/>
        </w:tabs>
        <w:jc w:val="both"/>
        <w:rPr>
          <w:rFonts w:ascii="Times New Roman" w:eastAsia="Times New Roman" w:hAnsi="Times New Roman"/>
          <w:i/>
          <w:color w:val="000000"/>
          <w:lang w:eastAsia="pt-BR"/>
        </w:rPr>
      </w:pPr>
    </w:p>
    <w:p w:rsidR="00B338A5" w:rsidRDefault="00B338A5" w:rsidP="00B66769">
      <w:pPr>
        <w:tabs>
          <w:tab w:val="left" w:pos="1418"/>
        </w:tabs>
        <w:jc w:val="both"/>
        <w:rPr>
          <w:rFonts w:ascii="Times New Roman" w:eastAsia="Times New Roman" w:hAnsi="Times New Roman"/>
          <w:i/>
          <w:color w:val="000000"/>
          <w:lang w:eastAsia="pt-BR"/>
        </w:rPr>
      </w:pPr>
    </w:p>
    <w:p w:rsidR="00B338A5" w:rsidRPr="00C11F44" w:rsidRDefault="00B338A5" w:rsidP="00B66769">
      <w:pPr>
        <w:tabs>
          <w:tab w:val="left" w:pos="1418"/>
        </w:tabs>
        <w:jc w:val="both"/>
        <w:rPr>
          <w:rFonts w:ascii="Times New Roman" w:eastAsia="Times New Roman" w:hAnsi="Times New Roman"/>
          <w:i/>
          <w:color w:val="000000"/>
          <w:lang w:eastAsia="pt-BR"/>
        </w:rPr>
      </w:pPr>
    </w:p>
    <w:p w:rsidR="00B66769" w:rsidRPr="00C11F44" w:rsidRDefault="00B66769" w:rsidP="00B66769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D54B0E" w:rsidRPr="00C11F44" w:rsidRDefault="00554444" w:rsidP="00D54B0E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C11F44">
        <w:rPr>
          <w:rFonts w:ascii="Times New Roman" w:hAnsi="Times New Roman"/>
          <w:b/>
        </w:rPr>
        <w:lastRenderedPageBreak/>
        <w:t>DELIBERA, por unanimidade dos membros presentes:</w:t>
      </w:r>
      <w:r w:rsidR="00D54B0E" w:rsidRPr="00C11F44">
        <w:rPr>
          <w:rFonts w:ascii="Times New Roman" w:hAnsi="Times New Roman"/>
          <w:b/>
        </w:rPr>
        <w:t xml:space="preserve"> </w:t>
      </w:r>
    </w:p>
    <w:p w:rsidR="00555DF9" w:rsidRPr="00C11F44" w:rsidRDefault="00555DF9" w:rsidP="00D54B0E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555DF9" w:rsidRDefault="00D54B0E" w:rsidP="00B338A5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C11F44">
        <w:rPr>
          <w:rFonts w:ascii="Times New Roman" w:hAnsi="Times New Roman"/>
        </w:rPr>
        <w:t>1 –</w:t>
      </w:r>
      <w:r w:rsidR="00555DF9" w:rsidRPr="00C11F44">
        <w:rPr>
          <w:rFonts w:ascii="Times New Roman" w:hAnsi="Times New Roman"/>
        </w:rPr>
        <w:t xml:space="preserve"> Devem ser </w:t>
      </w:r>
      <w:r w:rsidR="00555DF9" w:rsidRPr="0054517B">
        <w:rPr>
          <w:rFonts w:ascii="Times New Roman" w:hAnsi="Times New Roman"/>
          <w:b/>
          <w:u w:val="single"/>
        </w:rPr>
        <w:t>sumariamente</w:t>
      </w:r>
      <w:r w:rsidR="00FE3E07" w:rsidRPr="0054517B">
        <w:rPr>
          <w:rFonts w:ascii="Times New Roman" w:hAnsi="Times New Roman"/>
          <w:b/>
          <w:u w:val="single"/>
        </w:rPr>
        <w:t xml:space="preserve"> extintos e</w:t>
      </w:r>
      <w:r w:rsidR="00B338A5" w:rsidRPr="0054517B">
        <w:rPr>
          <w:rFonts w:ascii="Times New Roman" w:hAnsi="Times New Roman"/>
          <w:b/>
          <w:u w:val="single"/>
        </w:rPr>
        <w:t xml:space="preserve"> </w:t>
      </w:r>
      <w:r w:rsidR="00555DF9" w:rsidRPr="0054517B">
        <w:rPr>
          <w:rFonts w:ascii="Times New Roman" w:hAnsi="Times New Roman"/>
          <w:b/>
          <w:u w:val="single"/>
        </w:rPr>
        <w:t>arquivados por prescrição intercorrente</w:t>
      </w:r>
      <w:r w:rsidR="00555DF9" w:rsidRPr="00C11F44">
        <w:rPr>
          <w:rFonts w:ascii="Times New Roman" w:hAnsi="Times New Roman"/>
        </w:rPr>
        <w:t xml:space="preserve"> todos os </w:t>
      </w:r>
      <w:r w:rsidR="00555DF9" w:rsidRPr="0054517B">
        <w:rPr>
          <w:rFonts w:ascii="Times New Roman" w:hAnsi="Times New Roman"/>
          <w:b/>
          <w:u w:val="single"/>
        </w:rPr>
        <w:t>processos</w:t>
      </w:r>
      <w:r w:rsidR="00555DF9" w:rsidRPr="00C11F44">
        <w:rPr>
          <w:rFonts w:ascii="Times New Roman" w:hAnsi="Times New Roman"/>
        </w:rPr>
        <w:t xml:space="preserve"> recebidos do Crea-RS com o expediente “De</w:t>
      </w:r>
      <w:r w:rsidR="00026BED">
        <w:rPr>
          <w:rFonts w:ascii="Times New Roman" w:hAnsi="Times New Roman"/>
        </w:rPr>
        <w:t>núncia” ou “Denúncia contra PF”</w:t>
      </w:r>
      <w:r w:rsidR="00555DF9" w:rsidRPr="00C11F44">
        <w:rPr>
          <w:rFonts w:ascii="Times New Roman" w:hAnsi="Times New Roman"/>
        </w:rPr>
        <w:t xml:space="preserve"> </w:t>
      </w:r>
      <w:r w:rsidR="00555DF9" w:rsidRPr="0054517B">
        <w:rPr>
          <w:rFonts w:ascii="Times New Roman" w:hAnsi="Times New Roman"/>
          <w:b/>
          <w:u w:val="single"/>
        </w:rPr>
        <w:t xml:space="preserve">que não tenham sido acatados </w:t>
      </w:r>
      <w:r w:rsidR="00B338A5" w:rsidRPr="0054517B">
        <w:rPr>
          <w:rFonts w:ascii="Times New Roman" w:hAnsi="Times New Roman"/>
          <w:b/>
          <w:u w:val="single"/>
        </w:rPr>
        <w:t>pela Comissão de Ética Profissional do CREA/RS</w:t>
      </w:r>
      <w:r w:rsidR="002A4D90">
        <w:rPr>
          <w:rFonts w:ascii="Times New Roman" w:hAnsi="Times New Roman"/>
        </w:rPr>
        <w:t xml:space="preserve"> (CEP-CREA/RS)</w:t>
      </w:r>
      <w:r w:rsidR="00555DF9" w:rsidRPr="00C11F44">
        <w:rPr>
          <w:rFonts w:ascii="Times New Roman" w:hAnsi="Times New Roman"/>
        </w:rPr>
        <w:t xml:space="preserve">, ou seja, não foram objeto de instauração de Processo </w:t>
      </w:r>
      <w:r w:rsidR="00B338A5">
        <w:rPr>
          <w:rFonts w:ascii="Times New Roman" w:hAnsi="Times New Roman"/>
        </w:rPr>
        <w:t>Ético-</w:t>
      </w:r>
      <w:r w:rsidR="00555DF9" w:rsidRPr="00C11F44">
        <w:rPr>
          <w:rFonts w:ascii="Times New Roman" w:hAnsi="Times New Roman"/>
        </w:rPr>
        <w:t xml:space="preserve">Disciplinar </w:t>
      </w:r>
      <w:r w:rsidR="00B338A5">
        <w:rPr>
          <w:rFonts w:ascii="Times New Roman" w:hAnsi="Times New Roman"/>
        </w:rPr>
        <w:t xml:space="preserve">por essa Comissão </w:t>
      </w:r>
      <w:r w:rsidR="00555DF9" w:rsidRPr="00C11F44">
        <w:rPr>
          <w:rFonts w:ascii="Times New Roman" w:hAnsi="Times New Roman"/>
        </w:rPr>
        <w:t>no âmbito do Crea-RS</w:t>
      </w:r>
      <w:r w:rsidR="002A4D90">
        <w:rPr>
          <w:rFonts w:ascii="Times New Roman" w:hAnsi="Times New Roman"/>
        </w:rPr>
        <w:t>, mesmo que esses processos tenham sido abertos pela Câmara Especializada de Arquitetura ou enviados da Câmara à CEP-CREA/RS</w:t>
      </w:r>
      <w:r w:rsidR="0054517B">
        <w:rPr>
          <w:rFonts w:ascii="Times New Roman" w:hAnsi="Times New Roman"/>
        </w:rPr>
        <w:t xml:space="preserve"> mencionando indícios de infração</w:t>
      </w:r>
      <w:r w:rsidR="00555DF9" w:rsidRPr="00C11F44">
        <w:rPr>
          <w:rFonts w:ascii="Times New Roman" w:hAnsi="Times New Roman"/>
        </w:rPr>
        <w:t>;</w:t>
      </w:r>
    </w:p>
    <w:p w:rsidR="00872434" w:rsidRPr="00C11F44" w:rsidRDefault="00872434" w:rsidP="00B338A5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</w:t>
      </w:r>
      <w:r w:rsidR="0054517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Extinguir e arquivar sumariamente</w:t>
      </w:r>
      <w:r w:rsidR="0054517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também</w:t>
      </w:r>
      <w:r w:rsidR="0054517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processos com decisão transitada em julgado nos quais houve execuções de sanção comprovadas nos autos;</w:t>
      </w:r>
    </w:p>
    <w:p w:rsidR="00555DF9" w:rsidRPr="00C11F44" w:rsidRDefault="00026BED" w:rsidP="00B338A5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555DF9" w:rsidRPr="00C11F44">
        <w:rPr>
          <w:rFonts w:ascii="Times New Roman" w:hAnsi="Times New Roman"/>
        </w:rPr>
        <w:t xml:space="preserve"> – O arquivamento deve ser feito mediante juntada de cópia da presente Deliberação e anotação em planilha própria, possibilitando a localização de cada processo sempre que necessário;</w:t>
      </w:r>
    </w:p>
    <w:p w:rsidR="00555DF9" w:rsidRPr="00C11F44" w:rsidRDefault="00026BED" w:rsidP="00B338A5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2713D3" w:rsidRPr="00C11F44">
        <w:rPr>
          <w:rFonts w:ascii="Times New Roman" w:hAnsi="Times New Roman"/>
        </w:rPr>
        <w:t xml:space="preserve"> - </w:t>
      </w:r>
      <w:r w:rsidR="00555DF9" w:rsidRPr="00C11F44">
        <w:rPr>
          <w:rFonts w:ascii="Times New Roman" w:hAnsi="Times New Roman"/>
        </w:rPr>
        <w:t xml:space="preserve"> Os processos devem ser armazenados com os demais documentos e processos recebidos do Crea-RS, aos cuidados do Memorial do CAU/RS. </w:t>
      </w:r>
    </w:p>
    <w:p w:rsidR="00190970" w:rsidRPr="00C11F44" w:rsidRDefault="00190970" w:rsidP="00D54B0E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p w:rsidR="000A4BA9" w:rsidRPr="00C11F44" w:rsidRDefault="000A4BA9" w:rsidP="008F7CA0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335FB6" w:rsidRPr="00C11F44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DC0E0A" w:rsidRPr="00C11F44" w:rsidRDefault="00DC0E0A" w:rsidP="00DC0E0A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C11F44">
        <w:rPr>
          <w:rFonts w:ascii="Times New Roman" w:hAnsi="Times New Roman"/>
        </w:rPr>
        <w:t xml:space="preserve">Porto Alegre, </w:t>
      </w:r>
      <w:r w:rsidR="00872434">
        <w:rPr>
          <w:rFonts w:ascii="Times New Roman" w:hAnsi="Times New Roman"/>
        </w:rPr>
        <w:t>23</w:t>
      </w:r>
      <w:r w:rsidR="00FA7399" w:rsidRPr="00C11F44">
        <w:rPr>
          <w:rFonts w:ascii="Times New Roman" w:hAnsi="Times New Roman"/>
        </w:rPr>
        <w:t xml:space="preserve"> de novembro</w:t>
      </w:r>
      <w:r w:rsidR="00767C9A" w:rsidRPr="00C11F44">
        <w:rPr>
          <w:rFonts w:ascii="Times New Roman" w:hAnsi="Times New Roman"/>
        </w:rPr>
        <w:t xml:space="preserve"> </w:t>
      </w:r>
      <w:r w:rsidRPr="00C11F44">
        <w:rPr>
          <w:rFonts w:ascii="Times New Roman" w:hAnsi="Times New Roman"/>
        </w:rPr>
        <w:t>de 2017.</w:t>
      </w:r>
    </w:p>
    <w:p w:rsidR="00712095" w:rsidRPr="00C11F44" w:rsidRDefault="00712095" w:rsidP="00D43558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p w:rsidR="00FA7399" w:rsidRPr="00C11F44" w:rsidRDefault="00FA7399" w:rsidP="00D43558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tbl>
      <w:tblPr>
        <w:tblpPr w:leftFromText="141" w:rightFromText="141" w:vertAnchor="text" w:horzAnchor="margin" w:tblpX="-142" w:tblpY="605"/>
        <w:tblW w:w="5000" w:type="pct"/>
        <w:tblLook w:val="04A0" w:firstRow="1" w:lastRow="0" w:firstColumn="1" w:lastColumn="0" w:noHBand="0" w:noVBand="1"/>
      </w:tblPr>
      <w:tblGrid>
        <w:gridCol w:w="9281"/>
      </w:tblGrid>
      <w:tr w:rsidR="00FA7399" w:rsidRPr="00C11F44" w:rsidTr="00FA7399">
        <w:trPr>
          <w:trHeight w:val="175"/>
        </w:trPr>
        <w:tc>
          <w:tcPr>
            <w:tcW w:w="5000" w:type="pct"/>
            <w:shd w:val="clear" w:color="auto" w:fill="auto"/>
          </w:tcPr>
          <w:tbl>
            <w:tblPr>
              <w:tblW w:w="8897" w:type="dxa"/>
              <w:tblLook w:val="04A0" w:firstRow="1" w:lastRow="0" w:firstColumn="1" w:lastColumn="0" w:noHBand="0" w:noVBand="1"/>
            </w:tblPr>
            <w:tblGrid>
              <w:gridCol w:w="4361"/>
              <w:gridCol w:w="4536"/>
            </w:tblGrid>
            <w:tr w:rsidR="00FA7399" w:rsidRPr="00C11F44" w:rsidTr="00FA7399">
              <w:trPr>
                <w:trHeight w:val="709"/>
              </w:trPr>
              <w:tc>
                <w:tcPr>
                  <w:tcW w:w="4721" w:type="dxa"/>
                  <w:shd w:val="clear" w:color="auto" w:fill="auto"/>
                </w:tcPr>
                <w:p w:rsidR="00FA7399" w:rsidRPr="00C11F44" w:rsidRDefault="00FA7399" w:rsidP="00FA7399">
                  <w:pPr>
                    <w:framePr w:hSpace="141" w:wrap="around" w:vAnchor="text" w:hAnchor="margin" w:x="-142" w:y="605"/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</w:rPr>
                  </w:pPr>
                  <w:r w:rsidRPr="00C11F44">
                    <w:rPr>
                      <w:rFonts w:ascii="Times New Roman" w:hAnsi="Times New Roman"/>
                      <w:b/>
                    </w:rPr>
                    <w:t>MARCELO PETRUCCI MAIA</w:t>
                  </w:r>
                </w:p>
                <w:p w:rsidR="00FA7399" w:rsidRPr="00C11F44" w:rsidRDefault="00FA7399" w:rsidP="00FA7399">
                  <w:pPr>
                    <w:framePr w:hSpace="141" w:wrap="around" w:vAnchor="text" w:hAnchor="margin" w:x="-142" w:y="605"/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</w:rPr>
                  </w:pPr>
                  <w:r w:rsidRPr="00C11F44">
                    <w:rPr>
                      <w:rFonts w:ascii="Times New Roman" w:hAnsi="Times New Roman"/>
                    </w:rPr>
                    <w:t>Coordenador</w:t>
                  </w:r>
                </w:p>
              </w:tc>
              <w:tc>
                <w:tcPr>
                  <w:tcW w:w="4176" w:type="dxa"/>
                  <w:shd w:val="clear" w:color="auto" w:fill="auto"/>
                </w:tcPr>
                <w:p w:rsidR="00FA7399" w:rsidRPr="00C11F44" w:rsidRDefault="00FA7399" w:rsidP="00FA7399">
                  <w:pPr>
                    <w:framePr w:hSpace="141" w:wrap="around" w:vAnchor="text" w:hAnchor="margin" w:x="-142" w:y="605"/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</w:rPr>
                  </w:pPr>
                  <w:r w:rsidRPr="00C11F44">
                    <w:rPr>
                      <w:rFonts w:ascii="Times New Roman" w:hAnsi="Times New Roman"/>
                      <w:b/>
                    </w:rPr>
                    <w:t>____________________________________</w:t>
                  </w:r>
                </w:p>
                <w:p w:rsidR="00FA7399" w:rsidRPr="00C11F44" w:rsidRDefault="00FA7399" w:rsidP="00FA7399">
                  <w:pPr>
                    <w:framePr w:hSpace="141" w:wrap="around" w:vAnchor="text" w:hAnchor="margin" w:x="-142" w:y="605"/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FA7399" w:rsidRPr="00C11F44" w:rsidTr="00FA7399">
              <w:trPr>
                <w:trHeight w:val="707"/>
              </w:trPr>
              <w:tc>
                <w:tcPr>
                  <w:tcW w:w="4721" w:type="dxa"/>
                  <w:shd w:val="clear" w:color="auto" w:fill="auto"/>
                </w:tcPr>
                <w:p w:rsidR="00FA7399" w:rsidRPr="00C11F44" w:rsidRDefault="00FA7399" w:rsidP="00FA7399">
                  <w:pPr>
                    <w:framePr w:hSpace="141" w:wrap="around" w:vAnchor="text" w:hAnchor="margin" w:x="-142" w:y="605"/>
                    <w:tabs>
                      <w:tab w:val="left" w:pos="1418"/>
                    </w:tabs>
                    <w:rPr>
                      <w:rFonts w:ascii="Times New Roman" w:hAnsi="Times New Roman"/>
                    </w:rPr>
                  </w:pPr>
                  <w:r w:rsidRPr="00C11F44">
                    <w:rPr>
                      <w:rFonts w:ascii="Times New Roman" w:hAnsi="Times New Roman"/>
                      <w:b/>
                    </w:rPr>
                    <w:t>RUI MINEIRO</w:t>
                  </w:r>
                </w:p>
                <w:p w:rsidR="00FA7399" w:rsidRPr="00C11F44" w:rsidRDefault="00FA7399" w:rsidP="00FA7399">
                  <w:pPr>
                    <w:framePr w:hSpace="141" w:wrap="around" w:vAnchor="text" w:hAnchor="margin" w:x="-142" w:y="605"/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</w:rPr>
                  </w:pPr>
                  <w:r w:rsidRPr="00C11F44">
                    <w:rPr>
                      <w:rFonts w:ascii="Times New Roman" w:hAnsi="Times New Roman"/>
                    </w:rPr>
                    <w:t>Coordenador Adjunto</w:t>
                  </w:r>
                </w:p>
              </w:tc>
              <w:tc>
                <w:tcPr>
                  <w:tcW w:w="4176" w:type="dxa"/>
                  <w:shd w:val="clear" w:color="auto" w:fill="auto"/>
                </w:tcPr>
                <w:p w:rsidR="00FA7399" w:rsidRPr="00C11F44" w:rsidRDefault="00FA7399" w:rsidP="00FA7399">
                  <w:pPr>
                    <w:framePr w:hSpace="141" w:wrap="around" w:vAnchor="text" w:hAnchor="margin" w:x="-142" w:y="605"/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</w:rPr>
                  </w:pPr>
                  <w:r w:rsidRPr="00C11F44">
                    <w:rPr>
                      <w:rFonts w:ascii="Times New Roman" w:hAnsi="Times New Roman"/>
                      <w:b/>
                    </w:rPr>
                    <w:t>____________________________________</w:t>
                  </w:r>
                </w:p>
                <w:p w:rsidR="00FA7399" w:rsidRPr="00C11F44" w:rsidRDefault="00FA7399" w:rsidP="00FA7399">
                  <w:pPr>
                    <w:framePr w:hSpace="141" w:wrap="around" w:vAnchor="text" w:hAnchor="margin" w:x="-142" w:y="605"/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FA7399" w:rsidRPr="00C11F44" w:rsidTr="00C62AB1">
              <w:tc>
                <w:tcPr>
                  <w:tcW w:w="4721" w:type="dxa"/>
                  <w:shd w:val="clear" w:color="auto" w:fill="auto"/>
                </w:tcPr>
                <w:p w:rsidR="00FA7399" w:rsidRPr="00C11F44" w:rsidRDefault="00872434" w:rsidP="00FA7399">
                  <w:pPr>
                    <w:framePr w:hSpace="141" w:wrap="around" w:vAnchor="text" w:hAnchor="margin" w:x="-142" w:y="605"/>
                    <w:tabs>
                      <w:tab w:val="left" w:pos="1418"/>
                    </w:tabs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MÁRCIO GOMES LONTRA</w:t>
                  </w:r>
                </w:p>
                <w:p w:rsidR="00FA7399" w:rsidRPr="00C11F44" w:rsidRDefault="00872434" w:rsidP="00FA7399">
                  <w:pPr>
                    <w:framePr w:hSpace="141" w:wrap="around" w:vAnchor="text" w:hAnchor="margin" w:x="-142" w:y="605"/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</w:rPr>
                    <w:t>Membro</w:t>
                  </w:r>
                </w:p>
              </w:tc>
              <w:tc>
                <w:tcPr>
                  <w:tcW w:w="4176" w:type="dxa"/>
                  <w:shd w:val="clear" w:color="auto" w:fill="auto"/>
                </w:tcPr>
                <w:p w:rsidR="00FA7399" w:rsidRPr="00C11F44" w:rsidRDefault="00FA7399" w:rsidP="00FA7399">
                  <w:pPr>
                    <w:framePr w:hSpace="141" w:wrap="around" w:vAnchor="text" w:hAnchor="margin" w:x="-142" w:y="605"/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</w:rPr>
                  </w:pPr>
                  <w:r w:rsidRPr="00C11F44">
                    <w:rPr>
                      <w:rFonts w:ascii="Times New Roman" w:hAnsi="Times New Roman"/>
                      <w:b/>
                    </w:rPr>
                    <w:t>____________________________________</w:t>
                  </w:r>
                </w:p>
                <w:p w:rsidR="00FA7399" w:rsidRPr="00C11F44" w:rsidRDefault="00FA7399" w:rsidP="00FA7399">
                  <w:pPr>
                    <w:framePr w:hSpace="141" w:wrap="around" w:vAnchor="text" w:hAnchor="margin" w:x="-142" w:y="605"/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</w:rPr>
                  </w:pPr>
                </w:p>
                <w:p w:rsidR="00FA7399" w:rsidRPr="00C11F44" w:rsidRDefault="00FA7399" w:rsidP="00FA7399">
                  <w:pPr>
                    <w:framePr w:hSpace="141" w:wrap="around" w:vAnchor="text" w:hAnchor="margin" w:x="-142" w:y="605"/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:rsidR="00FA7399" w:rsidRPr="00C11F44" w:rsidRDefault="00FA7399" w:rsidP="00FA7399">
            <w:pPr>
              <w:rPr>
                <w:rFonts w:ascii="Times New Roman" w:hAnsi="Times New Roman"/>
              </w:rPr>
            </w:pPr>
          </w:p>
        </w:tc>
      </w:tr>
      <w:tr w:rsidR="00FA7399" w:rsidRPr="00C11F44" w:rsidTr="00FA7399">
        <w:trPr>
          <w:trHeight w:val="181"/>
        </w:trPr>
        <w:tc>
          <w:tcPr>
            <w:tcW w:w="5000" w:type="pct"/>
            <w:shd w:val="clear" w:color="auto" w:fill="auto"/>
          </w:tcPr>
          <w:p w:rsidR="00FA7399" w:rsidRPr="00C11F44" w:rsidRDefault="00FA7399" w:rsidP="00FA7399">
            <w:pPr>
              <w:rPr>
                <w:rFonts w:ascii="Times New Roman" w:hAnsi="Times New Roman"/>
              </w:rPr>
            </w:pPr>
          </w:p>
        </w:tc>
      </w:tr>
      <w:tr w:rsidR="00FA7399" w:rsidRPr="00C11F44" w:rsidTr="00FA7399">
        <w:trPr>
          <w:trHeight w:val="181"/>
        </w:trPr>
        <w:tc>
          <w:tcPr>
            <w:tcW w:w="5000" w:type="pct"/>
            <w:shd w:val="clear" w:color="auto" w:fill="auto"/>
          </w:tcPr>
          <w:p w:rsidR="00FA7399" w:rsidRPr="00C11F44" w:rsidRDefault="00FA7399" w:rsidP="00FA7399">
            <w:pPr>
              <w:rPr>
                <w:rFonts w:ascii="Times New Roman" w:hAnsi="Times New Roman"/>
              </w:rPr>
            </w:pPr>
          </w:p>
        </w:tc>
      </w:tr>
      <w:tr w:rsidR="00FA7399" w:rsidRPr="00C11F44" w:rsidTr="00FA7399">
        <w:trPr>
          <w:trHeight w:val="175"/>
        </w:trPr>
        <w:tc>
          <w:tcPr>
            <w:tcW w:w="5000" w:type="pct"/>
            <w:shd w:val="clear" w:color="auto" w:fill="auto"/>
          </w:tcPr>
          <w:p w:rsidR="00FA7399" w:rsidRPr="00C11F44" w:rsidRDefault="00FA7399" w:rsidP="00FA7399">
            <w:pPr>
              <w:rPr>
                <w:rFonts w:ascii="Times New Roman" w:hAnsi="Times New Roman"/>
              </w:rPr>
            </w:pPr>
          </w:p>
        </w:tc>
      </w:tr>
      <w:tr w:rsidR="00FA7399" w:rsidRPr="00C11F44" w:rsidTr="00FA7399">
        <w:trPr>
          <w:trHeight w:val="181"/>
        </w:trPr>
        <w:tc>
          <w:tcPr>
            <w:tcW w:w="5000" w:type="pct"/>
            <w:shd w:val="clear" w:color="auto" w:fill="auto"/>
          </w:tcPr>
          <w:p w:rsidR="00FA7399" w:rsidRPr="00C11F44" w:rsidRDefault="00FA7399" w:rsidP="00FA7399">
            <w:pPr>
              <w:rPr>
                <w:rFonts w:ascii="Times New Roman" w:hAnsi="Times New Roman"/>
              </w:rPr>
            </w:pPr>
          </w:p>
        </w:tc>
      </w:tr>
      <w:tr w:rsidR="00FA7399" w:rsidRPr="00C11F44" w:rsidTr="00FA7399">
        <w:trPr>
          <w:trHeight w:val="181"/>
        </w:trPr>
        <w:tc>
          <w:tcPr>
            <w:tcW w:w="5000" w:type="pct"/>
            <w:shd w:val="clear" w:color="auto" w:fill="auto"/>
          </w:tcPr>
          <w:p w:rsidR="00FA7399" w:rsidRPr="00C11F44" w:rsidRDefault="00FA7399" w:rsidP="00FA7399">
            <w:pPr>
              <w:rPr>
                <w:rFonts w:ascii="Times New Roman" w:hAnsi="Times New Roman"/>
              </w:rPr>
            </w:pPr>
          </w:p>
        </w:tc>
      </w:tr>
    </w:tbl>
    <w:p w:rsidR="00D27CE4" w:rsidRPr="00C11F44" w:rsidRDefault="00D27CE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335FB6" w:rsidRPr="00C11F44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sectPr w:rsidR="00335FB6" w:rsidRPr="00C11F44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9A9" w:rsidRDefault="006229A9" w:rsidP="004C3048">
      <w:r>
        <w:separator/>
      </w:r>
    </w:p>
  </w:endnote>
  <w:endnote w:type="continuationSeparator" w:id="0">
    <w:p w:rsidR="006229A9" w:rsidRDefault="006229A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B159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0D3E3E" w:rsidRPr="00FC6A2F" w:rsidRDefault="00FC6A2F" w:rsidP="00BC437A">
    <w:pPr>
      <w:pStyle w:val="Rodap"/>
      <w:ind w:left="-567"/>
      <w:rPr>
        <w:rFonts w:ascii="DaxCondensed" w:hAnsi="DaxCondensed" w:cs="Arial"/>
        <w:color w:val="2C778C"/>
        <w:sz w:val="18"/>
        <w:szCs w:val="18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9A9" w:rsidRDefault="006229A9" w:rsidP="004C3048">
      <w:r>
        <w:separator/>
      </w:r>
    </w:p>
  </w:footnote>
  <w:footnote w:type="continuationSeparator" w:id="0">
    <w:p w:rsidR="006229A9" w:rsidRDefault="006229A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1B39BF"/>
    <w:multiLevelType w:val="hybridMultilevel"/>
    <w:tmpl w:val="B4D0025A"/>
    <w:lvl w:ilvl="0" w:tplc="3A9271EA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5901F15"/>
    <w:multiLevelType w:val="hybridMultilevel"/>
    <w:tmpl w:val="03A63216"/>
    <w:lvl w:ilvl="0" w:tplc="EA44F71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51CC"/>
    <w:rsid w:val="000145F6"/>
    <w:rsid w:val="00026BED"/>
    <w:rsid w:val="00040A86"/>
    <w:rsid w:val="000425B3"/>
    <w:rsid w:val="00044144"/>
    <w:rsid w:val="000527E4"/>
    <w:rsid w:val="00056D36"/>
    <w:rsid w:val="000605F6"/>
    <w:rsid w:val="00062599"/>
    <w:rsid w:val="00065201"/>
    <w:rsid w:val="00067264"/>
    <w:rsid w:val="000677B1"/>
    <w:rsid w:val="00094D18"/>
    <w:rsid w:val="000A4BA9"/>
    <w:rsid w:val="000B5810"/>
    <w:rsid w:val="000C1A24"/>
    <w:rsid w:val="000C3500"/>
    <w:rsid w:val="000D3E3E"/>
    <w:rsid w:val="000D5BC9"/>
    <w:rsid w:val="000E0909"/>
    <w:rsid w:val="000E2009"/>
    <w:rsid w:val="000F339D"/>
    <w:rsid w:val="0010374D"/>
    <w:rsid w:val="001159AE"/>
    <w:rsid w:val="00117EDD"/>
    <w:rsid w:val="00133AD2"/>
    <w:rsid w:val="001429F6"/>
    <w:rsid w:val="001507BA"/>
    <w:rsid w:val="0015105C"/>
    <w:rsid w:val="00151962"/>
    <w:rsid w:val="00157198"/>
    <w:rsid w:val="00170CA0"/>
    <w:rsid w:val="00174A5A"/>
    <w:rsid w:val="001778C5"/>
    <w:rsid w:val="00180FB9"/>
    <w:rsid w:val="00185956"/>
    <w:rsid w:val="00190970"/>
    <w:rsid w:val="001B5148"/>
    <w:rsid w:val="001B5F62"/>
    <w:rsid w:val="001E56D2"/>
    <w:rsid w:val="001F61E5"/>
    <w:rsid w:val="00220A16"/>
    <w:rsid w:val="00234CB7"/>
    <w:rsid w:val="00244754"/>
    <w:rsid w:val="0025277E"/>
    <w:rsid w:val="002713D3"/>
    <w:rsid w:val="00280F33"/>
    <w:rsid w:val="00285A83"/>
    <w:rsid w:val="00295942"/>
    <w:rsid w:val="00295FD5"/>
    <w:rsid w:val="002974CF"/>
    <w:rsid w:val="002A4D90"/>
    <w:rsid w:val="002A7C5E"/>
    <w:rsid w:val="002B5CA4"/>
    <w:rsid w:val="002C05FA"/>
    <w:rsid w:val="002D4361"/>
    <w:rsid w:val="002E0BDF"/>
    <w:rsid w:val="002E293E"/>
    <w:rsid w:val="002E76F3"/>
    <w:rsid w:val="002F2AD1"/>
    <w:rsid w:val="00305DCB"/>
    <w:rsid w:val="00306127"/>
    <w:rsid w:val="00311134"/>
    <w:rsid w:val="00320980"/>
    <w:rsid w:val="00335FB6"/>
    <w:rsid w:val="003411BA"/>
    <w:rsid w:val="00342754"/>
    <w:rsid w:val="00347324"/>
    <w:rsid w:val="003505E6"/>
    <w:rsid w:val="003557D1"/>
    <w:rsid w:val="00360A08"/>
    <w:rsid w:val="00367CF4"/>
    <w:rsid w:val="00383F38"/>
    <w:rsid w:val="00385523"/>
    <w:rsid w:val="003858EB"/>
    <w:rsid w:val="003945A8"/>
    <w:rsid w:val="003A699B"/>
    <w:rsid w:val="003C2FD5"/>
    <w:rsid w:val="003C3C3A"/>
    <w:rsid w:val="003C484E"/>
    <w:rsid w:val="003D260B"/>
    <w:rsid w:val="003E7C17"/>
    <w:rsid w:val="003F050E"/>
    <w:rsid w:val="003F1946"/>
    <w:rsid w:val="003F5088"/>
    <w:rsid w:val="00410566"/>
    <w:rsid w:val="004123FC"/>
    <w:rsid w:val="00412E08"/>
    <w:rsid w:val="00433DE0"/>
    <w:rsid w:val="004355BD"/>
    <w:rsid w:val="00447C6C"/>
    <w:rsid w:val="00447E98"/>
    <w:rsid w:val="00453128"/>
    <w:rsid w:val="004560A5"/>
    <w:rsid w:val="00471056"/>
    <w:rsid w:val="00483414"/>
    <w:rsid w:val="004843CF"/>
    <w:rsid w:val="004914E2"/>
    <w:rsid w:val="004956E4"/>
    <w:rsid w:val="004966D5"/>
    <w:rsid w:val="004B2CFF"/>
    <w:rsid w:val="004B3023"/>
    <w:rsid w:val="004B3EB7"/>
    <w:rsid w:val="004B5A5C"/>
    <w:rsid w:val="004C3048"/>
    <w:rsid w:val="004D75DA"/>
    <w:rsid w:val="004E062B"/>
    <w:rsid w:val="004E2DEF"/>
    <w:rsid w:val="004F15C8"/>
    <w:rsid w:val="0051511A"/>
    <w:rsid w:val="0053240A"/>
    <w:rsid w:val="0054517B"/>
    <w:rsid w:val="005461A2"/>
    <w:rsid w:val="00553399"/>
    <w:rsid w:val="00554444"/>
    <w:rsid w:val="00555DF9"/>
    <w:rsid w:val="005615DC"/>
    <w:rsid w:val="00564054"/>
    <w:rsid w:val="00565889"/>
    <w:rsid w:val="005B4B10"/>
    <w:rsid w:val="005D2FBE"/>
    <w:rsid w:val="005D3D88"/>
    <w:rsid w:val="005E2D9F"/>
    <w:rsid w:val="005E5528"/>
    <w:rsid w:val="005F47CB"/>
    <w:rsid w:val="005F7F85"/>
    <w:rsid w:val="00601FB6"/>
    <w:rsid w:val="00606254"/>
    <w:rsid w:val="0060634C"/>
    <w:rsid w:val="006130EF"/>
    <w:rsid w:val="00614679"/>
    <w:rsid w:val="006229A9"/>
    <w:rsid w:val="006326C4"/>
    <w:rsid w:val="00633BEB"/>
    <w:rsid w:val="006340C8"/>
    <w:rsid w:val="00637577"/>
    <w:rsid w:val="00645D47"/>
    <w:rsid w:val="006475DE"/>
    <w:rsid w:val="00661135"/>
    <w:rsid w:val="00662475"/>
    <w:rsid w:val="00662F24"/>
    <w:rsid w:val="0066674D"/>
    <w:rsid w:val="00671FB1"/>
    <w:rsid w:val="00690C35"/>
    <w:rsid w:val="0069229F"/>
    <w:rsid w:val="00697A72"/>
    <w:rsid w:val="006A0A62"/>
    <w:rsid w:val="006B297D"/>
    <w:rsid w:val="006B670F"/>
    <w:rsid w:val="006C75E7"/>
    <w:rsid w:val="006D02E8"/>
    <w:rsid w:val="006D2981"/>
    <w:rsid w:val="006D5906"/>
    <w:rsid w:val="006F4E9B"/>
    <w:rsid w:val="006F6327"/>
    <w:rsid w:val="006F6ACE"/>
    <w:rsid w:val="00701D10"/>
    <w:rsid w:val="0071009E"/>
    <w:rsid w:val="00712095"/>
    <w:rsid w:val="007257D4"/>
    <w:rsid w:val="00731BBD"/>
    <w:rsid w:val="007375FB"/>
    <w:rsid w:val="00740E14"/>
    <w:rsid w:val="007444C1"/>
    <w:rsid w:val="0075194D"/>
    <w:rsid w:val="00760373"/>
    <w:rsid w:val="0076286B"/>
    <w:rsid w:val="00767C9A"/>
    <w:rsid w:val="00776B7B"/>
    <w:rsid w:val="00790387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2ED0"/>
    <w:rsid w:val="0086709B"/>
    <w:rsid w:val="00872434"/>
    <w:rsid w:val="00874A65"/>
    <w:rsid w:val="00890C7F"/>
    <w:rsid w:val="008C0EBD"/>
    <w:rsid w:val="008D4752"/>
    <w:rsid w:val="008D71EE"/>
    <w:rsid w:val="008E0D36"/>
    <w:rsid w:val="008E1728"/>
    <w:rsid w:val="008E535B"/>
    <w:rsid w:val="008E5D51"/>
    <w:rsid w:val="008F159C"/>
    <w:rsid w:val="008F7CA0"/>
    <w:rsid w:val="009269BD"/>
    <w:rsid w:val="00930D3C"/>
    <w:rsid w:val="0093154B"/>
    <w:rsid w:val="009347B2"/>
    <w:rsid w:val="00941A6D"/>
    <w:rsid w:val="0094772A"/>
    <w:rsid w:val="009643CB"/>
    <w:rsid w:val="00966822"/>
    <w:rsid w:val="00974359"/>
    <w:rsid w:val="00991241"/>
    <w:rsid w:val="009A0A29"/>
    <w:rsid w:val="009A7B0D"/>
    <w:rsid w:val="009B5DB8"/>
    <w:rsid w:val="009C5290"/>
    <w:rsid w:val="009C581F"/>
    <w:rsid w:val="009D0886"/>
    <w:rsid w:val="009D521B"/>
    <w:rsid w:val="009D56AF"/>
    <w:rsid w:val="009E78C0"/>
    <w:rsid w:val="009E78EE"/>
    <w:rsid w:val="009F7A57"/>
    <w:rsid w:val="00A050DB"/>
    <w:rsid w:val="00A07582"/>
    <w:rsid w:val="00A40ECC"/>
    <w:rsid w:val="00A43C37"/>
    <w:rsid w:val="00A44E08"/>
    <w:rsid w:val="00A53D7C"/>
    <w:rsid w:val="00A5515C"/>
    <w:rsid w:val="00A565FE"/>
    <w:rsid w:val="00A570C2"/>
    <w:rsid w:val="00A62383"/>
    <w:rsid w:val="00A80C65"/>
    <w:rsid w:val="00A83107"/>
    <w:rsid w:val="00AA2552"/>
    <w:rsid w:val="00AA602F"/>
    <w:rsid w:val="00AB1590"/>
    <w:rsid w:val="00AB4B29"/>
    <w:rsid w:val="00AD52C5"/>
    <w:rsid w:val="00AE2654"/>
    <w:rsid w:val="00AE56F4"/>
    <w:rsid w:val="00AF368E"/>
    <w:rsid w:val="00B129F6"/>
    <w:rsid w:val="00B15D4F"/>
    <w:rsid w:val="00B15E24"/>
    <w:rsid w:val="00B23E93"/>
    <w:rsid w:val="00B309B7"/>
    <w:rsid w:val="00B3190F"/>
    <w:rsid w:val="00B31B63"/>
    <w:rsid w:val="00B338A5"/>
    <w:rsid w:val="00B56E41"/>
    <w:rsid w:val="00B6066A"/>
    <w:rsid w:val="00B611DF"/>
    <w:rsid w:val="00B63C2E"/>
    <w:rsid w:val="00B66769"/>
    <w:rsid w:val="00B73A02"/>
    <w:rsid w:val="00B81197"/>
    <w:rsid w:val="00B81B4E"/>
    <w:rsid w:val="00BB5E13"/>
    <w:rsid w:val="00BC437A"/>
    <w:rsid w:val="00BC6ABE"/>
    <w:rsid w:val="00BC73B6"/>
    <w:rsid w:val="00BD30B5"/>
    <w:rsid w:val="00BD536A"/>
    <w:rsid w:val="00C038EA"/>
    <w:rsid w:val="00C11F44"/>
    <w:rsid w:val="00C15B9D"/>
    <w:rsid w:val="00C17454"/>
    <w:rsid w:val="00C301CA"/>
    <w:rsid w:val="00C3665F"/>
    <w:rsid w:val="00C37B13"/>
    <w:rsid w:val="00C42605"/>
    <w:rsid w:val="00C42958"/>
    <w:rsid w:val="00C45812"/>
    <w:rsid w:val="00C529E5"/>
    <w:rsid w:val="00C537F4"/>
    <w:rsid w:val="00C646F3"/>
    <w:rsid w:val="00C72981"/>
    <w:rsid w:val="00C72C38"/>
    <w:rsid w:val="00C86236"/>
    <w:rsid w:val="00C86244"/>
    <w:rsid w:val="00CC5EB2"/>
    <w:rsid w:val="00CD0E69"/>
    <w:rsid w:val="00CE4E08"/>
    <w:rsid w:val="00CF2FBA"/>
    <w:rsid w:val="00D04303"/>
    <w:rsid w:val="00D0458D"/>
    <w:rsid w:val="00D04FFE"/>
    <w:rsid w:val="00D072FB"/>
    <w:rsid w:val="00D1493F"/>
    <w:rsid w:val="00D24E51"/>
    <w:rsid w:val="00D27CE4"/>
    <w:rsid w:val="00D32E81"/>
    <w:rsid w:val="00D34900"/>
    <w:rsid w:val="00D43467"/>
    <w:rsid w:val="00D43558"/>
    <w:rsid w:val="00D54B0E"/>
    <w:rsid w:val="00D62C61"/>
    <w:rsid w:val="00D67B4E"/>
    <w:rsid w:val="00D802D9"/>
    <w:rsid w:val="00D9535A"/>
    <w:rsid w:val="00DB4045"/>
    <w:rsid w:val="00DC0E0A"/>
    <w:rsid w:val="00DD09A6"/>
    <w:rsid w:val="00DD16FB"/>
    <w:rsid w:val="00DE67B2"/>
    <w:rsid w:val="00DF2B5B"/>
    <w:rsid w:val="00DF7325"/>
    <w:rsid w:val="00E00DCA"/>
    <w:rsid w:val="00E0487E"/>
    <w:rsid w:val="00E12EC2"/>
    <w:rsid w:val="00E22ACB"/>
    <w:rsid w:val="00E22ADE"/>
    <w:rsid w:val="00E22AF6"/>
    <w:rsid w:val="00E31CC4"/>
    <w:rsid w:val="00E3663E"/>
    <w:rsid w:val="00E408E2"/>
    <w:rsid w:val="00E47A74"/>
    <w:rsid w:val="00E60AEC"/>
    <w:rsid w:val="00E662FF"/>
    <w:rsid w:val="00E663BC"/>
    <w:rsid w:val="00E81D69"/>
    <w:rsid w:val="00E87EAC"/>
    <w:rsid w:val="00E9324D"/>
    <w:rsid w:val="00EA593B"/>
    <w:rsid w:val="00EB1D18"/>
    <w:rsid w:val="00EB4AC7"/>
    <w:rsid w:val="00EC28F6"/>
    <w:rsid w:val="00ED2108"/>
    <w:rsid w:val="00ED6C95"/>
    <w:rsid w:val="00EE6DD1"/>
    <w:rsid w:val="00EF227D"/>
    <w:rsid w:val="00F00BA3"/>
    <w:rsid w:val="00F106E3"/>
    <w:rsid w:val="00F11D97"/>
    <w:rsid w:val="00F2295D"/>
    <w:rsid w:val="00F271D7"/>
    <w:rsid w:val="00F34C54"/>
    <w:rsid w:val="00F4200C"/>
    <w:rsid w:val="00F515DE"/>
    <w:rsid w:val="00F55E0C"/>
    <w:rsid w:val="00F62212"/>
    <w:rsid w:val="00F965BF"/>
    <w:rsid w:val="00FA2F4E"/>
    <w:rsid w:val="00FA7399"/>
    <w:rsid w:val="00FB372F"/>
    <w:rsid w:val="00FC6A2F"/>
    <w:rsid w:val="00FC73FB"/>
    <w:rsid w:val="00FE21E0"/>
    <w:rsid w:val="00FE250A"/>
    <w:rsid w:val="00FE3E07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9FBEE41D-FAA0-43B9-AFF7-F6C73A7F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96682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3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6682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C7962-EE07-479B-86DD-CB575250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611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Regina Dal Lago Valério</dc:creator>
  <cp:lastModifiedBy>Caroline Helvig Wanderlei</cp:lastModifiedBy>
  <cp:revision>25</cp:revision>
  <cp:lastPrinted>2017-11-23T12:22:00Z</cp:lastPrinted>
  <dcterms:created xsi:type="dcterms:W3CDTF">2017-11-22T12:58:00Z</dcterms:created>
  <dcterms:modified xsi:type="dcterms:W3CDTF">2017-11-27T12:28:00Z</dcterms:modified>
</cp:coreProperties>
</file>