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E41ABA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76297" w:rsidRDefault="009B6A02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10990</w:t>
            </w:r>
          </w:p>
        </w:tc>
      </w:tr>
      <w:tr w:rsidR="00E41ABA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1ABA" w:rsidRPr="001C2D6B" w:rsidRDefault="00E41AB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1ABA" w:rsidRDefault="00E41ABA" w:rsidP="00CB2CB2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548709/2017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9B6A02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</w:t>
            </w:r>
            <w:r w:rsidR="00B76297" w:rsidRPr="00B76297">
              <w:rPr>
                <w:rFonts w:ascii="Times New Roman" w:hAnsi="Times New Roman"/>
                <w:szCs w:val="22"/>
              </w:rPr>
              <w:t>.</w:t>
            </w:r>
            <w:r>
              <w:rPr>
                <w:rFonts w:ascii="Times New Roman" w:hAnsi="Times New Roman"/>
                <w:szCs w:val="22"/>
              </w:rPr>
              <w:t xml:space="preserve"> H.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9B6A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 w:rsidRPr="00AD357A">
              <w:rPr>
                <w:rFonts w:ascii="Times New Roman" w:hAnsi="Times New Roman"/>
                <w:szCs w:val="22"/>
              </w:rPr>
              <w:t>e</w:t>
            </w:r>
            <w:proofErr w:type="gramEnd"/>
            <w:r w:rsidRPr="00AD357A">
              <w:rPr>
                <w:rFonts w:ascii="Times New Roman" w:hAnsi="Times New Roman"/>
                <w:szCs w:val="22"/>
              </w:rPr>
              <w:t xml:space="preserve"> Urb.</w:t>
            </w:r>
            <w:r w:rsidR="00B76297">
              <w:rPr>
                <w:rFonts w:ascii="Times New Roman" w:hAnsi="Times New Roman"/>
                <w:szCs w:val="22"/>
              </w:rPr>
              <w:t xml:space="preserve"> </w:t>
            </w:r>
            <w:r w:rsidR="009B6A02">
              <w:rPr>
                <w:rFonts w:ascii="Times New Roman" w:hAnsi="Times New Roman"/>
                <w:szCs w:val="22"/>
              </w:rPr>
              <w:t>M. S. J.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9B6A02" w:rsidP="009B6A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6A02">
              <w:rPr>
                <w:rFonts w:ascii="Times New Roman" w:hAnsi="Times New Roman"/>
                <w:szCs w:val="22"/>
              </w:rPr>
              <w:t>Noe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52298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522989">
              <w:rPr>
                <w:rFonts w:ascii="Times New Roman" w:hAnsi="Times New Roman"/>
                <w:b/>
              </w:rPr>
              <w:t>060/2018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9B4EB0">
        <w:rPr>
          <w:rFonts w:ascii="Times New Roman" w:hAnsi="Times New Roman"/>
        </w:rPr>
        <w:t xml:space="preserve"> 25 de setembro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9B4EB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9B4EB0">
        <w:rPr>
          <w:rFonts w:ascii="Times New Roman" w:hAnsi="Times New Roman"/>
          <w:lang w:eastAsia="pt-BR"/>
        </w:rPr>
        <w:t xml:space="preserve"> (fls. 41/43)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B83D1A" w:rsidRDefault="00B83D1A" w:rsidP="00B83D1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Oficiar ao denunciado da decisão, após o prazo recursal, caso não haja interposição de recurso pela parte denunciante, ou, se houver interposição de recurso, a decisão não seja reconsiderada pelo Plenário. </w:t>
      </w:r>
    </w:p>
    <w:p w:rsidR="00F2267F" w:rsidRPr="00F2267F" w:rsidRDefault="00F2267F" w:rsidP="0000691C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r w:rsidR="00FA549B">
        <w:rPr>
          <w:rFonts w:ascii="Times New Roman" w:hAnsi="Times New Roman"/>
          <w:sz w:val="22"/>
          <w:szCs w:val="22"/>
        </w:rPr>
        <w:t>dois</w:t>
      </w:r>
      <w:bookmarkStart w:id="0" w:name="_GoBack"/>
      <w:bookmarkEnd w:id="0"/>
      <w:r w:rsidRPr="00F27F17">
        <w:rPr>
          <w:rFonts w:ascii="Times New Roman" w:hAnsi="Times New Roman"/>
          <w:sz w:val="22"/>
          <w:szCs w:val="22"/>
        </w:rPr>
        <w:t xml:space="preserve"> votos favoráveis dos conselheiros,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A92BDF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="00A92BDF">
        <w:rPr>
          <w:rFonts w:ascii="Times New Roman" w:hAnsi="Times New Roman"/>
        </w:rPr>
        <w:t>25 de setembro de 2018.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532" w:type="dxa"/>
        <w:tblInd w:w="-176" w:type="dxa"/>
        <w:tblLook w:val="04A0" w:firstRow="1" w:lastRow="0" w:firstColumn="1" w:lastColumn="0" w:noHBand="0" w:noVBand="1"/>
      </w:tblPr>
      <w:tblGrid>
        <w:gridCol w:w="4897"/>
        <w:gridCol w:w="4635"/>
      </w:tblGrid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A92BD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A549B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2989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B4EB0"/>
    <w:rsid w:val="009B6A02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92BDF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76297"/>
    <w:rsid w:val="00B81D40"/>
    <w:rsid w:val="00B83D1A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1ABA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549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17E8-C99C-41FE-89C5-03707628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2017-08-23T16:47:00Z</cp:lastPrinted>
  <dcterms:created xsi:type="dcterms:W3CDTF">2018-10-01T18:17:00Z</dcterms:created>
  <dcterms:modified xsi:type="dcterms:W3CDTF">2018-10-01T21:01:00Z</dcterms:modified>
</cp:coreProperties>
</file>