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7B302B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B302B" w:rsidRPr="00C8025C" w:rsidRDefault="007B302B" w:rsidP="007B302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8025C">
              <w:rPr>
                <w:rFonts w:ascii="Times New Roman" w:hAnsi="Times New Roman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B302B" w:rsidRPr="003F7039" w:rsidRDefault="007B302B" w:rsidP="007B302B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11906</w:t>
            </w:r>
          </w:p>
        </w:tc>
      </w:tr>
      <w:tr w:rsidR="007B302B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B302B" w:rsidRPr="00C8025C" w:rsidRDefault="007B302B" w:rsidP="007B302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8025C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B302B" w:rsidRPr="003F7039" w:rsidRDefault="007B302B" w:rsidP="007B302B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528064/2017</w:t>
            </w:r>
          </w:p>
        </w:tc>
      </w:tr>
      <w:tr w:rsidR="007B302B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B302B" w:rsidRPr="00C8025C" w:rsidRDefault="007B302B" w:rsidP="007B302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8025C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B302B" w:rsidRPr="003F7039" w:rsidRDefault="007B302B" w:rsidP="002B0B1D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</w:t>
            </w:r>
            <w:r w:rsidR="002B0B1D">
              <w:rPr>
                <w:rFonts w:ascii="Times New Roman" w:hAnsi="Times New Roman"/>
                <w:szCs w:val="22"/>
              </w:rPr>
              <w:t>.</w:t>
            </w:r>
            <w:r>
              <w:rPr>
                <w:rFonts w:ascii="Times New Roman" w:hAnsi="Times New Roman"/>
                <w:szCs w:val="22"/>
              </w:rPr>
              <w:t xml:space="preserve"> L</w:t>
            </w:r>
            <w:r w:rsidR="002B0B1D">
              <w:rPr>
                <w:rFonts w:ascii="Times New Roman" w:hAnsi="Times New Roman"/>
                <w:szCs w:val="22"/>
              </w:rPr>
              <w:t>.</w:t>
            </w:r>
            <w:r>
              <w:rPr>
                <w:rFonts w:ascii="Times New Roman" w:hAnsi="Times New Roman"/>
                <w:szCs w:val="22"/>
              </w:rPr>
              <w:t xml:space="preserve"> C</w:t>
            </w:r>
            <w:r w:rsidR="002B0B1D">
              <w:rPr>
                <w:rFonts w:ascii="Times New Roman" w:hAnsi="Times New Roman"/>
                <w:szCs w:val="22"/>
              </w:rPr>
              <w:t>.</w:t>
            </w:r>
            <w:r>
              <w:rPr>
                <w:rFonts w:ascii="Times New Roman" w:hAnsi="Times New Roman"/>
                <w:szCs w:val="22"/>
              </w:rPr>
              <w:t xml:space="preserve"> P</w:t>
            </w:r>
            <w:r w:rsidR="002B0B1D"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7B302B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B302B" w:rsidRPr="00C8025C" w:rsidRDefault="007B302B" w:rsidP="007B302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8025C"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B302B" w:rsidRPr="003F7039" w:rsidRDefault="007B302B" w:rsidP="002B0B1D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Arq. e Urb. S</w:t>
            </w:r>
            <w:r w:rsidR="002B0B1D">
              <w:rPr>
                <w:rFonts w:ascii="Times New Roman" w:hAnsi="Times New Roman"/>
                <w:szCs w:val="22"/>
              </w:rPr>
              <w:t>.</w:t>
            </w:r>
            <w:r>
              <w:rPr>
                <w:rFonts w:ascii="Times New Roman" w:hAnsi="Times New Roman"/>
                <w:szCs w:val="22"/>
              </w:rPr>
              <w:t xml:space="preserve"> A</w:t>
            </w:r>
            <w:r w:rsidR="002B0B1D">
              <w:rPr>
                <w:rFonts w:ascii="Times New Roman" w:hAnsi="Times New Roman"/>
                <w:szCs w:val="22"/>
              </w:rPr>
              <w:t>.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da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S</w:t>
            </w:r>
            <w:r w:rsidR="002B0B1D">
              <w:rPr>
                <w:rFonts w:ascii="Times New Roman" w:hAnsi="Times New Roman"/>
                <w:szCs w:val="22"/>
              </w:rPr>
              <w:t>.</w:t>
            </w:r>
            <w:r>
              <w:rPr>
                <w:rFonts w:ascii="Times New Roman" w:hAnsi="Times New Roman"/>
                <w:szCs w:val="22"/>
              </w:rPr>
              <w:t xml:space="preserve"> F</w:t>
            </w:r>
            <w:r w:rsidR="002B0B1D"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2B0B1D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Maurício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Zuchetti</w:t>
            </w:r>
            <w:proofErr w:type="spellEnd"/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1C2D6B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2B0B1D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92197E">
              <w:rPr>
                <w:rFonts w:ascii="Times New Roman" w:hAnsi="Times New Roman"/>
                <w:b/>
              </w:rPr>
              <w:t>05</w:t>
            </w:r>
            <w:r w:rsidR="002B0B1D">
              <w:rPr>
                <w:rFonts w:ascii="Times New Roman" w:hAnsi="Times New Roman"/>
                <w:b/>
              </w:rPr>
              <w:t>8</w:t>
            </w:r>
            <w:r w:rsidRPr="001C2D6B">
              <w:rPr>
                <w:rFonts w:ascii="Times New Roman" w:hAnsi="Times New Roman"/>
                <w:b/>
              </w:rPr>
              <w:t>/201</w:t>
            </w:r>
            <w:r w:rsidR="0092197E">
              <w:rPr>
                <w:rFonts w:ascii="Times New Roman" w:hAnsi="Times New Roman"/>
                <w:b/>
              </w:rPr>
              <w:t>8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</w:t>
      </w:r>
      <w:r w:rsidR="004F3ED2">
        <w:rPr>
          <w:rFonts w:ascii="Times New Roman" w:hAnsi="Times New Roman"/>
        </w:rPr>
        <w:t xml:space="preserve">e/RS, na sede do CAU/RS, no dia </w: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begin"/>
      </w:r>
      <w:r w:rsidR="004F3ED2">
        <w:rPr>
          <w:rStyle w:val="nfase"/>
          <w:rFonts w:ascii="Times New Roman" w:hAnsi="Times New Roman"/>
          <w:i w:val="0"/>
          <w:iCs w:val="0"/>
        </w:rPr>
        <w:instrText xml:space="preserve"> DATE  \@ "d' de 'MMMM' de 'yyyy"  \* MERGEFORMAT </w:instrTex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separate"/>
      </w:r>
      <w:r w:rsidR="007B302B">
        <w:rPr>
          <w:rStyle w:val="nfase"/>
          <w:rFonts w:ascii="Times New Roman" w:hAnsi="Times New Roman"/>
          <w:i w:val="0"/>
          <w:iCs w:val="0"/>
          <w:noProof/>
        </w:rPr>
        <w:t>18 de setembro de 2018</w: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end"/>
      </w:r>
      <w:r w:rsidRPr="001C2D6B">
        <w:rPr>
          <w:rFonts w:ascii="Times New Roman" w:hAnsi="Times New Roman"/>
        </w:rPr>
        <w:t xml:space="preserve">, no uso das competências que lhe conferem o artigo 12, § 1º, da Resolução CAU/BR nº 104, o artigo 2º, inciso III, alínea ‘b’, </w:t>
      </w:r>
      <w:proofErr w:type="gramStart"/>
      <w:r w:rsidRPr="001C2D6B">
        <w:rPr>
          <w:rFonts w:ascii="Times New Roman" w:hAnsi="Times New Roman"/>
        </w:rPr>
        <w:t>da</w:t>
      </w:r>
      <w:proofErr w:type="gramEnd"/>
      <w:r w:rsidRPr="001C2D6B">
        <w:rPr>
          <w:rFonts w:ascii="Times New Roman" w:hAnsi="Times New Roman"/>
        </w:rPr>
        <w:t xml:space="preserve"> Resolução CAU/BR nº 30 e o artigo 94, II, do Regimento Interno do CAU/RS; e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>Considerando os fatos expostos pelo relator, Conselheiro</w:t>
      </w:r>
      <w:r w:rsidR="002B0B1D">
        <w:rPr>
          <w:rFonts w:ascii="Times New Roman" w:hAnsi="Times New Roman"/>
          <w:lang w:eastAsia="pt-BR"/>
        </w:rPr>
        <w:t xml:space="preserve"> </w:t>
      </w:r>
      <w:r w:rsidR="002B0B1D">
        <w:rPr>
          <w:rFonts w:ascii="Times New Roman" w:hAnsi="Times New Roman"/>
          <w:sz w:val="22"/>
          <w:szCs w:val="22"/>
        </w:rPr>
        <w:t xml:space="preserve">Maurício </w:t>
      </w:r>
      <w:proofErr w:type="spellStart"/>
      <w:r w:rsidR="002B0B1D">
        <w:rPr>
          <w:rFonts w:ascii="Times New Roman" w:hAnsi="Times New Roman"/>
          <w:sz w:val="22"/>
          <w:szCs w:val="22"/>
        </w:rPr>
        <w:t>Zuchetti</w:t>
      </w:r>
      <w:proofErr w:type="spellEnd"/>
      <w:r w:rsidRPr="001C2D6B">
        <w:rPr>
          <w:rFonts w:ascii="Times New Roman" w:hAnsi="Times New Roman"/>
          <w:lang w:eastAsia="pt-BR"/>
        </w:rPr>
        <w:t>, no parecer de admissibilidade</w:t>
      </w:r>
      <w:r w:rsidR="0092197E">
        <w:rPr>
          <w:rFonts w:ascii="Times New Roman" w:hAnsi="Times New Roman"/>
          <w:lang w:eastAsia="pt-BR"/>
        </w:rPr>
        <w:t xml:space="preserve"> (fls. </w:t>
      </w:r>
      <w:r w:rsidR="002B0B1D">
        <w:rPr>
          <w:rFonts w:ascii="Times New Roman" w:hAnsi="Times New Roman"/>
          <w:lang w:eastAsia="pt-BR"/>
        </w:rPr>
        <w:t>143/145</w:t>
      </w:r>
      <w:bookmarkStart w:id="0" w:name="_GoBack"/>
      <w:bookmarkEnd w:id="0"/>
      <w:r w:rsidR="0092197E">
        <w:rPr>
          <w:rFonts w:ascii="Times New Roman" w:hAnsi="Times New Roman"/>
          <w:lang w:eastAsia="pt-BR"/>
        </w:rPr>
        <w:t>)</w:t>
      </w:r>
      <w:r w:rsidRPr="001C2D6B">
        <w:rPr>
          <w:rFonts w:ascii="Times New Roman" w:hAnsi="Times New Roman"/>
          <w:lang w:eastAsia="pt-BR"/>
        </w:rPr>
        <w:t>.</w:t>
      </w: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00691C" w:rsidRDefault="00F2267F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Aprovar</w:t>
      </w:r>
      <w:r w:rsidR="00B32CA5">
        <w:rPr>
          <w:rFonts w:ascii="Times New Roman" w:hAnsi="Times New Roman"/>
        </w:rPr>
        <w:t xml:space="preserve"> </w:t>
      </w:r>
      <w:r w:rsidRPr="0000691C">
        <w:rPr>
          <w:rFonts w:ascii="Times New Roman" w:hAnsi="Times New Roman"/>
        </w:rPr>
        <w:t>o acatamento da denúncia e a consequente instauração do processo ético-disciplinar, nos termos do parecer do relator;</w:t>
      </w:r>
    </w:p>
    <w:p w:rsidR="0000691C" w:rsidRPr="0000691C" w:rsidRDefault="0000691C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>Intimar as partes da instauração do processo ético disciplinar nos termos do art. 23 da Resolução n° 143 do CAU/BR, intimando</w:t>
      </w:r>
      <w:r>
        <w:rPr>
          <w:rFonts w:ascii="Times New Roman" w:hAnsi="Times New Roman"/>
        </w:rPr>
        <w:t>:</w:t>
      </w:r>
    </w:p>
    <w:p w:rsidR="0000691C" w:rsidRPr="0000691C" w:rsidRDefault="0000691C" w:rsidP="0000691C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>O denunciado a apresentar defesa, juntar todas as provas que entender pertinente e, inclusive, indicar a necessidade de audiência de instrução, arrolando testemunhas; e</w:t>
      </w:r>
    </w:p>
    <w:p w:rsidR="0000691C" w:rsidRPr="0000691C" w:rsidRDefault="0000691C" w:rsidP="0000691C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>O denunciante a demonstrar seu interesse pela produção de prova testemunhal, arrolando testemunhas.</w:t>
      </w:r>
    </w:p>
    <w:p w:rsidR="0000691C" w:rsidRPr="0000691C" w:rsidRDefault="0000691C" w:rsidP="0000691C">
      <w:pPr>
        <w:pStyle w:val="PargrafodaLista"/>
        <w:ind w:left="0"/>
        <w:rPr>
          <w:rFonts w:ascii="Times New Roman" w:hAnsi="Times New Roman"/>
        </w:rPr>
      </w:pPr>
    </w:p>
    <w:p w:rsidR="00C829D5" w:rsidRPr="00F27F17" w:rsidRDefault="00C829D5" w:rsidP="00C829D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27F17">
        <w:rPr>
          <w:rFonts w:ascii="Times New Roman" w:hAnsi="Times New Roman"/>
          <w:sz w:val="22"/>
          <w:szCs w:val="22"/>
        </w:rPr>
        <w:t xml:space="preserve">Com </w:t>
      </w:r>
      <w:r w:rsidR="0092197E">
        <w:rPr>
          <w:rFonts w:ascii="Times New Roman" w:hAnsi="Times New Roman"/>
          <w:sz w:val="22"/>
          <w:szCs w:val="22"/>
        </w:rPr>
        <w:t>dois</w:t>
      </w:r>
      <w:r w:rsidRPr="00F27F17">
        <w:rPr>
          <w:rFonts w:ascii="Times New Roman" w:hAnsi="Times New Roman"/>
          <w:sz w:val="22"/>
          <w:szCs w:val="22"/>
        </w:rPr>
        <w:t xml:space="preserve"> votos favoráveis dos conselheiros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="0092197E">
        <w:rPr>
          <w:rFonts w:ascii="Times New Roman" w:hAnsi="Times New Roman"/>
          <w:sz w:val="22"/>
          <w:szCs w:val="22"/>
        </w:rPr>
        <w:t xml:space="preserve"> e</w:t>
      </w:r>
      <w:r w:rsidRPr="00F27F17">
        <w:rPr>
          <w:rFonts w:ascii="Times New Roman" w:hAnsi="Times New Roman"/>
          <w:sz w:val="22"/>
          <w:szCs w:val="22"/>
          <w:lang w:eastAsia="pt-BR"/>
        </w:rPr>
        <w:t xml:space="preserve">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; </w:t>
      </w:r>
    </w:p>
    <w:p w:rsidR="00F2267F" w:rsidRDefault="00F2267F" w:rsidP="00F2267F">
      <w:pPr>
        <w:jc w:val="both"/>
        <w:rPr>
          <w:rFonts w:ascii="Times New Roman" w:hAnsi="Times New Roman"/>
        </w:rPr>
      </w:pPr>
    </w:p>
    <w:p w:rsidR="0092197E" w:rsidRPr="001C2D6B" w:rsidRDefault="0092197E" w:rsidP="00F2267F">
      <w:pPr>
        <w:jc w:val="both"/>
        <w:rPr>
          <w:rFonts w:ascii="Times New Roman" w:hAnsi="Times New Roman"/>
        </w:rPr>
      </w:pPr>
    </w:p>
    <w:p w:rsidR="00F2267F" w:rsidRPr="001C2D6B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Porto Alegre, </w:t>
      </w:r>
      <w:r w:rsidRPr="001C2D6B">
        <w:rPr>
          <w:rFonts w:ascii="Times New Roman" w:hAnsi="Times New Roman"/>
        </w:rPr>
        <w:fldChar w:fldCharType="begin"/>
      </w:r>
      <w:r w:rsidRPr="001C2D6B">
        <w:rPr>
          <w:rFonts w:ascii="Times New Roman" w:hAnsi="Times New Roman"/>
        </w:rPr>
        <w:instrText xml:space="preserve"> DATE  \@ "d' de 'MMMM' de 'yyyy"  \* MERGEFORMAT </w:instrText>
      </w:r>
      <w:r w:rsidRPr="001C2D6B">
        <w:rPr>
          <w:rFonts w:ascii="Times New Roman" w:hAnsi="Times New Roman"/>
        </w:rPr>
        <w:fldChar w:fldCharType="separate"/>
      </w:r>
      <w:r w:rsidR="007B302B">
        <w:rPr>
          <w:rFonts w:ascii="Times New Roman" w:hAnsi="Times New Roman"/>
          <w:noProof/>
        </w:rPr>
        <w:t>18 de setembro de 2018</w:t>
      </w:r>
      <w:r w:rsidRPr="001C2D6B">
        <w:rPr>
          <w:rFonts w:ascii="Times New Roman" w:hAnsi="Times New Roman"/>
        </w:rPr>
        <w:fldChar w:fldCharType="end"/>
      </w:r>
      <w:r w:rsidRPr="001C2D6B">
        <w:rPr>
          <w:rFonts w:ascii="Times New Roman" w:hAnsi="Times New Roman"/>
        </w:rPr>
        <w:t>.</w:t>
      </w:r>
    </w:p>
    <w:p w:rsidR="00F2267F" w:rsidRPr="001C2D6B" w:rsidRDefault="00F2267F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F2267F" w:rsidRPr="00CC64EA" w:rsidRDefault="0092197E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="00F2267F"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46CA" w:rsidRDefault="00B546CA" w:rsidP="00C829D5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2B0B1D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0B1D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B302B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197E"/>
    <w:rsid w:val="00923C24"/>
    <w:rsid w:val="00934ABD"/>
    <w:rsid w:val="00934BA9"/>
    <w:rsid w:val="00935C9B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E5C6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9BC1D-E723-4691-B471-DF257EBE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2018-09-18T16:06:00Z</cp:lastPrinted>
  <dcterms:created xsi:type="dcterms:W3CDTF">2018-09-18T16:07:00Z</dcterms:created>
  <dcterms:modified xsi:type="dcterms:W3CDTF">2018-09-18T16:09:00Z</dcterms:modified>
</cp:coreProperties>
</file>