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121965" w14:paraId="286053E4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A0EB" w14:textId="77777777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4525" w14:textId="2B7DC5E5" w:rsidR="00121965" w:rsidRDefault="00205A18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121965" w14:paraId="6FFBFDEF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F86E9B2" w:rsidR="00121965" w:rsidRDefault="00514797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1.002.777/2019</w:t>
            </w:r>
          </w:p>
        </w:tc>
      </w:tr>
      <w:tr w:rsidR="00121965" w14:paraId="228C8E62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77A85D26" w:rsidR="00121965" w:rsidRDefault="00205A18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1965" w14:paraId="10000B67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DA425D2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DENUNCIAD</w:t>
            </w:r>
            <w:r w:rsidR="00DA15F5">
              <w:rPr>
                <w:rFonts w:ascii="Times New Roman" w:hAnsi="Times New Roman"/>
              </w:rPr>
              <w:t>O(</w:t>
            </w:r>
            <w:proofErr w:type="gramEnd"/>
            <w:r w:rsidR="00DA15F5"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8AD5CEA" w:rsidR="00121965" w:rsidRDefault="00205A18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F.</w:t>
            </w:r>
          </w:p>
        </w:tc>
      </w:tr>
      <w:tr w:rsidR="00121965" w14:paraId="656B5EC5" w14:textId="77777777" w:rsidTr="00566966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77777777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RELATOR(</w:t>
            </w:r>
            <w:proofErr w:type="gramEnd"/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2E786BD7AF314DC3A86D766B575A904B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70DCE5DE" w14:textId="741F276F" w:rsidR="00121965" w:rsidRDefault="00514797" w:rsidP="00566966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Deise Flores Santos 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B266D2" w14:paraId="35AFE1A6" w14:textId="77777777" w:rsidTr="001A2003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49014F9" w:rsidR="00B266D2" w:rsidRDefault="00B266D2" w:rsidP="001A2003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55/2020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77777777" w:rsidR="00ED77CA" w:rsidRDefault="001C3D84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21 de julho de 2020,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>
        <w:rPr>
          <w:rFonts w:ascii="Times New Roman" w:hAnsi="Times New Roman"/>
        </w:rPr>
        <w:t>e</w:t>
      </w:r>
      <w:proofErr w:type="gramEnd"/>
    </w:p>
    <w:p w14:paraId="68C89C5B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216AD79F" w:rsidR="00ED77CA" w:rsidRDefault="001C3D84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</w:t>
      </w:r>
      <w:r w:rsidR="00121965">
        <w:rPr>
          <w:rFonts w:ascii="Times New Roman" w:hAnsi="Times New Roman"/>
        </w:rPr>
        <w:t xml:space="preserve"> </w:t>
      </w:r>
      <w:proofErr w:type="gramStart"/>
      <w:r w:rsidR="00121965">
        <w:rPr>
          <w:rFonts w:ascii="Times New Roman" w:hAnsi="Times New Roman"/>
        </w:rPr>
        <w:t>pelo(</w:t>
      </w:r>
      <w:proofErr w:type="gramEnd"/>
      <w:r w:rsidR="00121965">
        <w:rPr>
          <w:rFonts w:ascii="Times New Roman" w:hAnsi="Times New Roman"/>
        </w:rPr>
        <w:t xml:space="preserve">a) Conselheiro(a) Relator(a), </w:t>
      </w:r>
      <w:sdt>
        <w:sdtPr>
          <w:rPr>
            <w:rFonts w:ascii="Times New Roman" w:hAnsi="Times New Roman"/>
          </w:rPr>
          <w:id w:val="677929483"/>
          <w:placeholder>
            <w:docPart w:val="33BE98082320459287B81C8020BDF885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514797">
            <w:rPr>
              <w:rFonts w:ascii="Times New Roman" w:hAnsi="Times New Roman"/>
            </w:rPr>
            <w:t xml:space="preserve">Deise Flores Santos </w:t>
          </w:r>
        </w:sdtContent>
      </w:sdt>
      <w:r w:rsidR="00121965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admissibilidade;</w:t>
      </w:r>
    </w:p>
    <w:p w14:paraId="2B3D3F2E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6F676CF5" w14:textId="21D99823" w:rsidR="00121965" w:rsidRPr="00121965" w:rsidRDefault="001C3D84" w:rsidP="00121965">
      <w:pPr>
        <w:tabs>
          <w:tab w:val="left" w:pos="1418"/>
        </w:tabs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que há indícios de infração </w:t>
      </w:r>
      <w:r w:rsidR="00514797" w:rsidRPr="00514797">
        <w:rPr>
          <w:rFonts w:ascii="Times New Roman" w:hAnsi="Times New Roman"/>
          <w:lang w:eastAsia="pt-BR"/>
        </w:rPr>
        <w:t xml:space="preserve">art. 18, inciso IX da Lei </w:t>
      </w:r>
      <w:r w:rsidR="006D239F">
        <w:rPr>
          <w:rFonts w:ascii="Times New Roman" w:hAnsi="Times New Roman"/>
        </w:rPr>
        <w:t>nº</w:t>
      </w:r>
      <w:r w:rsidR="006D239F" w:rsidRPr="00514797">
        <w:rPr>
          <w:rFonts w:ascii="Times New Roman" w:hAnsi="Times New Roman"/>
          <w:lang w:eastAsia="pt-BR"/>
        </w:rPr>
        <w:t xml:space="preserve"> </w:t>
      </w:r>
      <w:r w:rsidR="00514797" w:rsidRPr="00514797">
        <w:rPr>
          <w:rFonts w:ascii="Times New Roman" w:hAnsi="Times New Roman"/>
          <w:lang w:eastAsia="pt-BR"/>
        </w:rPr>
        <w:t xml:space="preserve">12.378/2010 e às regras 1.2.3 e 1.2.4 do </w:t>
      </w:r>
      <w:r w:rsidR="006D239F">
        <w:rPr>
          <w:rFonts w:ascii="Times New Roman" w:hAnsi="Times New Roman"/>
          <w:lang w:eastAsia="pt-BR"/>
        </w:rPr>
        <w:t>C</w:t>
      </w:r>
      <w:r w:rsidR="00514797" w:rsidRPr="00514797">
        <w:rPr>
          <w:rFonts w:ascii="Times New Roman" w:hAnsi="Times New Roman"/>
          <w:lang w:eastAsia="pt-BR"/>
        </w:rPr>
        <w:t xml:space="preserve">ódigo de </w:t>
      </w:r>
      <w:r w:rsidR="006D239F">
        <w:rPr>
          <w:rFonts w:ascii="Times New Roman" w:hAnsi="Times New Roman"/>
          <w:lang w:eastAsia="pt-BR"/>
        </w:rPr>
        <w:t>É</w:t>
      </w:r>
      <w:r w:rsidR="00514797" w:rsidRPr="00514797">
        <w:rPr>
          <w:rFonts w:ascii="Times New Roman" w:hAnsi="Times New Roman"/>
          <w:lang w:eastAsia="pt-BR"/>
        </w:rPr>
        <w:t xml:space="preserve">tica e </w:t>
      </w:r>
      <w:r w:rsidR="006D239F">
        <w:rPr>
          <w:rFonts w:ascii="Times New Roman" w:hAnsi="Times New Roman"/>
          <w:lang w:eastAsia="pt-BR"/>
        </w:rPr>
        <w:t>D</w:t>
      </w:r>
      <w:r w:rsidR="00514797" w:rsidRPr="00514797">
        <w:rPr>
          <w:rFonts w:ascii="Times New Roman" w:hAnsi="Times New Roman"/>
          <w:lang w:eastAsia="pt-BR"/>
        </w:rPr>
        <w:t>isciplina</w:t>
      </w:r>
      <w:r w:rsidR="006D239F">
        <w:rPr>
          <w:rFonts w:ascii="Times New Roman" w:hAnsi="Times New Roman"/>
          <w:lang w:eastAsia="pt-BR"/>
        </w:rPr>
        <w:t>,</w:t>
      </w:r>
      <w:r w:rsidR="00514797" w:rsidRPr="00514797">
        <w:rPr>
          <w:rFonts w:ascii="Times New Roman" w:hAnsi="Times New Roman"/>
          <w:lang w:eastAsia="pt-BR"/>
        </w:rPr>
        <w:t xml:space="preserve"> aprovado pela Resolução CAU/BR </w:t>
      </w:r>
      <w:r w:rsidR="006D239F">
        <w:rPr>
          <w:rFonts w:ascii="Times New Roman" w:hAnsi="Times New Roman"/>
        </w:rPr>
        <w:t>nº</w:t>
      </w:r>
      <w:r w:rsidR="00514797" w:rsidRPr="00514797">
        <w:rPr>
          <w:rFonts w:ascii="Times New Roman" w:hAnsi="Times New Roman"/>
          <w:lang w:eastAsia="pt-BR"/>
        </w:rPr>
        <w:t xml:space="preserve"> 052/2013;</w:t>
      </w:r>
    </w:p>
    <w:p w14:paraId="07C2D670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Default="001C3D84">
      <w:pPr>
        <w:autoSpaceDE w:val="0"/>
        <w:jc w:val="both"/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</w:t>
      </w:r>
      <w:proofErr w:type="gramStart"/>
      <w:r>
        <w:rPr>
          <w:rFonts w:ascii="Times New Roman" w:hAnsi="Times New Roman"/>
        </w:rPr>
        <w:t>admissibilidade emitido</w:t>
      </w:r>
      <w:proofErr w:type="gramEnd"/>
      <w:r>
        <w:rPr>
          <w:rFonts w:ascii="Times New Roman" w:hAnsi="Times New Roman"/>
        </w:rPr>
        <w:t xml:space="preserve"> pelo relator, nos termos do art. 21 da Resolução CAU/BR nº 143/2017;</w:t>
      </w:r>
    </w:p>
    <w:p w14:paraId="6F292EED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DELIBEROU:</w:t>
      </w:r>
    </w:p>
    <w:p w14:paraId="2F8A2E7F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32690DB" w14:textId="4EEFF6CE" w:rsidR="00ED77CA" w:rsidRDefault="001C3D84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o </w:t>
      </w:r>
      <w:r w:rsidRPr="00205A18">
        <w:rPr>
          <w:rFonts w:ascii="Times New Roman" w:hAnsi="Times New Roman"/>
          <w:b/>
          <w:bCs/>
        </w:rPr>
        <w:t>acatamento</w:t>
      </w:r>
      <w:r>
        <w:rPr>
          <w:rFonts w:ascii="Times New Roman" w:hAnsi="Times New Roman"/>
        </w:rPr>
        <w:t xml:space="preserve"> da denúncia</w:t>
      </w:r>
      <w:r w:rsidR="00514797">
        <w:rPr>
          <w:rFonts w:ascii="Times New Roman" w:hAnsi="Times New Roman"/>
        </w:rPr>
        <w:t xml:space="preserve">, quanto </w:t>
      </w:r>
      <w:r w:rsidR="00514797" w:rsidRPr="00205A18">
        <w:rPr>
          <w:rFonts w:ascii="Times New Roman" w:hAnsi="Times New Roman"/>
          <w:b/>
          <w:bCs/>
        </w:rPr>
        <w:t>à primeira conduta</w:t>
      </w:r>
      <w:r w:rsidR="0051479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 a consequente instauração do processo ético-disciplinar, nos termos do parecer da relatora;</w:t>
      </w:r>
    </w:p>
    <w:p w14:paraId="59900FC7" w14:textId="77777777" w:rsidR="00ED77CA" w:rsidRDefault="001C3D84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instauração do processo ético disciplinar, nos termos do art. 23 da Resolução CAU/BR n° 143/2017, abrindo-lhe prazo para apresentação de defesa, juntando todas as provas que entender pertinentes e, inclusive, indicando a necessidade de audiência de instrução, arrolando testemunhas;</w:t>
      </w:r>
    </w:p>
    <w:p w14:paraId="06BA268E" w14:textId="77777777" w:rsidR="00ED77CA" w:rsidRDefault="00ED77C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2E65C039" w14:textId="4519878E" w:rsidR="00ED77CA" w:rsidRDefault="001C3D84" w:rsidP="0068038F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</w:t>
      </w:r>
      <w:r w:rsidR="0068659D">
        <w:rPr>
          <w:rFonts w:ascii="Times New Roman" w:hAnsi="Times New Roman"/>
          <w:szCs w:val="22"/>
        </w:rPr>
        <w:t xml:space="preserve">, </w:t>
      </w:r>
      <w:proofErr w:type="gramStart"/>
      <w:r w:rsidR="0068659D">
        <w:rPr>
          <w:rFonts w:ascii="Times New Roman" w:hAnsi="Times New Roman"/>
          <w:szCs w:val="22"/>
        </w:rPr>
        <w:t>4</w:t>
      </w:r>
      <w:proofErr w:type="gramEnd"/>
      <w:r w:rsidR="0068659D">
        <w:rPr>
          <w:rFonts w:ascii="Times New Roman" w:hAnsi="Times New Roman"/>
          <w:szCs w:val="22"/>
        </w:rPr>
        <w:t xml:space="preserve"> de agosto de 2020</w:t>
      </w:r>
      <w:r w:rsidR="00121965">
        <w:rPr>
          <w:rFonts w:ascii="Times New Roman" w:hAnsi="Times New Roman"/>
          <w:szCs w:val="22"/>
        </w:rPr>
        <w:t>.</w:t>
      </w:r>
    </w:p>
    <w:p w14:paraId="108C0BBF" w14:textId="77777777" w:rsidR="00ED77CA" w:rsidRDefault="00ED77CA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67AB6B56" w14:textId="77777777" w:rsidR="00ED77CA" w:rsidRDefault="001C3D8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Acompanhado dos votos dos </w:t>
      </w:r>
      <w:proofErr w:type="gramStart"/>
      <w:r>
        <w:rPr>
          <w:rFonts w:ascii="Times New Roman" w:hAnsi="Times New Roman"/>
          <w:szCs w:val="22"/>
        </w:rPr>
        <w:t>conselheiros Deise Flores Santos</w:t>
      </w:r>
      <w:proofErr w:type="gramEnd"/>
      <w:r>
        <w:rPr>
          <w:rFonts w:ascii="Times New Roman" w:hAnsi="Times New Roman"/>
          <w:szCs w:val="22"/>
        </w:rPr>
        <w:t xml:space="preserve">, Márcia Elizabeth Martins e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szCs w:val="22"/>
        </w:rPr>
        <w:t>, atesto a veracidade das informações aqui apresentadas.</w:t>
      </w:r>
    </w:p>
    <w:p w14:paraId="3641B0FD" w14:textId="77777777" w:rsidR="00ED77CA" w:rsidRDefault="00ED77CA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112F9F39" w14:textId="61927B89" w:rsidR="00ED77CA" w:rsidRDefault="00ED77CA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0E01895" w14:textId="77777777" w:rsidR="00ED77CA" w:rsidRDefault="001C3D84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101BE6DF" w14:textId="77777777" w:rsidR="00ED77CA" w:rsidRDefault="001C3D84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ED77CA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DBD8F" w14:textId="77777777" w:rsidR="001977EA" w:rsidRDefault="001977EA">
      <w:r>
        <w:separator/>
      </w:r>
    </w:p>
  </w:endnote>
  <w:endnote w:type="continuationSeparator" w:id="0">
    <w:p w14:paraId="778E41E1" w14:textId="77777777" w:rsidR="001977EA" w:rsidRDefault="0019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42DA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6C5F9" w14:textId="77777777" w:rsidR="001977EA" w:rsidRDefault="001977EA">
      <w:r>
        <w:rPr>
          <w:color w:val="000000"/>
        </w:rPr>
        <w:separator/>
      </w:r>
    </w:p>
  </w:footnote>
  <w:footnote w:type="continuationSeparator" w:id="0">
    <w:p w14:paraId="515CFCDA" w14:textId="77777777" w:rsidR="001977EA" w:rsidRDefault="00197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121965"/>
    <w:rsid w:val="001977EA"/>
    <w:rsid w:val="001C3D84"/>
    <w:rsid w:val="001F4380"/>
    <w:rsid w:val="00205A18"/>
    <w:rsid w:val="0051129F"/>
    <w:rsid w:val="00514797"/>
    <w:rsid w:val="0068038F"/>
    <w:rsid w:val="0068659D"/>
    <w:rsid w:val="006D239F"/>
    <w:rsid w:val="007510D8"/>
    <w:rsid w:val="007A36C5"/>
    <w:rsid w:val="009A3AF0"/>
    <w:rsid w:val="00A42DA6"/>
    <w:rsid w:val="00AD726A"/>
    <w:rsid w:val="00B0256B"/>
    <w:rsid w:val="00B266D2"/>
    <w:rsid w:val="00D51B35"/>
    <w:rsid w:val="00DA15F5"/>
    <w:rsid w:val="00ED65DC"/>
    <w:rsid w:val="00ED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786BD7AF314DC3A86D766B575A9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F8BF0-5118-4828-8C3F-5430E5A3B148}"/>
      </w:docPartPr>
      <w:docPartBody>
        <w:p w:rsidR="00535156" w:rsidRDefault="00C35857" w:rsidP="00C35857">
          <w:pPr>
            <w:pStyle w:val="2E786BD7AF314DC3A86D766B575A904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33BE98082320459287B81C8020BDF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FAF87-9E37-4351-938A-04CAF7993757}"/>
      </w:docPartPr>
      <w:docPartBody>
        <w:p w:rsidR="00535156" w:rsidRDefault="00C35857" w:rsidP="00C35857">
          <w:pPr>
            <w:pStyle w:val="33BE98082320459287B81C8020BDF885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335B6A"/>
    <w:rsid w:val="00535156"/>
    <w:rsid w:val="00621A8B"/>
    <w:rsid w:val="00743A0E"/>
    <w:rsid w:val="00814C3A"/>
    <w:rsid w:val="009B4AAC"/>
    <w:rsid w:val="00B72957"/>
    <w:rsid w:val="00C35857"/>
    <w:rsid w:val="00D1361C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35857"/>
    <w:rPr>
      <w:color w:val="808080"/>
    </w:rPr>
  </w:style>
  <w:style w:type="paragraph" w:customStyle="1" w:styleId="2E786BD7AF314DC3A86D766B575A904B">
    <w:name w:val="2E786BD7AF314DC3A86D766B575A904B"/>
    <w:rsid w:val="00C35857"/>
  </w:style>
  <w:style w:type="paragraph" w:customStyle="1" w:styleId="33BE98082320459287B81C8020BDF885">
    <w:name w:val="33BE98082320459287B81C8020BDF885"/>
    <w:rsid w:val="00C358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35857"/>
    <w:rPr>
      <w:color w:val="808080"/>
    </w:rPr>
  </w:style>
  <w:style w:type="paragraph" w:customStyle="1" w:styleId="2E786BD7AF314DC3A86D766B575A904B">
    <w:name w:val="2E786BD7AF314DC3A86D766B575A904B"/>
    <w:rsid w:val="00C35857"/>
  </w:style>
  <w:style w:type="paragraph" w:customStyle="1" w:styleId="33BE98082320459287B81C8020BDF885">
    <w:name w:val="33BE98082320459287B81C8020BDF885"/>
    <w:rsid w:val="00C35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38810-2C23-4539-A04F-F8B7F56F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2020-05-25T13:48:00Z</cp:lastPrinted>
  <dcterms:created xsi:type="dcterms:W3CDTF">2020-08-20T17:48:00Z</dcterms:created>
  <dcterms:modified xsi:type="dcterms:W3CDTF">2020-08-20T17:48:00Z</dcterms:modified>
</cp:coreProperties>
</file>