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 w:rsidR="0094187E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E75214" w:rsidRDefault="00E7521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75214">
              <w:rPr>
                <w:rFonts w:ascii="Times New Roman" w:hAnsi="Times New Roman"/>
              </w:rPr>
              <w:t>21096</w:t>
            </w:r>
          </w:p>
        </w:tc>
      </w:tr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1C2D6B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E75214" w:rsidRDefault="00E75214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E75214">
              <w:rPr>
                <w:rFonts w:ascii="Times New Roman" w:hAnsi="Times New Roman"/>
                <w:szCs w:val="22"/>
              </w:rPr>
              <w:t>852785/2019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4677F8" w:rsidRDefault="004677F8" w:rsidP="004677F8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677F8">
              <w:rPr>
                <w:rFonts w:ascii="Times New Roman" w:hAnsi="Times New Roman"/>
                <w:szCs w:val="22"/>
              </w:rPr>
              <w:t>A.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677F8">
              <w:rPr>
                <w:rFonts w:ascii="Times New Roman" w:hAnsi="Times New Roman"/>
                <w:szCs w:val="22"/>
              </w:rPr>
              <w:t>P. M. M.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E75214" w:rsidRDefault="004677F8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E. e P.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E75214" w:rsidRDefault="004677F8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Maurício Zuchetti</w:t>
            </w:r>
            <w:bookmarkStart w:id="0" w:name="_GoBack"/>
            <w:bookmarkEnd w:id="0"/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857A1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857A1A">
              <w:rPr>
                <w:rFonts w:ascii="Times New Roman" w:hAnsi="Times New Roman"/>
                <w:b/>
              </w:rPr>
              <w:t>051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857A1A">
        <w:rPr>
          <w:rFonts w:ascii="Times New Roman" w:hAnsi="Times New Roman"/>
        </w:rPr>
        <w:t xml:space="preserve"> 23 de abril de 2019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857A1A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AA584C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857A1A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que</w:t>
      </w:r>
      <w:r w:rsidR="00857A1A">
        <w:rPr>
          <w:rFonts w:ascii="Times New Roman" w:hAnsi="Times New Roman"/>
          <w:lang w:eastAsia="pt-BR"/>
        </w:rPr>
        <w:t>, de acordo com a Lei Federal nº 12.378/2010 e a Resolução nº 52/2013,</w:t>
      </w:r>
      <w:r>
        <w:rPr>
          <w:rFonts w:ascii="Times New Roman" w:hAnsi="Times New Roman"/>
          <w:lang w:eastAsia="pt-BR"/>
        </w:rPr>
        <w:t xml:space="preserve"> </w:t>
      </w:r>
      <w:r w:rsidR="00857A1A">
        <w:rPr>
          <w:rFonts w:ascii="Times New Roman" w:hAnsi="Times New Roman"/>
          <w:lang w:eastAsia="pt-BR"/>
        </w:rPr>
        <w:t>não há legitimidade por parte da empresa denunciada para responder eticamente perante o conselho.</w:t>
      </w:r>
    </w:p>
    <w:p w:rsidR="00857A1A" w:rsidRDefault="00857A1A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857A1A" w:rsidRDefault="00857A1A" w:rsidP="00857A1A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que a denúncia não preenche os critérios de admissibilidade previstos no art. 20, </w:t>
      </w:r>
      <w:r w:rsidRPr="00857A1A">
        <w:rPr>
          <w:rFonts w:ascii="Times New Roman" w:hAnsi="Times New Roman"/>
          <w:lang w:eastAsia="pt-BR"/>
        </w:rPr>
        <w:t>§</w:t>
      </w:r>
      <w:r>
        <w:rPr>
          <w:rFonts w:ascii="Times New Roman" w:hAnsi="Times New Roman"/>
          <w:lang w:eastAsia="pt-BR"/>
        </w:rPr>
        <w:t xml:space="preserve"> 1º, incisos I e IV da Resolução nº 143/2017.</w:t>
      </w:r>
    </w:p>
    <w:p w:rsidR="00857A1A" w:rsidRPr="00857A1A" w:rsidRDefault="00857A1A" w:rsidP="00857A1A">
      <w:pPr>
        <w:autoSpaceDE w:val="0"/>
        <w:autoSpaceDN w:val="0"/>
        <w:ind w:left="2268"/>
        <w:jc w:val="both"/>
        <w:rPr>
          <w:rFonts w:ascii="Times New Roman" w:hAnsi="Times New Roman"/>
          <w:sz w:val="22"/>
          <w:szCs w:val="20"/>
          <w:lang w:eastAsia="pt-BR"/>
        </w:rPr>
      </w:pPr>
      <w:r w:rsidRPr="00857A1A">
        <w:rPr>
          <w:rFonts w:ascii="Times New Roman" w:hAnsi="Times New Roman"/>
          <w:sz w:val="22"/>
          <w:szCs w:val="20"/>
          <w:lang w:eastAsia="pt-BR"/>
        </w:rPr>
        <w:t>Art. 20. Caberá ao relator, considerando os critérios de admissibilidade, apresentar, na reunião da CED/UF subsequente à distribuição da denúncia, parecer com proposta de acatamento da denúncia e consequente instauração do processo ético-disciplinar ou não acatamento da denúncia e a consequente determinação do seu arquivamento liminar.</w:t>
      </w:r>
    </w:p>
    <w:p w:rsidR="00857A1A" w:rsidRPr="00857A1A" w:rsidRDefault="00857A1A" w:rsidP="00857A1A">
      <w:pPr>
        <w:autoSpaceDE w:val="0"/>
        <w:autoSpaceDN w:val="0"/>
        <w:ind w:left="2268"/>
        <w:jc w:val="both"/>
        <w:rPr>
          <w:rFonts w:ascii="Times New Roman" w:hAnsi="Times New Roman"/>
          <w:color w:val="000000"/>
          <w:sz w:val="22"/>
          <w:szCs w:val="20"/>
        </w:rPr>
      </w:pPr>
      <w:r w:rsidRPr="00857A1A">
        <w:rPr>
          <w:rFonts w:ascii="Times New Roman" w:hAnsi="Times New Roman"/>
          <w:color w:val="000000"/>
          <w:sz w:val="22"/>
          <w:szCs w:val="20"/>
        </w:rPr>
        <w:t>§ 1° São critérios de admissibilidade:</w:t>
      </w:r>
    </w:p>
    <w:p w:rsidR="00857A1A" w:rsidRPr="00857A1A" w:rsidRDefault="00857A1A" w:rsidP="00857A1A">
      <w:pPr>
        <w:autoSpaceDE w:val="0"/>
        <w:autoSpaceDN w:val="0"/>
        <w:ind w:left="2268"/>
        <w:jc w:val="both"/>
        <w:rPr>
          <w:rFonts w:ascii="Times New Roman" w:hAnsi="Times New Roman"/>
          <w:color w:val="000000"/>
          <w:sz w:val="22"/>
          <w:szCs w:val="20"/>
        </w:rPr>
      </w:pPr>
      <w:r w:rsidRPr="00857A1A">
        <w:rPr>
          <w:rFonts w:ascii="Times New Roman" w:hAnsi="Times New Roman"/>
          <w:color w:val="000000"/>
          <w:sz w:val="22"/>
          <w:szCs w:val="20"/>
        </w:rPr>
        <w:t>I – a verificação do atendimento aos requisitos da denúncia, nos termos do art. 11;</w:t>
      </w:r>
    </w:p>
    <w:p w:rsidR="00857A1A" w:rsidRPr="00857A1A" w:rsidRDefault="00857A1A" w:rsidP="00857A1A">
      <w:pPr>
        <w:autoSpaceDE w:val="0"/>
        <w:autoSpaceDN w:val="0"/>
        <w:ind w:left="2268"/>
        <w:jc w:val="both"/>
        <w:rPr>
          <w:rFonts w:ascii="Times New Roman" w:hAnsi="Times New Roman"/>
          <w:color w:val="000000"/>
          <w:sz w:val="22"/>
          <w:szCs w:val="20"/>
        </w:rPr>
      </w:pPr>
      <w:r w:rsidRPr="00857A1A">
        <w:rPr>
          <w:rFonts w:ascii="Times New Roman" w:hAnsi="Times New Roman"/>
          <w:color w:val="000000"/>
          <w:sz w:val="22"/>
          <w:szCs w:val="20"/>
        </w:rPr>
        <w:t>(...)</w:t>
      </w:r>
    </w:p>
    <w:p w:rsidR="00857A1A" w:rsidRPr="00857A1A" w:rsidRDefault="00857A1A" w:rsidP="00857A1A">
      <w:pPr>
        <w:autoSpaceDE w:val="0"/>
        <w:autoSpaceDN w:val="0"/>
        <w:spacing w:after="120"/>
        <w:ind w:left="2268"/>
        <w:jc w:val="both"/>
        <w:rPr>
          <w:rFonts w:ascii="Times New Roman" w:hAnsi="Times New Roman"/>
          <w:sz w:val="22"/>
          <w:szCs w:val="20"/>
          <w:lang w:eastAsia="pt-BR"/>
        </w:rPr>
      </w:pPr>
      <w:r w:rsidRPr="00857A1A">
        <w:rPr>
          <w:rFonts w:ascii="Times New Roman" w:hAnsi="Times New Roman"/>
          <w:color w:val="000000"/>
          <w:sz w:val="22"/>
          <w:szCs w:val="20"/>
        </w:rPr>
        <w:t>IV – a verificação da legitimidade da parte denunciada para responder a processo ético-disciplinar;</w:t>
      </w:r>
    </w:p>
    <w:p w:rsidR="00AA584C" w:rsidRPr="00E75214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E75214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E75214">
        <w:rPr>
          <w:rFonts w:ascii="Times New Roman" w:hAnsi="Times New Roman"/>
        </w:rPr>
        <w:t>art. 21, da Resolução CAU/BR nº 143/2017</w:t>
      </w:r>
      <w:r w:rsidRPr="00E75214">
        <w:rPr>
          <w:rFonts w:ascii="Times New Roman" w:hAnsi="Times New Roman"/>
        </w:rPr>
        <w:t>.</w:t>
      </w:r>
    </w:p>
    <w:p w:rsidR="00F2267F" w:rsidRPr="00E75214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E75214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E75214">
        <w:rPr>
          <w:rFonts w:ascii="Times New Roman" w:hAnsi="Times New Roman"/>
          <w:b/>
        </w:rPr>
        <w:t>DELIBEROU:</w:t>
      </w:r>
    </w:p>
    <w:p w:rsidR="00F2267F" w:rsidRPr="00E75214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E75214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E75214">
        <w:rPr>
          <w:rFonts w:ascii="Times New Roman" w:hAnsi="Times New Roman"/>
        </w:rPr>
        <w:t xml:space="preserve">Aprovar </w:t>
      </w:r>
      <w:r w:rsidR="00F2267F" w:rsidRPr="00E75214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E75214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E75214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E75214">
        <w:rPr>
          <w:rFonts w:ascii="Times New Roman" w:hAnsi="Times New Roman"/>
        </w:rPr>
        <w:t>Resolução n° 143 do CAU/BR</w:t>
      </w:r>
      <w:r w:rsidRPr="00E75214">
        <w:rPr>
          <w:rFonts w:ascii="Times New Roman" w:hAnsi="Times New Roman"/>
        </w:rPr>
        <w:t>.</w:t>
      </w:r>
    </w:p>
    <w:p w:rsidR="000D0613" w:rsidRPr="00E75214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0D0613" w:rsidRPr="00E75214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E75214">
        <w:rPr>
          <w:rFonts w:ascii="Times New Roman" w:hAnsi="Times New Roman"/>
          <w:sz w:val="22"/>
        </w:rPr>
        <w:lastRenderedPageBreak/>
        <w:t xml:space="preserve">Com </w:t>
      </w:r>
      <w:r w:rsidR="00E75214" w:rsidRPr="00E75214">
        <w:rPr>
          <w:rFonts w:ascii="Times New Roman" w:hAnsi="Times New Roman"/>
          <w:sz w:val="22"/>
        </w:rPr>
        <w:t>três votos</w:t>
      </w:r>
      <w:r w:rsidRPr="00E75214">
        <w:rPr>
          <w:rFonts w:ascii="Times New Roman" w:hAnsi="Times New Roman"/>
          <w:sz w:val="22"/>
        </w:rPr>
        <w:t xml:space="preserve"> favoráveis dos conselheiros </w:t>
      </w:r>
      <w:sdt>
        <w:sdtPr>
          <w:rPr>
            <w:rFonts w:ascii="Times New Roman" w:hAnsi="Times New Roman"/>
            <w:sz w:val="22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E75214">
            <w:rPr>
              <w:rFonts w:ascii="Times New Roman" w:hAnsi="Times New Roman"/>
              <w:sz w:val="22"/>
              <w:lang w:eastAsia="pt-BR"/>
            </w:rPr>
            <w:t>Noe Vega Cotta de Mello</w:t>
          </w:r>
        </w:sdtContent>
      </w:sdt>
      <w:r w:rsidRPr="00E75214">
        <w:rPr>
          <w:rFonts w:ascii="Times New Roman" w:hAnsi="Times New Roman"/>
          <w:sz w:val="22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sz w:val="22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E75214">
            <w:rPr>
              <w:rFonts w:ascii="Times New Roman" w:hAnsi="Times New Roman"/>
              <w:sz w:val="22"/>
              <w:lang w:eastAsia="pt-BR"/>
            </w:rPr>
            <w:t>Maurício Zuchetti</w:t>
          </w:r>
        </w:sdtContent>
      </w:sdt>
      <w:r w:rsidRPr="00E75214">
        <w:rPr>
          <w:rFonts w:ascii="Times New Roman" w:hAnsi="Times New Roman"/>
          <w:sz w:val="22"/>
        </w:rPr>
        <w:t>.</w:t>
      </w:r>
    </w:p>
    <w:p w:rsidR="00F2267F" w:rsidRPr="00E75214" w:rsidRDefault="00F2267F" w:rsidP="00F2267F">
      <w:pPr>
        <w:jc w:val="both"/>
        <w:rPr>
          <w:rFonts w:ascii="Times New Roman" w:hAnsi="Times New Roman"/>
        </w:rPr>
      </w:pPr>
    </w:p>
    <w:p w:rsidR="00F2267F" w:rsidRPr="00E75214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E75214">
        <w:rPr>
          <w:rFonts w:ascii="Times New Roman" w:hAnsi="Times New Roman"/>
        </w:rPr>
        <w:t>Porto Alegre,</w:t>
      </w:r>
      <w:r w:rsidR="00E75214" w:rsidRPr="00E75214">
        <w:rPr>
          <w:rFonts w:ascii="Times New Roman" w:hAnsi="Times New Roman"/>
        </w:rPr>
        <w:t xml:space="preserve"> </w:t>
      </w:r>
      <w:r w:rsidR="00E75214" w:rsidRPr="00E75214">
        <w:rPr>
          <w:rFonts w:ascii="Times New Roman" w:hAnsi="Times New Roman"/>
        </w:rPr>
        <w:t>23 de abril de 2019</w:t>
      </w:r>
      <w:r w:rsidRPr="00E75214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E75214" w:rsidTr="00C912D9">
        <w:tc>
          <w:tcPr>
            <w:tcW w:w="4897" w:type="dxa"/>
            <w:shd w:val="clear" w:color="auto" w:fill="auto"/>
          </w:tcPr>
          <w:p w:rsidR="00F2267F" w:rsidRPr="00E75214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75214">
              <w:rPr>
                <w:rFonts w:ascii="Times New Roman" w:hAnsi="Times New Roman"/>
                <w:b/>
              </w:rPr>
              <w:t>NOE VE</w:t>
            </w:r>
            <w:r w:rsidR="00154581" w:rsidRPr="00E75214">
              <w:rPr>
                <w:rFonts w:ascii="Times New Roman" w:hAnsi="Times New Roman"/>
                <w:b/>
              </w:rPr>
              <w:t>G</w:t>
            </w:r>
            <w:r w:rsidRPr="00E75214">
              <w:rPr>
                <w:rFonts w:ascii="Times New Roman" w:hAnsi="Times New Roman"/>
                <w:b/>
              </w:rPr>
              <w:t>A COTTA DE MELLO</w:t>
            </w:r>
          </w:p>
          <w:p w:rsidR="00F2267F" w:rsidRPr="00E75214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75214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E7521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E75214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E7521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E75214" w:rsidTr="00C912D9">
        <w:tc>
          <w:tcPr>
            <w:tcW w:w="4897" w:type="dxa"/>
            <w:shd w:val="clear" w:color="auto" w:fill="auto"/>
          </w:tcPr>
          <w:p w:rsidR="00F2267F" w:rsidRPr="00E75214" w:rsidRDefault="00E7521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75214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E75214" w:rsidRDefault="00E75214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75214">
              <w:rPr>
                <w:rFonts w:ascii="Times New Roman" w:hAnsi="Times New Roman"/>
              </w:rPr>
              <w:t>Membro</w:t>
            </w:r>
            <w:r w:rsidR="00F2267F" w:rsidRPr="00E752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E7521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E75214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E7521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E75214" w:rsidTr="00C912D9">
        <w:tc>
          <w:tcPr>
            <w:tcW w:w="4897" w:type="dxa"/>
            <w:shd w:val="clear" w:color="auto" w:fill="auto"/>
          </w:tcPr>
          <w:p w:rsidR="00F2267F" w:rsidRPr="00E75214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75214">
              <w:rPr>
                <w:rFonts w:ascii="Times New Roman" w:hAnsi="Times New Roman"/>
                <w:b/>
              </w:rPr>
              <w:t>MAURÍCIO ZUCHETTI</w:t>
            </w:r>
          </w:p>
          <w:p w:rsidR="00F2267F" w:rsidRPr="00E75214" w:rsidRDefault="00E7521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75214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E7521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E75214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E75214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4677F8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24079C2"/>
    <w:multiLevelType w:val="hybridMultilevel"/>
    <w:tmpl w:val="7C5EBDD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677F8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11A53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57A1A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14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C75C36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C75C36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BE5C6F"/>
    <w:rsid w:val="00C75C36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80CC-1FEE-48FD-BE48-8F68FC6D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2019-04-23T14:31:00Z</dcterms:created>
  <dcterms:modified xsi:type="dcterms:W3CDTF">2019-04-23T15:04:00Z</dcterms:modified>
</cp:coreProperties>
</file>