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352171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52171" w:rsidRPr="00341CD0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52171" w:rsidRPr="00C52DC7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2010033078 -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593190/2017</w:t>
            </w:r>
          </w:p>
        </w:tc>
      </w:tr>
      <w:tr w:rsidR="00352171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52171" w:rsidRPr="00341CD0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52171" w:rsidRPr="00506D8B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 G.</w:t>
            </w:r>
          </w:p>
        </w:tc>
      </w:tr>
      <w:tr w:rsidR="00352171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52171" w:rsidRPr="00341CD0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52171" w:rsidRPr="00506D8B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E. 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</w:t>
            </w:r>
          </w:p>
        </w:tc>
      </w:tr>
      <w:tr w:rsidR="00352171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52171" w:rsidRPr="00341CD0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52171" w:rsidRPr="00C52DC7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19/04/2010</w:t>
            </w:r>
          </w:p>
        </w:tc>
      </w:tr>
      <w:tr w:rsidR="00352171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52171" w:rsidRPr="00341CD0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52171" w:rsidRPr="00C52DC7" w:rsidRDefault="00352171" w:rsidP="0035217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3521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352171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5217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352171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352171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33636">
        <w:rPr>
          <w:rFonts w:ascii="Times New Roman" w:hAnsi="Times New Roman"/>
          <w:sz w:val="20"/>
          <w:szCs w:val="20"/>
        </w:rPr>
        <w:t xml:space="preserve">Parecer Jurídico CED nº </w:t>
      </w:r>
      <w:r w:rsidR="00CB352D">
        <w:rPr>
          <w:rFonts w:ascii="Times New Roman" w:hAnsi="Times New Roman"/>
          <w:sz w:val="20"/>
          <w:szCs w:val="20"/>
        </w:rPr>
        <w:t>081/2016</w:t>
      </w:r>
      <w:r>
        <w:rPr>
          <w:rFonts w:ascii="Times New Roman" w:hAnsi="Times New Roman"/>
          <w:sz w:val="20"/>
          <w:szCs w:val="20"/>
        </w:rPr>
        <w:t xml:space="preserve"> (fl</w:t>
      </w:r>
      <w:r w:rsidR="00550B12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 w:rsidR="00CB352D">
        <w:rPr>
          <w:rFonts w:ascii="Times New Roman" w:hAnsi="Times New Roman"/>
          <w:sz w:val="20"/>
          <w:szCs w:val="20"/>
        </w:rPr>
        <w:t>127</w:t>
      </w:r>
      <w:r w:rsidR="00550B12">
        <w:rPr>
          <w:rFonts w:ascii="Times New Roman" w:hAnsi="Times New Roman"/>
          <w:sz w:val="20"/>
          <w:szCs w:val="20"/>
        </w:rPr>
        <w:t>/</w:t>
      </w:r>
      <w:r w:rsidR="00CB352D">
        <w:rPr>
          <w:rFonts w:ascii="Times New Roman" w:hAnsi="Times New Roman"/>
          <w:sz w:val="20"/>
          <w:szCs w:val="20"/>
        </w:rPr>
        <w:t>130</w:t>
      </w:r>
      <w:r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  <w:r w:rsidR="00CB352D">
        <w:rPr>
          <w:rFonts w:ascii="Times New Roman" w:hAnsi="Times New Roman"/>
          <w:sz w:val="20"/>
          <w:szCs w:val="20"/>
        </w:rPr>
        <w:t xml:space="preserve"> 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voto do Conselheiro relator (fl. </w:t>
      </w:r>
      <w:r w:rsidR="008D506D">
        <w:rPr>
          <w:rFonts w:ascii="Times New Roman" w:hAnsi="Times New Roman"/>
          <w:sz w:val="20"/>
          <w:szCs w:val="20"/>
        </w:rPr>
        <w:t>140);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CB352D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CB352D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CB352D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8D506D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D224A4" w:rsidP="008D506D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8D506D">
              <w:rPr>
                <w:rFonts w:ascii="Times New Roman" w:hAnsi="Times New Roman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uplente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4D1E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171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C27D2"/>
    <w:rsid w:val="003D21C7"/>
    <w:rsid w:val="003D4A50"/>
    <w:rsid w:val="003E223A"/>
    <w:rsid w:val="003E64C7"/>
    <w:rsid w:val="003F3074"/>
    <w:rsid w:val="003F5F95"/>
    <w:rsid w:val="0040161F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E4DA3"/>
    <w:rsid w:val="004F25C8"/>
    <w:rsid w:val="004F2EA5"/>
    <w:rsid w:val="004F6A99"/>
    <w:rsid w:val="00501A9E"/>
    <w:rsid w:val="00506AD3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56B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57D84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06D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090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756E8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AF7242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121D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352D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24A4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346E6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A5A9F"/>
    <w:rsid w:val="00FB755A"/>
    <w:rsid w:val="00FC0B30"/>
    <w:rsid w:val="00FC4003"/>
    <w:rsid w:val="00FD412B"/>
    <w:rsid w:val="00FE0C75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09F1-B275-4565-9FF2-51D6FE49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2017-11-03T19:04:00Z</cp:lastPrinted>
  <dcterms:created xsi:type="dcterms:W3CDTF">2017-11-03T18:19:00Z</dcterms:created>
  <dcterms:modified xsi:type="dcterms:W3CDTF">2017-11-03T19:05:00Z</dcterms:modified>
</cp:coreProperties>
</file>