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04714C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04714C" w:rsidRDefault="000D1A29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246890/2015</w:t>
            </w:r>
          </w:p>
        </w:tc>
      </w:tr>
      <w:tr w:rsidR="000D1A29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D1A29" w:rsidRPr="0004714C" w:rsidRDefault="000D1A29" w:rsidP="000D1A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D1A29" w:rsidRPr="00651D6F" w:rsidRDefault="000D1A29" w:rsidP="000D1A2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651D6F">
              <w:rPr>
                <w:rFonts w:ascii="Times New Roman" w:hAnsi="Times New Roman"/>
                <w:szCs w:val="22"/>
              </w:rPr>
              <w:t>F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651D6F">
              <w:rPr>
                <w:rFonts w:ascii="Times New Roman" w:hAnsi="Times New Roman"/>
                <w:szCs w:val="22"/>
              </w:rPr>
              <w:t xml:space="preserve"> C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651D6F">
              <w:rPr>
                <w:rFonts w:ascii="Times New Roman" w:hAnsi="Times New Roman"/>
                <w:szCs w:val="22"/>
              </w:rPr>
              <w:t xml:space="preserve"> C</w:t>
            </w:r>
            <w:r>
              <w:rPr>
                <w:rFonts w:ascii="Times New Roman" w:hAnsi="Times New Roman"/>
                <w:szCs w:val="22"/>
              </w:rPr>
              <w:t>. e AEMO</w:t>
            </w:r>
          </w:p>
        </w:tc>
      </w:tr>
      <w:tr w:rsidR="000D1A29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D1A29" w:rsidRPr="0004714C" w:rsidRDefault="000D1A29" w:rsidP="000D1A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D1A29" w:rsidRPr="00651D6F" w:rsidRDefault="000D1A29" w:rsidP="000D1A2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651D6F">
              <w:rPr>
                <w:rFonts w:ascii="Times New Roman" w:hAnsi="Times New Roman"/>
                <w:szCs w:val="22"/>
              </w:rPr>
              <w:t>S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651D6F">
              <w:rPr>
                <w:rFonts w:ascii="Times New Roman" w:hAnsi="Times New Roman"/>
                <w:szCs w:val="22"/>
              </w:rPr>
              <w:t xml:space="preserve"> S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651D6F">
              <w:rPr>
                <w:rFonts w:ascii="Times New Roman" w:hAnsi="Times New Roman"/>
                <w:szCs w:val="22"/>
              </w:rPr>
              <w:t>F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D1A29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04714C" w:rsidTr="0004714C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0D1A2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0D1A29">
              <w:rPr>
                <w:rFonts w:ascii="Times New Roman" w:hAnsi="Times New Roman"/>
                <w:b/>
              </w:rPr>
              <w:t>30</w:t>
            </w:r>
            <w:r w:rsidR="00C470AA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– CED – CAU/RS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04714C" w:rsidRPr="0004714C">
        <w:rPr>
          <w:rFonts w:ascii="Times New Roman" w:hAnsi="Times New Roman"/>
        </w:rPr>
        <w:t>1</w:t>
      </w:r>
      <w:r w:rsidR="00C470AA">
        <w:rPr>
          <w:rFonts w:ascii="Times New Roman" w:hAnsi="Times New Roman"/>
        </w:rPr>
        <w:t>9</w:t>
      </w:r>
      <w:r w:rsidR="0004714C" w:rsidRPr="0004714C">
        <w:rPr>
          <w:rFonts w:ascii="Times New Roman" w:hAnsi="Times New Roman"/>
        </w:rPr>
        <w:t xml:space="preserve"> de junho de 2018</w:t>
      </w:r>
      <w:r w:rsidRPr="0004714C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D1A29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4714C">
        <w:rPr>
          <w:rFonts w:ascii="Times New Roman" w:hAnsi="Times New Roman"/>
        </w:rPr>
        <w:t>, em seu relatório e voto;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A247B" w:rsidRPr="002A247B" w:rsidRDefault="006636F4" w:rsidP="000D1A29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2A247B">
        <w:rPr>
          <w:rFonts w:ascii="Times New Roman" w:hAnsi="Times New Roman"/>
        </w:rPr>
        <w:t xml:space="preserve">Aprovar, por unanimidade, o voto do Conselheiro Relator, nos seguintes termos: </w:t>
      </w:r>
      <w:r w:rsidR="000D1A29" w:rsidRPr="000D1A29">
        <w:rPr>
          <w:rFonts w:ascii="Times New Roman" w:hAnsi="Times New Roman"/>
        </w:rPr>
        <w:t>analisado o conjunto probatório presente nos autos, uma vez que o profissional Arquiteto e Urbanista, Sr. S</w:t>
      </w:r>
      <w:r w:rsidR="000D1A29">
        <w:rPr>
          <w:rFonts w:ascii="Times New Roman" w:hAnsi="Times New Roman"/>
        </w:rPr>
        <w:t>.</w:t>
      </w:r>
      <w:r w:rsidR="000D1A29" w:rsidRPr="000D1A29">
        <w:rPr>
          <w:rFonts w:ascii="Times New Roman" w:hAnsi="Times New Roman"/>
        </w:rPr>
        <w:t xml:space="preserve"> S</w:t>
      </w:r>
      <w:r w:rsidR="000D1A29">
        <w:rPr>
          <w:rFonts w:ascii="Times New Roman" w:hAnsi="Times New Roman"/>
        </w:rPr>
        <w:t>.</w:t>
      </w:r>
      <w:r w:rsidR="000D1A29" w:rsidRPr="000D1A29">
        <w:rPr>
          <w:rFonts w:ascii="Times New Roman" w:hAnsi="Times New Roman"/>
        </w:rPr>
        <w:t xml:space="preserve"> F</w:t>
      </w:r>
      <w:r w:rsidR="000D1A29">
        <w:rPr>
          <w:rFonts w:ascii="Times New Roman" w:hAnsi="Times New Roman"/>
        </w:rPr>
        <w:t>.</w:t>
      </w:r>
      <w:bookmarkStart w:id="0" w:name="_GoBack"/>
      <w:bookmarkEnd w:id="0"/>
      <w:r w:rsidR="000D1A29" w:rsidRPr="000D1A29">
        <w:rPr>
          <w:rFonts w:ascii="Times New Roman" w:hAnsi="Times New Roman"/>
        </w:rPr>
        <w:t>, na execução dos trabalhos e das atividades sob sua responsabilidade, foi desidioso e deixou de observar, negligentemente, as normas legais e técnicas pertinentes na execução, ao não elaborar os estudos necessários à definição das soluções de projetos e materiais utilizados no trecho da ciclovia/</w:t>
      </w:r>
      <w:proofErr w:type="spellStart"/>
      <w:r w:rsidR="000D1A29" w:rsidRPr="000D1A29">
        <w:rPr>
          <w:rFonts w:ascii="Times New Roman" w:hAnsi="Times New Roman"/>
        </w:rPr>
        <w:t>ciclofaixa</w:t>
      </w:r>
      <w:proofErr w:type="spellEnd"/>
      <w:r w:rsidR="000D1A29" w:rsidRPr="000D1A29">
        <w:rPr>
          <w:rFonts w:ascii="Times New Roman" w:hAnsi="Times New Roman"/>
        </w:rPr>
        <w:t>, julgo procedente a denúncia votando pela aplicação, no processo ético-disciplinar SICCAU nº 246890/2016, da penalidade de ADVERTÊNCIA PÚBLICA, por incursão ao art. 18, incisos IX e X, da Lei nº 12.378/2010, agravado pela circunstância prevista no art. 72, inciso II, e das regras previstas no anexo da referida Resolução nº 143 do CAU/BR.</w:t>
      </w:r>
    </w:p>
    <w:p w:rsidR="006636F4" w:rsidRPr="002A247B" w:rsidRDefault="006636F4" w:rsidP="00866DB2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2A247B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2A247B">
        <w:rPr>
          <w:rFonts w:ascii="Times New Roman" w:hAnsi="Times New Roman"/>
        </w:rPr>
        <w:t xml:space="preserve"> 19</w:t>
      </w:r>
      <w:r w:rsidR="0004714C" w:rsidRPr="0004714C">
        <w:rPr>
          <w:rFonts w:ascii="Times New Roman" w:hAnsi="Times New Roman"/>
        </w:rPr>
        <w:t xml:space="preserve"> de junho de 2018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2A247B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2A247B" w:rsidRPr="0004714C" w:rsidRDefault="002A247B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Coordenadora Adjunt</w:t>
            </w:r>
            <w:r w:rsidR="002A247B">
              <w:rPr>
                <w:rFonts w:ascii="Times New Roman" w:hAnsi="Times New Roman"/>
              </w:rPr>
              <w:t>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0D1A29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D1A29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247B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C7A93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70AA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BF59-AF3B-4B5A-AEC9-E3C3F964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2018-01-22T18:36:00Z</cp:lastPrinted>
  <dcterms:created xsi:type="dcterms:W3CDTF">2018-06-19T13:15:00Z</dcterms:created>
  <dcterms:modified xsi:type="dcterms:W3CDTF">2018-06-19T13:45:00Z</dcterms:modified>
</cp:coreProperties>
</file>