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9031C" w:rsidRPr="00DC4AA1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034AA2" w:rsidP="00034AA2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224.572</w:t>
            </w:r>
            <w:r w:rsidR="00D370F4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9031C" w:rsidRPr="00DC4AA1" w:rsidTr="00FB5050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034AA2" w:rsidP="00331C6A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E. A. B.</w:t>
            </w:r>
          </w:p>
        </w:tc>
      </w:tr>
      <w:tr w:rsidR="0099031C" w:rsidRPr="00DC4AA1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Arq. e Urb.</w:t>
            </w:r>
            <w:r w:rsidR="00034AA2">
              <w:rPr>
                <w:rFonts w:ascii="Times New Roman" w:hAnsi="Times New Roman"/>
                <w:sz w:val="22"/>
                <w:szCs w:val="22"/>
              </w:rPr>
              <w:t xml:space="preserve"> R. L. B.</w:t>
            </w:r>
            <w:r w:rsidRPr="00CF010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9031C" w:rsidRPr="00DC4AA1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034AA2" w:rsidP="00034AA2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99031C" w:rsidRPr="00CF010E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="00E223C9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99031C" w:rsidRPr="00DC4AA1" w:rsidTr="00FB5050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DC4AA1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CF010E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CF010E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CF010E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 w:rsidR="00034AA2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99031C" w:rsidRPr="00DC4AA1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DC4AA1" w:rsidRDefault="0099031C" w:rsidP="00C64C3B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O/RS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Nº</w:t>
            </w:r>
            <w:r w:rsidR="00F42E5A">
              <w:rPr>
                <w:rFonts w:ascii="Times New Roman" w:hAnsi="Times New Roman"/>
                <w:b/>
                <w:sz w:val="22"/>
                <w:szCs w:val="22"/>
              </w:rPr>
              <w:t xml:space="preserve"> 9</w:t>
            </w:r>
            <w:r w:rsidR="00C64C3B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C124B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CB5759" w:rsidRDefault="00CB5759" w:rsidP="0004768C">
      <w:pPr>
        <w:ind w:right="275"/>
        <w:jc w:val="both"/>
        <w:rPr>
          <w:rFonts w:ascii="Times New Roman" w:hAnsi="Times New Roman"/>
          <w:b/>
        </w:rPr>
      </w:pPr>
    </w:p>
    <w:p w:rsidR="0099031C" w:rsidRDefault="00C64C3B" w:rsidP="0099031C">
      <w:pPr>
        <w:ind w:left="4536" w:right="27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Reprova </w:t>
      </w:r>
      <w:r w:rsidR="0099031C">
        <w:rPr>
          <w:rFonts w:ascii="Times New Roman" w:hAnsi="Times New Roman"/>
          <w:sz w:val="20"/>
        </w:rPr>
        <w:t>relatório e o voto funda</w:t>
      </w:r>
      <w:r w:rsidR="000021D8">
        <w:rPr>
          <w:rFonts w:ascii="Times New Roman" w:hAnsi="Times New Roman"/>
          <w:sz w:val="20"/>
        </w:rPr>
        <w:t>mentado do Conselheiro Relator,</w:t>
      </w:r>
      <w:r>
        <w:rPr>
          <w:rFonts w:ascii="Times New Roman" w:hAnsi="Times New Roman"/>
          <w:sz w:val="20"/>
        </w:rPr>
        <w:t xml:space="preserve"> designando novo relator para o processo ético disciplinar, conforme </w:t>
      </w:r>
      <w:r w:rsidRPr="00C64C3B">
        <w:rPr>
          <w:rFonts w:ascii="Times New Roman" w:hAnsi="Times New Roman"/>
          <w:sz w:val="20"/>
        </w:rPr>
        <w:t>§2°</w:t>
      </w:r>
      <w:r w:rsidR="00280C5C">
        <w:rPr>
          <w:rFonts w:ascii="Times New Roman" w:hAnsi="Times New Roman"/>
          <w:sz w:val="20"/>
        </w:rPr>
        <w:t xml:space="preserve"> </w:t>
      </w:r>
      <w:r w:rsidR="00280C5C" w:rsidRPr="00280C5C">
        <w:rPr>
          <w:rFonts w:ascii="Times New Roman" w:hAnsi="Times New Roman"/>
          <w:sz w:val="20"/>
        </w:rPr>
        <w:t>do artigo 52 da Resolução CAU/BR nº 143, de 23 de junho de 2017</w:t>
      </w:r>
      <w:r w:rsidR="00280C5C">
        <w:rPr>
          <w:rFonts w:ascii="Times New Roman" w:hAnsi="Times New Roman"/>
          <w:sz w:val="20"/>
        </w:rPr>
        <w:t>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F34DE4" w:rsidRDefault="00D75010" w:rsidP="0099031C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F34DE4">
        <w:rPr>
          <w:rFonts w:ascii="Times New Roman" w:hAnsi="Times New Roman"/>
          <w:sz w:val="22"/>
          <w:szCs w:val="22"/>
        </w:rPr>
        <w:t>29</w:t>
      </w:r>
      <w:r w:rsidRPr="00F34DE4">
        <w:rPr>
          <w:rFonts w:ascii="Times New Roman" w:hAnsi="Times New Roman"/>
          <w:sz w:val="22"/>
          <w:szCs w:val="22"/>
        </w:rPr>
        <w:t xml:space="preserve">, Inciso </w:t>
      </w:r>
      <w:r w:rsidR="00E4654E" w:rsidRPr="00F34DE4">
        <w:rPr>
          <w:rFonts w:ascii="Times New Roman" w:hAnsi="Times New Roman"/>
          <w:sz w:val="22"/>
          <w:szCs w:val="22"/>
        </w:rPr>
        <w:t>L</w:t>
      </w:r>
      <w:r w:rsidRPr="00F34DE4">
        <w:rPr>
          <w:rFonts w:ascii="Times New Roman" w:hAnsi="Times New Roman"/>
          <w:sz w:val="22"/>
          <w:szCs w:val="22"/>
        </w:rPr>
        <w:t>XI</w:t>
      </w:r>
      <w:r w:rsidR="00E4654E" w:rsidRPr="00F34DE4">
        <w:rPr>
          <w:rFonts w:ascii="Times New Roman" w:hAnsi="Times New Roman"/>
          <w:sz w:val="22"/>
          <w:szCs w:val="22"/>
        </w:rPr>
        <w:t>V</w:t>
      </w:r>
      <w:r w:rsidRPr="00F34DE4">
        <w:rPr>
          <w:rFonts w:ascii="Times New Roman" w:hAnsi="Times New Roman"/>
          <w:sz w:val="22"/>
          <w:szCs w:val="22"/>
        </w:rPr>
        <w:t>, do Regimento Interno do CAU/RS, reunido ordinariamente em Porto Alegre –</w:t>
      </w:r>
      <w:r w:rsidR="00A30544" w:rsidRPr="00F34DE4">
        <w:rPr>
          <w:rFonts w:ascii="Times New Roman" w:hAnsi="Times New Roman"/>
          <w:sz w:val="22"/>
          <w:szCs w:val="22"/>
        </w:rPr>
        <w:t xml:space="preserve"> RS, na sede do CAU/RS, no dia </w:t>
      </w:r>
      <w:r w:rsidR="00A64A0B" w:rsidRPr="00F34DE4">
        <w:rPr>
          <w:rFonts w:ascii="Times New Roman" w:hAnsi="Times New Roman"/>
          <w:sz w:val="22"/>
          <w:szCs w:val="22"/>
        </w:rPr>
        <w:t>27</w:t>
      </w:r>
      <w:r w:rsidRPr="00F34DE4">
        <w:rPr>
          <w:rFonts w:ascii="Times New Roman" w:hAnsi="Times New Roman"/>
          <w:sz w:val="22"/>
          <w:szCs w:val="22"/>
        </w:rPr>
        <w:t xml:space="preserve"> de </w:t>
      </w:r>
      <w:r w:rsidR="00A64A0B" w:rsidRPr="00F34DE4">
        <w:rPr>
          <w:rFonts w:ascii="Times New Roman" w:hAnsi="Times New Roman"/>
          <w:sz w:val="22"/>
          <w:szCs w:val="22"/>
        </w:rPr>
        <w:t xml:space="preserve">julho </w:t>
      </w:r>
      <w:r w:rsidR="00E4654E" w:rsidRPr="00F34DE4">
        <w:rPr>
          <w:rFonts w:ascii="Times New Roman" w:hAnsi="Times New Roman"/>
          <w:sz w:val="22"/>
          <w:szCs w:val="22"/>
        </w:rPr>
        <w:t>de 2018</w:t>
      </w:r>
      <w:r w:rsidRPr="00F34DE4">
        <w:rPr>
          <w:rFonts w:ascii="Times New Roman" w:hAnsi="Times New Roman"/>
          <w:sz w:val="22"/>
          <w:szCs w:val="22"/>
        </w:rPr>
        <w:t>;</w:t>
      </w:r>
    </w:p>
    <w:p w:rsidR="00D75010" w:rsidRPr="00F34DE4" w:rsidRDefault="00D75010" w:rsidP="00A54A64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D75010" w:rsidRPr="00F34DE4" w:rsidRDefault="00D75010" w:rsidP="0099031C">
      <w:pPr>
        <w:ind w:right="842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>Con</w:t>
      </w:r>
      <w:r w:rsidR="00CF010E" w:rsidRPr="00F34DE4">
        <w:rPr>
          <w:rFonts w:ascii="Times New Roman" w:hAnsi="Times New Roman"/>
          <w:sz w:val="22"/>
          <w:szCs w:val="22"/>
        </w:rPr>
        <w:t>siderando as provas existentes n</w:t>
      </w:r>
      <w:r w:rsidR="00D370F4" w:rsidRPr="00F34DE4">
        <w:rPr>
          <w:rFonts w:ascii="Times New Roman" w:hAnsi="Times New Roman"/>
          <w:sz w:val="22"/>
          <w:szCs w:val="22"/>
        </w:rPr>
        <w:t xml:space="preserve">o processo nº </w:t>
      </w:r>
      <w:r w:rsidR="000E1AC9" w:rsidRPr="00F34DE4">
        <w:rPr>
          <w:rFonts w:ascii="Times New Roman" w:hAnsi="Times New Roman"/>
          <w:sz w:val="22"/>
          <w:szCs w:val="22"/>
        </w:rPr>
        <w:t>224</w:t>
      </w:r>
      <w:r w:rsidR="000021D8" w:rsidRPr="00F34DE4">
        <w:rPr>
          <w:rFonts w:ascii="Times New Roman" w:hAnsi="Times New Roman"/>
          <w:sz w:val="22"/>
          <w:szCs w:val="22"/>
        </w:rPr>
        <w:t>.</w:t>
      </w:r>
      <w:r w:rsidR="000E1AC9" w:rsidRPr="00F34DE4">
        <w:rPr>
          <w:rFonts w:ascii="Times New Roman" w:hAnsi="Times New Roman"/>
          <w:sz w:val="22"/>
          <w:szCs w:val="22"/>
        </w:rPr>
        <w:t>572</w:t>
      </w:r>
      <w:r w:rsidR="000021D8" w:rsidRPr="00F34DE4">
        <w:rPr>
          <w:rFonts w:ascii="Times New Roman" w:hAnsi="Times New Roman"/>
          <w:sz w:val="22"/>
          <w:szCs w:val="22"/>
        </w:rPr>
        <w:t>/201</w:t>
      </w:r>
      <w:r w:rsidR="000E1AC9" w:rsidRPr="00F34DE4">
        <w:rPr>
          <w:rFonts w:ascii="Times New Roman" w:hAnsi="Times New Roman"/>
          <w:sz w:val="22"/>
          <w:szCs w:val="22"/>
        </w:rPr>
        <w:t>5</w:t>
      </w:r>
      <w:r w:rsidRPr="00F34DE4">
        <w:rPr>
          <w:rFonts w:ascii="Times New Roman" w:hAnsi="Times New Roman"/>
          <w:sz w:val="22"/>
          <w:szCs w:val="22"/>
        </w:rPr>
        <w:t>;</w:t>
      </w:r>
    </w:p>
    <w:p w:rsidR="00D75010" w:rsidRPr="00F34DE4" w:rsidRDefault="00D75010" w:rsidP="0099031C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C0AF5" w:rsidRPr="00F34DE4" w:rsidRDefault="00D75010" w:rsidP="004E733C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>Cons</w:t>
      </w:r>
      <w:r w:rsidR="000C0AF5" w:rsidRPr="00F34DE4">
        <w:rPr>
          <w:rFonts w:ascii="Times New Roman" w:hAnsi="Times New Roman"/>
          <w:sz w:val="22"/>
          <w:szCs w:val="22"/>
        </w:rPr>
        <w:t xml:space="preserve">iderando </w:t>
      </w:r>
      <w:r w:rsidRPr="00F34DE4">
        <w:rPr>
          <w:rFonts w:ascii="Times New Roman" w:hAnsi="Times New Roman"/>
          <w:sz w:val="22"/>
          <w:szCs w:val="22"/>
        </w:rPr>
        <w:t xml:space="preserve">o </w:t>
      </w:r>
      <w:r w:rsidR="00C7632C" w:rsidRPr="00F34DE4">
        <w:rPr>
          <w:rFonts w:ascii="Times New Roman" w:hAnsi="Times New Roman"/>
          <w:sz w:val="22"/>
          <w:szCs w:val="22"/>
        </w:rPr>
        <w:t xml:space="preserve">relatório e </w:t>
      </w:r>
      <w:r w:rsidRPr="00F34DE4">
        <w:rPr>
          <w:rFonts w:ascii="Times New Roman" w:hAnsi="Times New Roman"/>
          <w:sz w:val="22"/>
          <w:szCs w:val="22"/>
        </w:rPr>
        <w:t xml:space="preserve">voto fundamentado do Conselheiro Relator,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1144128929"/>
          <w:placeholder>
            <w:docPart w:val="044EC391D0524F588583F3F74BB2D1CE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5E514E" w:rsidRPr="00F34DE4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C7632C" w:rsidRPr="00F34DE4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</w:rPr>
          <w:id w:val="873743200"/>
          <w:placeholder>
            <w:docPart w:val="2C7434810BAF46CAAA0D8B778DE75ED7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5E514E" w:rsidRPr="00F34DE4">
            <w:rPr>
              <w:rFonts w:ascii="Times New Roman" w:hAnsi="Times New Roman"/>
              <w:sz w:val="22"/>
              <w:szCs w:val="22"/>
            </w:rPr>
            <w:t>pela aplicação da sanção de</w:t>
          </w:r>
        </w:sdtContent>
      </w:sdt>
      <w:r w:rsidR="00E223C9" w:rsidRPr="00F34DE4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1888526769"/>
          <w:placeholder>
            <w:docPart w:val="DefaultPlaceholder_1081868575"/>
          </w:placeholder>
          <w:dropDownList>
            <w:listItem w:value="Escolher um item."/>
            <w:listItem w:displayText="Advertência Reservada" w:value="Advertência Reservada"/>
            <w:listItem w:displayText="Advertência Pública" w:value="Advertência Pública"/>
            <w:listItem w:displayText="Multa no valor de X anuidades" w:value="Multa no valor de X anuidades"/>
            <w:listItem w:displayText="Advertência Reservada e Multa correspondente a 4 (quatro) anuidades e meia" w:value="Advertência Reservada e Multa correspondente a 4 (quatro) anuidades e meia"/>
            <w:listItem w:displayText="Advertência Pública cumulada com Multa no valor X anuidades" w:value="Advertência Pública cumulada com Multa no valor X anuidades"/>
            <w:listItem w:displayText="Suspensão do Registro" w:value="Suspensão do Registro"/>
            <w:listItem w:displayText="Cancelamento do Registro" w:value="Cancelamento do Registro"/>
          </w:dropDownList>
        </w:sdtPr>
        <w:sdtEndPr/>
        <w:sdtContent>
          <w:r w:rsidR="005E514E" w:rsidRPr="00F34DE4">
            <w:rPr>
              <w:rFonts w:ascii="Times New Roman" w:hAnsi="Times New Roman"/>
              <w:sz w:val="22"/>
              <w:szCs w:val="22"/>
            </w:rPr>
            <w:t>Advertência Reservada e Multa correspondente a 4 (quatro) anuidades e meia</w:t>
          </w:r>
        </w:sdtContent>
      </w:sdt>
      <w:r w:rsidR="00A41814" w:rsidRPr="00F34DE4">
        <w:rPr>
          <w:rFonts w:ascii="Times New Roman" w:hAnsi="Times New Roman"/>
          <w:sz w:val="22"/>
          <w:szCs w:val="22"/>
        </w:rPr>
        <w:t xml:space="preserve">, </w:t>
      </w:r>
      <w:r w:rsidR="000021D8" w:rsidRPr="00F34DE4">
        <w:rPr>
          <w:rFonts w:ascii="Times New Roman" w:hAnsi="Times New Roman"/>
          <w:sz w:val="22"/>
          <w:szCs w:val="22"/>
        </w:rPr>
        <w:t xml:space="preserve">uma vez que </w:t>
      </w:r>
      <w:sdt>
        <w:sdtPr>
          <w:rPr>
            <w:rFonts w:ascii="Times New Roman" w:hAnsi="Times New Roman"/>
            <w:sz w:val="22"/>
            <w:szCs w:val="22"/>
          </w:rPr>
          <w:id w:val="1755091633"/>
          <w:placeholder>
            <w:docPart w:val="423B06FED7214131ADA0F3DC1D412FBB"/>
          </w:placeholder>
          <w:dropDownList>
            <w:listItem w:value="Escolher um item."/>
            <w:listItem w:displayText="não foi constatada qualquer infração ético-disciplinar" w:value="não foi constatada qualquer infração ético-disciplinar"/>
            <w:listItem w:displayText="foi constatada infração ético-disciplinar" w:value="foi constatada infração ético-disciplinar"/>
          </w:dropDownList>
        </w:sdtPr>
        <w:sdtEndPr/>
        <w:sdtContent>
          <w:r w:rsidR="005E514E" w:rsidRPr="00F34DE4">
            <w:rPr>
              <w:rFonts w:ascii="Times New Roman" w:hAnsi="Times New Roman"/>
              <w:sz w:val="22"/>
              <w:szCs w:val="22"/>
            </w:rPr>
            <w:t>foi constatada infração ético-disciplinar</w:t>
          </w:r>
        </w:sdtContent>
      </w:sdt>
      <w:r w:rsidR="00403143" w:rsidRPr="00F34DE4">
        <w:rPr>
          <w:rFonts w:ascii="Times New Roman" w:hAnsi="Times New Roman"/>
          <w:sz w:val="22"/>
          <w:szCs w:val="22"/>
        </w:rPr>
        <w:t>;</w:t>
      </w:r>
      <w:r w:rsidR="000C0AF5" w:rsidRPr="00F34DE4">
        <w:rPr>
          <w:rFonts w:ascii="Times New Roman" w:hAnsi="Times New Roman"/>
          <w:sz w:val="22"/>
          <w:szCs w:val="22"/>
        </w:rPr>
        <w:t xml:space="preserve"> </w:t>
      </w:r>
    </w:p>
    <w:p w:rsidR="000C0AF5" w:rsidRPr="00F34DE4" w:rsidRDefault="000C0AF5" w:rsidP="00A54A64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F34DE4" w:rsidRDefault="000C0AF5" w:rsidP="00A54A6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 w:rsidR="00E063A4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na Deliberação nº </w:t>
      </w:r>
      <w:r w:rsidR="005E514E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029</w:t>
      </w: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E223C9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Relator;</w:t>
      </w:r>
    </w:p>
    <w:p w:rsidR="000C0AF5" w:rsidRPr="00F34DE4" w:rsidRDefault="000C0AF5" w:rsidP="0099031C">
      <w:pPr>
        <w:ind w:right="842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CF010E" w:rsidRPr="00F34DE4" w:rsidRDefault="000C0AF5" w:rsidP="00F34DE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art. 52, </w:t>
      </w:r>
      <w:r w:rsidRPr="00F34DE4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 w:rsidR="00E4654E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de 23 de junho de 2017</w:t>
      </w:r>
      <w:r w:rsidR="00F34DE4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 qual determina que “</w:t>
      </w:r>
      <w:r w:rsidR="00F34DE4" w:rsidRPr="00F34DE4">
        <w:rPr>
          <w:rFonts w:ascii="Times New Roman" w:hAnsi="Times New Roman"/>
          <w:i/>
          <w:iCs/>
          <w:sz w:val="22"/>
          <w:szCs w:val="22"/>
        </w:rPr>
        <w:t>d</w:t>
      </w:r>
      <w:r w:rsidRPr="00F34DE4">
        <w:rPr>
          <w:rFonts w:ascii="Times New Roman" w:hAnsi="Times New Roman"/>
          <w:i/>
          <w:iCs/>
          <w:sz w:val="22"/>
          <w:szCs w:val="22"/>
        </w:rPr>
        <w:t>urante a sessão de julgamento do processo ético-disciplinar, o Plenário do CAU/UF poderá aprovar ou rejeitar minuta de deliberação plenária que será precedida pela leitura do relatório e voto fundamentado aprovado pela CED/UF</w:t>
      </w:r>
      <w:r w:rsidR="00F34DE4" w:rsidRPr="00F34DE4">
        <w:rPr>
          <w:rFonts w:ascii="Times New Roman" w:hAnsi="Times New Roman"/>
          <w:iCs/>
          <w:sz w:val="22"/>
          <w:szCs w:val="22"/>
        </w:rPr>
        <w:t>”;</w:t>
      </w:r>
    </w:p>
    <w:p w:rsidR="006016BA" w:rsidRPr="00F34DE4" w:rsidRDefault="006016BA" w:rsidP="00CF010E">
      <w:pPr>
        <w:ind w:left="2268" w:right="842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484CB8" w:rsidRPr="00F34DE4" w:rsidRDefault="006D6E40" w:rsidP="006D6E40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</w:t>
      </w:r>
      <w:r w:rsidR="00484CB8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que, em razão de empate (</w:t>
      </w:r>
      <w:r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com 08 (oito) votos favoráveis, 08 (oito) votos contrários, 01 (uma) ausência e 01 (uma) abstenção</w:t>
      </w:r>
      <w:r w:rsidR="00484CB8" w:rsidRP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), o Presidente do CAU/</w:t>
      </w:r>
      <w:r w:rsidR="00F34DE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RS</w:t>
      </w:r>
      <w:r w:rsidR="00484CB8" w:rsidRPr="00F34DE4">
        <w:rPr>
          <w:rFonts w:ascii="Times New Roman" w:hAnsi="Times New Roman"/>
          <w:iCs/>
          <w:sz w:val="22"/>
          <w:szCs w:val="22"/>
          <w:lang w:eastAsia="pt-BR"/>
        </w:rPr>
        <w:t xml:space="preserve"> emitiu o voto de qualidade, em conformidade com o art. 151, do Regimento Interno do CAU/RS, </w:t>
      </w:r>
      <w:r w:rsidR="00F34DE4">
        <w:rPr>
          <w:rFonts w:ascii="Times New Roman" w:hAnsi="Times New Roman"/>
          <w:iCs/>
          <w:sz w:val="22"/>
          <w:szCs w:val="22"/>
          <w:lang w:eastAsia="pt-BR"/>
        </w:rPr>
        <w:t>contrário</w:t>
      </w:r>
      <w:r w:rsidR="00484CB8" w:rsidRPr="00F34DE4">
        <w:rPr>
          <w:rFonts w:ascii="Times New Roman" w:hAnsi="Times New Roman"/>
          <w:iCs/>
          <w:sz w:val="22"/>
          <w:szCs w:val="22"/>
          <w:lang w:eastAsia="pt-BR"/>
        </w:rPr>
        <w:t xml:space="preserve"> </w:t>
      </w:r>
      <w:r w:rsidR="00F34DE4">
        <w:rPr>
          <w:rFonts w:ascii="Times New Roman" w:hAnsi="Times New Roman"/>
          <w:iCs/>
          <w:sz w:val="22"/>
          <w:szCs w:val="22"/>
          <w:lang w:eastAsia="pt-BR"/>
        </w:rPr>
        <w:t>à</w:t>
      </w:r>
      <w:r w:rsidR="00484CB8" w:rsidRPr="00F34DE4">
        <w:rPr>
          <w:rFonts w:ascii="Times New Roman" w:hAnsi="Times New Roman"/>
          <w:iCs/>
          <w:sz w:val="22"/>
          <w:szCs w:val="22"/>
          <w:lang w:eastAsia="pt-BR"/>
        </w:rPr>
        <w:t xml:space="preserve"> minuta de Deliberação Plenária, elaborada com base no </w:t>
      </w:r>
      <w:r w:rsidR="00484CB8" w:rsidRPr="00F34DE4">
        <w:rPr>
          <w:rFonts w:ascii="Times New Roman" w:hAnsi="Times New Roman"/>
          <w:sz w:val="22"/>
          <w:szCs w:val="22"/>
        </w:rPr>
        <w:t>relatório e no voto fundamentado aprovado pela CED-CAU/RS.</w:t>
      </w:r>
    </w:p>
    <w:p w:rsidR="00484CB8" w:rsidRPr="00F34DE4" w:rsidRDefault="00484CB8" w:rsidP="006D6E40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6D6E40" w:rsidRPr="00F34DE4" w:rsidRDefault="00484CB8" w:rsidP="00484CB8">
      <w:pPr>
        <w:ind w:right="275"/>
        <w:jc w:val="both"/>
        <w:rPr>
          <w:rFonts w:ascii="Times New Roman" w:hAnsi="Times New Roman"/>
          <w:iCs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>Considerando que o art. 52, § 2º, d</w:t>
      </w:r>
      <w:r w:rsidRPr="00F34DE4">
        <w:rPr>
          <w:rFonts w:ascii="Times New Roman" w:hAnsi="Times New Roman"/>
          <w:iCs/>
          <w:sz w:val="22"/>
          <w:szCs w:val="22"/>
          <w:lang w:eastAsia="pt-BR"/>
        </w:rPr>
        <w:t xml:space="preserve">a </w:t>
      </w:r>
      <w:r w:rsidRPr="00F34DE4">
        <w:rPr>
          <w:rFonts w:ascii="Times New Roman" w:hAnsi="Times New Roman"/>
          <w:iCs/>
          <w:sz w:val="22"/>
          <w:szCs w:val="22"/>
        </w:rPr>
        <w:t>Resolução CAU/BR nº 143, estabelece que: “</w:t>
      </w:r>
      <w:r w:rsidR="006D6E40" w:rsidRPr="00F34DE4">
        <w:rPr>
          <w:rFonts w:ascii="Times New Roman" w:hAnsi="Times New Roman"/>
          <w:i/>
          <w:iCs/>
          <w:sz w:val="22"/>
          <w:szCs w:val="22"/>
        </w:rPr>
        <w:t>caso não tenha havido pedido de vista e o voto do relator não seja aprovado pela maioria, o presidente do CAU/UF deverá designar novo relator para o processo ético-disciplinar dentre os conselheiros do respectivo plenário, que apresentará relatório e voto fundamentado na reunião plenária subsequente</w:t>
      </w:r>
      <w:r w:rsidR="006D6E40" w:rsidRPr="00F34DE4">
        <w:rPr>
          <w:rFonts w:ascii="Times New Roman" w:hAnsi="Times New Roman"/>
          <w:iCs/>
          <w:sz w:val="22"/>
          <w:szCs w:val="22"/>
        </w:rPr>
        <w:t>”;</w:t>
      </w:r>
    </w:p>
    <w:p w:rsidR="00484CB8" w:rsidRPr="00F34DE4" w:rsidRDefault="00484CB8" w:rsidP="00484CB8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0C0AF5" w:rsidRPr="00F34DE4" w:rsidRDefault="000C0AF5" w:rsidP="000C0AF5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F34DE4">
        <w:rPr>
          <w:rFonts w:ascii="Times New Roman" w:hAnsi="Times New Roman"/>
          <w:b/>
          <w:sz w:val="22"/>
          <w:szCs w:val="22"/>
        </w:rPr>
        <w:t>DELIBEROU:</w:t>
      </w:r>
    </w:p>
    <w:p w:rsidR="000C0AF5" w:rsidRPr="00F34DE4" w:rsidRDefault="000C0AF5" w:rsidP="00A54A64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484CB8" w:rsidRPr="00F34DE4" w:rsidRDefault="000C3467" w:rsidP="00484CB8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 xml:space="preserve">Por </w:t>
      </w:r>
      <w:r w:rsidR="00484CB8" w:rsidRPr="00F34DE4">
        <w:rPr>
          <w:rFonts w:ascii="Times New Roman" w:hAnsi="Times New Roman"/>
          <w:sz w:val="22"/>
          <w:szCs w:val="22"/>
        </w:rPr>
        <w:t>rejeita</w:t>
      </w:r>
      <w:r w:rsidR="00BE0F18">
        <w:rPr>
          <w:rFonts w:ascii="Times New Roman" w:hAnsi="Times New Roman"/>
          <w:sz w:val="22"/>
          <w:szCs w:val="22"/>
        </w:rPr>
        <w:t>r</w:t>
      </w:r>
      <w:r w:rsidR="00484CB8" w:rsidRPr="00F34DE4">
        <w:rPr>
          <w:rFonts w:ascii="Times New Roman" w:hAnsi="Times New Roman"/>
          <w:sz w:val="22"/>
          <w:szCs w:val="22"/>
        </w:rPr>
        <w:t xml:space="preserve"> a minuta de Deliberação Plenária,</w:t>
      </w:r>
      <w:r w:rsidR="00484CB8" w:rsidRPr="00F34DE4">
        <w:rPr>
          <w:rFonts w:ascii="Times New Roman" w:hAnsi="Times New Roman"/>
          <w:iCs/>
          <w:sz w:val="22"/>
          <w:szCs w:val="22"/>
          <w:lang w:eastAsia="pt-BR"/>
        </w:rPr>
        <w:t xml:space="preserve"> elaborada com base no </w:t>
      </w:r>
      <w:r w:rsidR="00484CB8" w:rsidRPr="00F34DE4">
        <w:rPr>
          <w:rFonts w:ascii="Times New Roman" w:hAnsi="Times New Roman"/>
          <w:sz w:val="22"/>
          <w:szCs w:val="22"/>
        </w:rPr>
        <w:t>relatório e no voto fundamentado aprovado pela CED-CAU/RS;</w:t>
      </w:r>
    </w:p>
    <w:p w:rsidR="00484CB8" w:rsidRPr="00F34DE4" w:rsidRDefault="00484CB8" w:rsidP="00484CB8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 xml:space="preserve">Por designar como novo relator para o processo ético-disciplinar a Conselheira, arquiteta e urbanista, Sra. Helenice Macedo do Couto, a quem competirá apresentar novo relatório e voto fundamentado, na reunião plenária subsequente, </w:t>
      </w:r>
      <w:r w:rsidR="00983425" w:rsidRPr="00F34DE4">
        <w:rPr>
          <w:rFonts w:ascii="Times New Roman" w:hAnsi="Times New Roman"/>
          <w:sz w:val="22"/>
          <w:szCs w:val="22"/>
        </w:rPr>
        <w:t>observadas disposições previstas nos artigos 48 e 62 a 76, da Resolução CAU/BR nº 143;</w:t>
      </w:r>
    </w:p>
    <w:p w:rsidR="00A30544" w:rsidRPr="00F34DE4" w:rsidRDefault="00A30544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lastRenderedPageBreak/>
        <w:t>Encerrada a presente reunião de julgamento, ficam as partes presentes intimadas</w:t>
      </w:r>
      <w:r w:rsidR="00E063A4" w:rsidRPr="00F34DE4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F34DE4">
        <w:rPr>
          <w:rFonts w:ascii="Times New Roman" w:hAnsi="Times New Roman"/>
          <w:sz w:val="22"/>
          <w:szCs w:val="22"/>
        </w:rPr>
        <w:t xml:space="preserve"> </w:t>
      </w:r>
      <w:r w:rsidR="00416300" w:rsidRPr="00F34DE4">
        <w:rPr>
          <w:rFonts w:ascii="Times New Roman" w:hAnsi="Times New Roman"/>
          <w:sz w:val="22"/>
          <w:szCs w:val="22"/>
        </w:rPr>
        <w:t xml:space="preserve">a, querendo, </w:t>
      </w:r>
      <w:r w:rsidR="00983425" w:rsidRPr="00F34DE4">
        <w:rPr>
          <w:rFonts w:ascii="Times New Roman" w:hAnsi="Times New Roman"/>
          <w:sz w:val="22"/>
          <w:szCs w:val="22"/>
        </w:rPr>
        <w:t xml:space="preserve">comparecer a nova sessão de </w:t>
      </w:r>
      <w:r w:rsidR="00BE0F18">
        <w:rPr>
          <w:rFonts w:ascii="Times New Roman" w:hAnsi="Times New Roman"/>
          <w:sz w:val="22"/>
          <w:szCs w:val="22"/>
        </w:rPr>
        <w:t>julgamento, que ocorrerá no dia 24</w:t>
      </w:r>
      <w:r w:rsidR="00983425" w:rsidRPr="00F34DE4">
        <w:rPr>
          <w:rFonts w:ascii="Times New Roman" w:hAnsi="Times New Roman"/>
          <w:sz w:val="22"/>
          <w:szCs w:val="22"/>
        </w:rPr>
        <w:t xml:space="preserve"> de </w:t>
      </w:r>
      <w:r w:rsidR="00BE0F18">
        <w:rPr>
          <w:rFonts w:ascii="Times New Roman" w:hAnsi="Times New Roman"/>
          <w:sz w:val="22"/>
          <w:szCs w:val="22"/>
        </w:rPr>
        <w:t xml:space="preserve">agosto </w:t>
      </w:r>
      <w:r w:rsidR="00983425" w:rsidRPr="00F34DE4">
        <w:rPr>
          <w:rFonts w:ascii="Times New Roman" w:hAnsi="Times New Roman"/>
          <w:sz w:val="22"/>
          <w:szCs w:val="22"/>
        </w:rPr>
        <w:t>de 2018</w:t>
      </w:r>
      <w:r w:rsidR="00416300" w:rsidRPr="00F34DE4">
        <w:rPr>
          <w:rFonts w:ascii="Times New Roman" w:hAnsi="Times New Roman"/>
          <w:sz w:val="22"/>
          <w:szCs w:val="22"/>
        </w:rPr>
        <w:t xml:space="preserve">, nos termos </w:t>
      </w:r>
      <w:r w:rsidR="00983425" w:rsidRPr="00F34DE4">
        <w:rPr>
          <w:rFonts w:ascii="Times New Roman" w:hAnsi="Times New Roman"/>
          <w:sz w:val="22"/>
          <w:szCs w:val="22"/>
        </w:rPr>
        <w:t>da Resolução CAU/BR nº 143;</w:t>
      </w:r>
    </w:p>
    <w:p w:rsidR="001C4523" w:rsidRPr="00F34DE4" w:rsidRDefault="00397CFD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>Notifique</w:t>
      </w:r>
      <w:r w:rsidR="00044BF8" w:rsidRPr="00F34DE4">
        <w:rPr>
          <w:rFonts w:ascii="Times New Roman" w:hAnsi="Times New Roman"/>
          <w:sz w:val="22"/>
          <w:szCs w:val="22"/>
        </w:rPr>
        <w:t>m</w:t>
      </w:r>
      <w:r w:rsidRPr="00F34DE4">
        <w:rPr>
          <w:rFonts w:ascii="Times New Roman" w:hAnsi="Times New Roman"/>
          <w:sz w:val="22"/>
          <w:szCs w:val="22"/>
        </w:rPr>
        <w:t>-se a</w:t>
      </w:r>
      <w:r w:rsidR="00044BF8" w:rsidRPr="00F34DE4">
        <w:rPr>
          <w:rFonts w:ascii="Times New Roman" w:hAnsi="Times New Roman"/>
          <w:sz w:val="22"/>
          <w:szCs w:val="22"/>
        </w:rPr>
        <w:t>s</w:t>
      </w:r>
      <w:r w:rsidR="00E063A4" w:rsidRPr="00F34DE4">
        <w:rPr>
          <w:rFonts w:ascii="Times New Roman" w:hAnsi="Times New Roman"/>
          <w:sz w:val="22"/>
          <w:szCs w:val="22"/>
        </w:rPr>
        <w:t xml:space="preserve"> parte</w:t>
      </w:r>
      <w:r w:rsidR="00044BF8" w:rsidRPr="00F34DE4">
        <w:rPr>
          <w:rFonts w:ascii="Times New Roman" w:hAnsi="Times New Roman"/>
          <w:sz w:val="22"/>
          <w:szCs w:val="22"/>
        </w:rPr>
        <w:t>s</w:t>
      </w:r>
      <w:r w:rsidR="00E063A4" w:rsidRPr="00F34DE4">
        <w:rPr>
          <w:rFonts w:ascii="Times New Roman" w:hAnsi="Times New Roman"/>
          <w:sz w:val="22"/>
          <w:szCs w:val="22"/>
        </w:rPr>
        <w:t xml:space="preserve"> ausente</w:t>
      </w:r>
      <w:r w:rsidR="00044BF8" w:rsidRPr="00F34DE4">
        <w:rPr>
          <w:rFonts w:ascii="Times New Roman" w:hAnsi="Times New Roman"/>
          <w:sz w:val="22"/>
          <w:szCs w:val="22"/>
        </w:rPr>
        <w:t>s do teor da decisão</w:t>
      </w:r>
      <w:r w:rsidR="00F34B44" w:rsidRPr="00F34DE4">
        <w:rPr>
          <w:rFonts w:ascii="Times New Roman" w:hAnsi="Times New Roman"/>
          <w:sz w:val="22"/>
          <w:szCs w:val="22"/>
        </w:rPr>
        <w:t xml:space="preserve"> </w:t>
      </w:r>
      <w:r w:rsidR="00416300" w:rsidRPr="00F34DE4">
        <w:rPr>
          <w:rFonts w:ascii="Times New Roman" w:hAnsi="Times New Roman"/>
          <w:sz w:val="22"/>
          <w:szCs w:val="22"/>
        </w:rPr>
        <w:t xml:space="preserve">para, querendo, no prazo de 30 (trinta) dias, interpor recurso ao Plenário do CAU/BR, </w:t>
      </w:r>
      <w:r w:rsidR="00983425" w:rsidRPr="00F34DE4">
        <w:rPr>
          <w:rFonts w:ascii="Times New Roman" w:hAnsi="Times New Roman"/>
          <w:sz w:val="22"/>
          <w:szCs w:val="22"/>
        </w:rPr>
        <w:t>comparecer a nova sessão de julgamento, que ocorrerá no dia</w:t>
      </w:r>
      <w:r w:rsidR="00BE0F18">
        <w:rPr>
          <w:rFonts w:ascii="Times New Roman" w:hAnsi="Times New Roman"/>
          <w:sz w:val="22"/>
          <w:szCs w:val="22"/>
        </w:rPr>
        <w:t xml:space="preserve"> 24</w:t>
      </w:r>
      <w:r w:rsidR="00983425" w:rsidRPr="00F34DE4">
        <w:rPr>
          <w:rFonts w:ascii="Times New Roman" w:hAnsi="Times New Roman"/>
          <w:sz w:val="22"/>
          <w:szCs w:val="22"/>
        </w:rPr>
        <w:t xml:space="preserve"> de </w:t>
      </w:r>
      <w:r w:rsidR="00BE0F18">
        <w:rPr>
          <w:rFonts w:ascii="Times New Roman" w:hAnsi="Times New Roman"/>
          <w:sz w:val="22"/>
          <w:szCs w:val="22"/>
        </w:rPr>
        <w:t xml:space="preserve">agosto </w:t>
      </w:r>
      <w:r w:rsidR="00983425" w:rsidRPr="00F34DE4">
        <w:rPr>
          <w:rFonts w:ascii="Times New Roman" w:hAnsi="Times New Roman"/>
          <w:sz w:val="22"/>
          <w:szCs w:val="22"/>
        </w:rPr>
        <w:t>de 2018, nos termos da Resolução CAU/BR nº 143</w:t>
      </w:r>
      <w:r w:rsidR="00416300" w:rsidRPr="00F34DE4">
        <w:rPr>
          <w:rFonts w:ascii="Times New Roman" w:hAnsi="Times New Roman"/>
          <w:sz w:val="22"/>
          <w:szCs w:val="22"/>
        </w:rPr>
        <w:t>.</w:t>
      </w:r>
    </w:p>
    <w:p w:rsidR="00CF010E" w:rsidRPr="00F34DE4" w:rsidRDefault="00CF010E" w:rsidP="00A54A64">
      <w:pPr>
        <w:pStyle w:val="PargrafodaLista"/>
        <w:numPr>
          <w:ilvl w:val="0"/>
          <w:numId w:val="5"/>
        </w:numPr>
        <w:ind w:left="0" w:right="275" w:hanging="11"/>
        <w:jc w:val="both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>Esta deliberação entra em vigor nesta data</w:t>
      </w:r>
      <w:r w:rsidR="00607A0F" w:rsidRPr="00F34DE4">
        <w:rPr>
          <w:rFonts w:ascii="Times New Roman" w:hAnsi="Times New Roman"/>
          <w:sz w:val="22"/>
          <w:szCs w:val="22"/>
        </w:rPr>
        <w:t>.</w:t>
      </w:r>
    </w:p>
    <w:p w:rsidR="00416300" w:rsidRPr="00F34DE4" w:rsidRDefault="00416300" w:rsidP="00416300">
      <w:pPr>
        <w:pStyle w:val="PargrafodaLista"/>
        <w:ind w:left="0" w:right="275"/>
        <w:jc w:val="both"/>
        <w:rPr>
          <w:rFonts w:ascii="Times New Roman" w:hAnsi="Times New Roman"/>
          <w:sz w:val="22"/>
          <w:szCs w:val="22"/>
        </w:rPr>
      </w:pPr>
    </w:p>
    <w:p w:rsidR="00A54A64" w:rsidRPr="00F34DE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34DE4">
        <w:rPr>
          <w:rFonts w:ascii="Times New Roman" w:hAnsi="Times New Roman"/>
          <w:sz w:val="22"/>
          <w:szCs w:val="22"/>
        </w:rPr>
        <w:t xml:space="preserve">Porto Alegre – RS, </w:t>
      </w:r>
      <w:r w:rsidR="004E733C" w:rsidRPr="00F34DE4">
        <w:rPr>
          <w:rFonts w:ascii="Times New Roman" w:hAnsi="Times New Roman"/>
          <w:sz w:val="22"/>
          <w:szCs w:val="22"/>
        </w:rPr>
        <w:t>27 de julho de 2018.</w:t>
      </w:r>
    </w:p>
    <w:p w:rsidR="00416300" w:rsidRPr="00F34DE4" w:rsidRDefault="00416300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50465C" w:rsidRPr="00F34DE4" w:rsidRDefault="0050465C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A54A64" w:rsidRPr="00F34DE4" w:rsidRDefault="000C3467" w:rsidP="00A54A64">
      <w:pPr>
        <w:pStyle w:val="PargrafodaLista"/>
        <w:ind w:left="0" w:right="133"/>
        <w:jc w:val="center"/>
        <w:rPr>
          <w:rFonts w:ascii="Times New Roman" w:hAnsi="Times New Roman"/>
          <w:b/>
          <w:sz w:val="22"/>
          <w:szCs w:val="22"/>
        </w:rPr>
      </w:pPr>
      <w:r w:rsidRPr="00F34DE4">
        <w:rPr>
          <w:rFonts w:ascii="Times New Roman" w:hAnsi="Times New Roman"/>
          <w:b/>
          <w:sz w:val="22"/>
          <w:szCs w:val="22"/>
        </w:rPr>
        <w:t>TIAGO HOLZMANN DA SILVA</w:t>
      </w:r>
    </w:p>
    <w:p w:rsidR="00F34DE4" w:rsidRPr="00F34DE4" w:rsidRDefault="00A54A64" w:rsidP="00F34DE4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34DE4">
        <w:rPr>
          <w:rFonts w:ascii="Times New Roman" w:hAnsi="Times New Roman"/>
          <w:sz w:val="22"/>
          <w:szCs w:val="22"/>
        </w:rPr>
        <w:t>Presidente do CAU/RS</w:t>
      </w:r>
      <w:r w:rsidR="00F34DE4" w:rsidRPr="00F34DE4"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A54A64" w:rsidRPr="00F34DE4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E06B09" w:rsidRPr="00F34DE4" w:rsidRDefault="006A668E" w:rsidP="000C346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34DE4"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="00E06B09" w:rsidRPr="00F34DE4">
        <w:rPr>
          <w:rFonts w:ascii="Times New Roman" w:hAnsi="Times New Roman"/>
          <w:b/>
          <w:bCs/>
          <w:sz w:val="22"/>
          <w:szCs w:val="22"/>
          <w:lang w:eastAsia="pt-BR"/>
        </w:rPr>
        <w:t>ª REUNIÃO PLENÁR</w:t>
      </w:r>
      <w:r w:rsidR="00F34DE4">
        <w:rPr>
          <w:rFonts w:ascii="Times New Roman" w:hAnsi="Times New Roman"/>
          <w:b/>
          <w:bCs/>
          <w:sz w:val="22"/>
          <w:szCs w:val="22"/>
          <w:lang w:eastAsia="pt-BR"/>
        </w:rPr>
        <w:t>I</w:t>
      </w:r>
      <w:r w:rsidR="00E06B09" w:rsidRPr="00F34DE4">
        <w:rPr>
          <w:rFonts w:ascii="Times New Roman" w:hAnsi="Times New Roman"/>
          <w:b/>
          <w:bCs/>
          <w:sz w:val="22"/>
          <w:szCs w:val="22"/>
          <w:lang w:eastAsia="pt-BR"/>
        </w:rPr>
        <w:t>A ORDINÁRIA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E06B09" w:rsidRPr="008D7E43" w:rsidRDefault="00E06B09" w:rsidP="00E06B09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Default="000C3467" w:rsidP="00087B7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BE0F18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BE0F18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A28F6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A28F6" w:rsidRPr="00190EDB" w:rsidRDefault="005A28F6" w:rsidP="005A28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Pr="00F9003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A28F6" w:rsidRDefault="005A28F6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62EF" w:rsidTr="007317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62EF" w:rsidRDefault="00AA62EF" w:rsidP="005A28F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  <w:r w:rsidRPr="00AA62EF">
              <w:rPr>
                <w:rFonts w:ascii="Times New Roman" w:hAnsi="Times New Roman"/>
                <w:sz w:val="18"/>
                <w:szCs w:val="22"/>
              </w:rPr>
              <w:t>(voto de qualidade)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62EF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003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62EF" w:rsidRPr="00F90036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62EF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A62EF" w:rsidRDefault="00AA62EF" w:rsidP="00AA62E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6A668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6A668E"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A668E">
              <w:rPr>
                <w:rFonts w:ascii="Times New Roman" w:hAnsi="Times New Roman"/>
                <w:b/>
                <w:sz w:val="20"/>
                <w:szCs w:val="20"/>
              </w:rPr>
              <w:t>27/07/2018</w:t>
            </w:r>
          </w:p>
          <w:p w:rsidR="006A668E" w:rsidRDefault="000C3467" w:rsidP="006A668E">
            <w:pPr>
              <w:ind w:left="5" w:right="275"/>
              <w:jc w:val="both"/>
              <w:rPr>
                <w:rFonts w:ascii="Times New Roman" w:hAnsi="Times New Roman"/>
                <w:sz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6A668E" w:rsidRPr="0099031C">
              <w:rPr>
                <w:rFonts w:ascii="Times New Roman" w:hAnsi="Times New Roman"/>
                <w:sz w:val="20"/>
              </w:rPr>
              <w:t xml:space="preserve">Aprova </w:t>
            </w:r>
            <w:r w:rsidR="006A668E">
              <w:rPr>
                <w:rFonts w:ascii="Times New Roman" w:hAnsi="Times New Roman"/>
                <w:sz w:val="20"/>
              </w:rPr>
              <w:t xml:space="preserve">o relatório e o voto fundamentado do Conselheiro Relator, </w:t>
            </w:r>
            <w:sdt>
              <w:sdtPr>
                <w:rPr>
                  <w:rFonts w:ascii="Times New Roman" w:hAnsi="Times New Roman"/>
                  <w:sz w:val="20"/>
                </w:rPr>
                <w:id w:val="-255520065"/>
                <w:placeholder>
                  <w:docPart w:val="C7B0217BCB7F4354AD0FF5D5A5A541A0"/>
                </w:placeholder>
                <w:dropDownList>
                  <w:listItem w:value="Escolher um item."/>
                  <w:listItem w:displayText="pela extinção e arquivamento do processo" w:value="pela extinção e arquivamento do processo"/>
                  <w:listItem w:displayText="pela aplicação da sanção de" w:value="pela aplicação da sanção de"/>
                </w:dropDownList>
              </w:sdtPr>
              <w:sdtEndPr/>
              <w:sdtContent>
                <w:r w:rsidR="006A668E">
                  <w:rPr>
                    <w:rFonts w:ascii="Times New Roman" w:hAnsi="Times New Roman"/>
                    <w:sz w:val="20"/>
                  </w:rPr>
                  <w:t>pela aplicação da sanção de</w:t>
                </w:r>
              </w:sdtContent>
            </w:sdt>
            <w:r w:rsidR="006A668E">
              <w:rPr>
                <w:rFonts w:ascii="Times New Roman" w:hAnsi="Times New Roman"/>
                <w:sz w:val="20"/>
              </w:rPr>
              <w:t xml:space="preserve"> ADVERTÊNCIA RESERVADA e MULTA CORRESPONDENTE A 4 (QUATRO) ANUIDADES E MEIA ao denunciado, uma vez que </w:t>
            </w:r>
            <w:sdt>
              <w:sdtPr>
                <w:rPr>
                  <w:rFonts w:ascii="Times New Roman" w:hAnsi="Times New Roman"/>
                  <w:sz w:val="20"/>
                </w:rPr>
                <w:id w:val="1957208251"/>
                <w:placeholder>
                  <w:docPart w:val="C7B0217BCB7F4354AD0FF5D5A5A541A0"/>
                </w:placeholder>
                <w:dropDownList>
                  <w:listItem w:value="Escolher um item."/>
                  <w:listItem w:displayText="não foi constatada qualquer infração ético-disciplinar" w:value="não foi constatada qualquer infração ético-disciplinar"/>
                  <w:listItem w:displayText="foi constatada infração ético-disciplinar" w:value="foi constatada infração ético-disciplinar"/>
                </w:dropDownList>
              </w:sdtPr>
              <w:sdtEndPr/>
              <w:sdtContent>
                <w:r w:rsidR="006A668E">
                  <w:rPr>
                    <w:rFonts w:ascii="Times New Roman" w:hAnsi="Times New Roman"/>
                    <w:sz w:val="20"/>
                  </w:rPr>
                  <w:t>foi constatada infração ético-disciplinar</w:t>
                </w:r>
              </w:sdtContent>
            </w:sdt>
            <w:r w:rsidR="006A668E">
              <w:rPr>
                <w:rFonts w:ascii="Times New Roman" w:hAnsi="Times New Roman"/>
                <w:sz w:val="20"/>
              </w:rPr>
              <w:t>.</w:t>
            </w:r>
          </w:p>
          <w:p w:rsidR="000C3467" w:rsidRPr="00DC3F32" w:rsidRDefault="000C3467" w:rsidP="00087B71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C3467" w:rsidRPr="00DC3F32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F9003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Resultado da votação: Sim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F90036">
              <w:rPr>
                <w:rFonts w:ascii="Times New Roman" w:hAnsi="Times New Roman"/>
                <w:sz w:val="20"/>
                <w:szCs w:val="20"/>
              </w:rPr>
              <w:t>09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F90036">
              <w:rPr>
                <w:rFonts w:ascii="Times New Roman" w:hAnsi="Times New Roman"/>
                <w:sz w:val="20"/>
                <w:szCs w:val="20"/>
              </w:rPr>
              <w:t>08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Abstenções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F90036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Ausências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F90036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90036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F90036">
              <w:rPr>
                <w:rFonts w:ascii="Times New Roman" w:hAnsi="Times New Roman"/>
                <w:sz w:val="20"/>
                <w:szCs w:val="20"/>
              </w:rPr>
              <w:t>19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C3467" w:rsidRPr="00DC3F32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  <w:bookmarkStart w:id="0" w:name="_GoBack"/>
            <w:bookmarkEnd w:id="0"/>
          </w:p>
        </w:tc>
      </w:tr>
      <w:tr w:rsidR="000C3467" w:rsidRPr="00DC3F32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C3467" w:rsidRPr="00DC3F32" w:rsidRDefault="000C3467" w:rsidP="00087B7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E06B09" w:rsidP="00CF010E">
      <w:pPr>
        <w:ind w:right="842"/>
        <w:jc w:val="both"/>
        <w:rPr>
          <w:rFonts w:ascii="Times New Roman" w:hAnsi="Times New Roman"/>
          <w:sz w:val="22"/>
        </w:rPr>
      </w:pPr>
    </w:p>
    <w:sectPr w:rsidR="00E06B09" w:rsidRPr="00CF010E" w:rsidSect="0050465C">
      <w:headerReference w:type="default" r:id="rId8"/>
      <w:footerReference w:type="default" r:id="rId9"/>
      <w:pgSz w:w="11900" w:h="16840"/>
      <w:pgMar w:top="1985" w:right="851" w:bottom="851" w:left="1418" w:header="13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27" w:rsidRDefault="00000127">
      <w:r>
        <w:separator/>
      </w:r>
    </w:p>
  </w:endnote>
  <w:endnote w:type="continuationSeparator" w:id="0">
    <w:p w:rsidR="00000127" w:rsidRDefault="0000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050413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50465C" w:rsidRPr="0050465C" w:rsidRDefault="0050465C">
        <w:pPr>
          <w:pStyle w:val="Rodap"/>
          <w:jc w:val="right"/>
          <w:rPr>
            <w:sz w:val="18"/>
          </w:rPr>
        </w:pPr>
        <w:r w:rsidRPr="0050465C">
          <w:rPr>
            <w:sz w:val="18"/>
          </w:rPr>
          <w:fldChar w:fldCharType="begin"/>
        </w:r>
        <w:r w:rsidRPr="0050465C">
          <w:rPr>
            <w:sz w:val="18"/>
          </w:rPr>
          <w:instrText>PAGE   \* MERGEFORMAT</w:instrText>
        </w:r>
        <w:r w:rsidRPr="0050465C">
          <w:rPr>
            <w:sz w:val="18"/>
          </w:rPr>
          <w:fldChar w:fldCharType="separate"/>
        </w:r>
        <w:r w:rsidR="00F90036">
          <w:rPr>
            <w:noProof/>
            <w:sz w:val="18"/>
          </w:rPr>
          <w:t>1</w:t>
        </w:r>
        <w:r w:rsidRPr="0050465C">
          <w:rPr>
            <w:sz w:val="18"/>
          </w:rPr>
          <w:fldChar w:fldCharType="end"/>
        </w:r>
      </w:p>
    </w:sdtContent>
  </w:sdt>
  <w:p w:rsidR="0050465C" w:rsidRPr="004C2AEE" w:rsidRDefault="0050465C" w:rsidP="0050465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0465C" w:rsidRPr="004C2AEE" w:rsidRDefault="0050465C" w:rsidP="0050465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27" w:rsidRDefault="00000127">
      <w:r>
        <w:separator/>
      </w:r>
    </w:p>
  </w:footnote>
  <w:footnote w:type="continuationSeparator" w:id="0">
    <w:p w:rsidR="00000127" w:rsidRDefault="00000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0127"/>
    <w:rsid w:val="000021D8"/>
    <w:rsid w:val="00024C77"/>
    <w:rsid w:val="0002597B"/>
    <w:rsid w:val="00034AA2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E1AC9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0C5C"/>
    <w:rsid w:val="00286EB6"/>
    <w:rsid w:val="002942EE"/>
    <w:rsid w:val="002B0C17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57808"/>
    <w:rsid w:val="0036307B"/>
    <w:rsid w:val="003927D8"/>
    <w:rsid w:val="00397CFD"/>
    <w:rsid w:val="003A251A"/>
    <w:rsid w:val="003B1803"/>
    <w:rsid w:val="003D5EB0"/>
    <w:rsid w:val="00403143"/>
    <w:rsid w:val="00406458"/>
    <w:rsid w:val="00416300"/>
    <w:rsid w:val="004349D7"/>
    <w:rsid w:val="00465302"/>
    <w:rsid w:val="004714FB"/>
    <w:rsid w:val="00484CB8"/>
    <w:rsid w:val="00491AA4"/>
    <w:rsid w:val="00492867"/>
    <w:rsid w:val="004B688D"/>
    <w:rsid w:val="004C2AEE"/>
    <w:rsid w:val="004E5752"/>
    <w:rsid w:val="004E733C"/>
    <w:rsid w:val="0050465C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A28F6"/>
    <w:rsid w:val="005C6C10"/>
    <w:rsid w:val="005E514E"/>
    <w:rsid w:val="005E7C3B"/>
    <w:rsid w:val="005F21B1"/>
    <w:rsid w:val="005F2A2D"/>
    <w:rsid w:val="005F420A"/>
    <w:rsid w:val="005F7A1F"/>
    <w:rsid w:val="006016BA"/>
    <w:rsid w:val="00607A0F"/>
    <w:rsid w:val="006117B1"/>
    <w:rsid w:val="0061637B"/>
    <w:rsid w:val="00672546"/>
    <w:rsid w:val="00690092"/>
    <w:rsid w:val="006A668E"/>
    <w:rsid w:val="006B0F63"/>
    <w:rsid w:val="006D6E40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B147F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3425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64A0B"/>
    <w:rsid w:val="00A70DDF"/>
    <w:rsid w:val="00AA62EF"/>
    <w:rsid w:val="00AA6FA9"/>
    <w:rsid w:val="00AB2D89"/>
    <w:rsid w:val="00AC7399"/>
    <w:rsid w:val="00AE1802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0B6E"/>
    <w:rsid w:val="00BE0F18"/>
    <w:rsid w:val="00BE43F9"/>
    <w:rsid w:val="00BE7136"/>
    <w:rsid w:val="00BF1CFA"/>
    <w:rsid w:val="00C124BD"/>
    <w:rsid w:val="00C32772"/>
    <w:rsid w:val="00C37DE3"/>
    <w:rsid w:val="00C50B47"/>
    <w:rsid w:val="00C64C3B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4DE4"/>
    <w:rsid w:val="00F358B1"/>
    <w:rsid w:val="00F42E5A"/>
    <w:rsid w:val="00F46E24"/>
    <w:rsid w:val="00F5344D"/>
    <w:rsid w:val="00F568DB"/>
    <w:rsid w:val="00F707B7"/>
    <w:rsid w:val="00F90036"/>
    <w:rsid w:val="00F95809"/>
    <w:rsid w:val="00FA6056"/>
    <w:rsid w:val="00FA70A1"/>
    <w:rsid w:val="00FB072C"/>
    <w:rsid w:val="00FB5050"/>
    <w:rsid w:val="00FC7320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4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425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2C7434810BAF46CAAA0D8B778DE75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B0FAE-FA14-44EF-A56B-743586D304E4}"/>
      </w:docPartPr>
      <w:docPartBody>
        <w:p w:rsidR="0099603B" w:rsidRDefault="001A48BC" w:rsidP="001A48BC">
          <w:pPr>
            <w:pStyle w:val="2C7434810BAF46CAAA0D8B778DE75ED7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423B06FED7214131ADA0F3DC1D412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45C43-A260-4A28-8BA6-DA2FBA88D431}"/>
      </w:docPartPr>
      <w:docPartBody>
        <w:p w:rsidR="0099603B" w:rsidRDefault="001A48BC" w:rsidP="001A48BC">
          <w:pPr>
            <w:pStyle w:val="423B06FED7214131ADA0F3DC1D412FBB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044EC391D0524F588583F3F74BB2D1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78B21D-7195-4559-850A-939227DD569E}"/>
      </w:docPartPr>
      <w:docPartBody>
        <w:p w:rsidR="00E20F00" w:rsidRDefault="003B687D" w:rsidP="003B687D">
          <w:pPr>
            <w:pStyle w:val="044EC391D0524F588583F3F74BB2D1CE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7B0217BCB7F4354AD0FF5D5A5A541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D57C1-117E-447B-A75F-D5F334BEBC9A}"/>
      </w:docPartPr>
      <w:docPartBody>
        <w:p w:rsidR="00AD3781" w:rsidRDefault="00AB6A67" w:rsidP="00AB6A67">
          <w:pPr>
            <w:pStyle w:val="C7B0217BCB7F4354AD0FF5D5A5A541A0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3B687D"/>
    <w:rsid w:val="004E7997"/>
    <w:rsid w:val="008C297C"/>
    <w:rsid w:val="0099603B"/>
    <w:rsid w:val="00A62A0E"/>
    <w:rsid w:val="00AB6A67"/>
    <w:rsid w:val="00AD3781"/>
    <w:rsid w:val="00E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B6A67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44EC391D0524F588583F3F74BB2D1CE">
    <w:name w:val="044EC391D0524F588583F3F74BB2D1CE"/>
    <w:rsid w:val="003B687D"/>
  </w:style>
  <w:style w:type="paragraph" w:customStyle="1" w:styleId="C7B0217BCB7F4354AD0FF5D5A5A541A0">
    <w:name w:val="C7B0217BCB7F4354AD0FF5D5A5A541A0"/>
    <w:rsid w:val="00AB6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47B2-49D1-4EA6-90BD-2A3A0E42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2018-08-08T17:18:00Z</cp:lastPrinted>
  <dcterms:created xsi:type="dcterms:W3CDTF">2018-08-08T17:24:00Z</dcterms:created>
  <dcterms:modified xsi:type="dcterms:W3CDTF">2018-08-08T17:24:00Z</dcterms:modified>
</cp:coreProperties>
</file>