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FD4628" w:rsidP="005E54BA">
            <w:pPr>
              <w:widowControl w:val="0"/>
              <w:rPr>
                <w:rFonts w:ascii="Times New Roman" w:hAnsi="Times New Roman"/>
                <w:bCs/>
                <w:sz w:val="22"/>
                <w:szCs w:val="22"/>
                <w:lang w:eastAsia="pt-BR"/>
              </w:rPr>
            </w:pP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A02151" w:rsidP="005E54BA">
            <w:pPr>
              <w:widowControl w:val="0"/>
              <w:rPr>
                <w:rFonts w:ascii="Times New Roman" w:hAnsi="Times New Roman"/>
                <w:bCs/>
                <w:sz w:val="22"/>
                <w:szCs w:val="22"/>
                <w:lang w:eastAsia="pt-BR"/>
              </w:rPr>
            </w:pPr>
            <w:r w:rsidRPr="007D2D5D">
              <w:rPr>
                <w:rFonts w:ascii="Times New Roman" w:hAnsi="Times New Roman"/>
                <w:sz w:val="22"/>
                <w:szCs w:val="22"/>
              </w:rPr>
              <w:t>Comissão de Exercício Profissional do CAU/RS</w:t>
            </w: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rPr>
                <w:rFonts w:ascii="Times New Roman" w:hAnsi="Times New Roman"/>
                <w:sz w:val="22"/>
                <w:szCs w:val="22"/>
                <w:lang w:eastAsia="pt-BR"/>
              </w:rPr>
            </w:pPr>
            <w:r w:rsidRPr="007D2D5D">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FE5D32" w:rsidP="009F5731">
            <w:pPr>
              <w:widowControl w:val="0"/>
              <w:rPr>
                <w:rFonts w:ascii="Times New Roman" w:hAnsi="Times New Roman"/>
                <w:bCs/>
                <w:sz w:val="22"/>
                <w:szCs w:val="22"/>
                <w:lang w:eastAsia="pt-BR"/>
              </w:rPr>
            </w:pPr>
            <w:r w:rsidRPr="007D2D5D">
              <w:rPr>
                <w:rFonts w:ascii="Times New Roman" w:hAnsi="Times New Roman"/>
                <w:sz w:val="22"/>
                <w:szCs w:val="22"/>
              </w:rPr>
              <w:t xml:space="preserve">Encaminhamento à Comissão de Exercício Profissional do CAU/BR de sugestão de análise quanto a possibilidade de visualização e impressão dos </w:t>
            </w:r>
            <w:proofErr w:type="spellStart"/>
            <w:r w:rsidRPr="007D2D5D">
              <w:rPr>
                <w:rFonts w:ascii="Times New Roman" w:hAnsi="Times New Roman"/>
                <w:sz w:val="22"/>
                <w:szCs w:val="22"/>
              </w:rPr>
              <w:t>RRTs</w:t>
            </w:r>
            <w:proofErr w:type="spellEnd"/>
            <w:r w:rsidRPr="007D2D5D">
              <w:rPr>
                <w:rFonts w:ascii="Times New Roman" w:hAnsi="Times New Roman"/>
                <w:sz w:val="22"/>
                <w:szCs w:val="22"/>
              </w:rPr>
              <w:t xml:space="preserve"> originários, no mínimo, aberta apenas aos CAU/UF por meio do SICCAU corporativo, com a identificação acerca da retificação existente.</w:t>
            </w:r>
          </w:p>
        </w:tc>
      </w:tr>
    </w:tbl>
    <w:p w:rsidR="00124A49" w:rsidRPr="007D2D5D"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7D2D5D">
        <w:rPr>
          <w:rFonts w:ascii="Times New Roman" w:hAnsi="Times New Roman"/>
          <w:sz w:val="22"/>
          <w:szCs w:val="22"/>
          <w:lang w:eastAsia="pt-BR"/>
        </w:rPr>
        <w:t>DELIBERAÇÃO PLENÁRIA DPO</w:t>
      </w:r>
      <w:r w:rsidR="00E56097" w:rsidRPr="007D2D5D">
        <w:rPr>
          <w:rFonts w:ascii="Times New Roman" w:hAnsi="Times New Roman"/>
          <w:sz w:val="22"/>
          <w:szCs w:val="22"/>
          <w:lang w:eastAsia="pt-BR"/>
        </w:rPr>
        <w:t>/RS</w:t>
      </w:r>
      <w:r w:rsidRPr="007D2D5D">
        <w:rPr>
          <w:rFonts w:ascii="Times New Roman" w:hAnsi="Times New Roman"/>
          <w:sz w:val="22"/>
          <w:szCs w:val="22"/>
          <w:lang w:eastAsia="pt-BR"/>
        </w:rPr>
        <w:t xml:space="preserve"> Nº </w:t>
      </w:r>
      <w:r w:rsidR="009F5731" w:rsidRPr="007D2D5D">
        <w:rPr>
          <w:rFonts w:ascii="Times New Roman" w:hAnsi="Times New Roman"/>
          <w:sz w:val="22"/>
          <w:szCs w:val="22"/>
          <w:lang w:eastAsia="pt-BR"/>
        </w:rPr>
        <w:t>90</w:t>
      </w:r>
      <w:r w:rsidR="00FE5D32" w:rsidRPr="007D2D5D">
        <w:rPr>
          <w:rFonts w:ascii="Times New Roman" w:hAnsi="Times New Roman"/>
          <w:sz w:val="22"/>
          <w:szCs w:val="22"/>
          <w:lang w:eastAsia="pt-BR"/>
        </w:rPr>
        <w:t>8</w:t>
      </w:r>
      <w:r w:rsidRPr="007D2D5D">
        <w:rPr>
          <w:rFonts w:ascii="Times New Roman" w:hAnsi="Times New Roman"/>
          <w:sz w:val="22"/>
          <w:szCs w:val="22"/>
          <w:lang w:eastAsia="pt-BR"/>
        </w:rPr>
        <w:t>/</w:t>
      </w:r>
      <w:r w:rsidR="00FD4628" w:rsidRPr="007D2D5D">
        <w:rPr>
          <w:rFonts w:ascii="Times New Roman" w:hAnsi="Times New Roman"/>
          <w:sz w:val="22"/>
          <w:szCs w:val="22"/>
          <w:lang w:eastAsia="pt-BR"/>
        </w:rPr>
        <w:t>2018</w:t>
      </w:r>
    </w:p>
    <w:p w:rsidR="00735D6B" w:rsidRPr="007D2D5D" w:rsidRDefault="00735D6B" w:rsidP="00C4107B">
      <w:pPr>
        <w:tabs>
          <w:tab w:val="left" w:pos="1418"/>
        </w:tabs>
        <w:ind w:left="4820"/>
        <w:jc w:val="both"/>
        <w:rPr>
          <w:rFonts w:ascii="Times New Roman" w:hAnsi="Times New Roman"/>
          <w:sz w:val="22"/>
          <w:szCs w:val="22"/>
        </w:rPr>
      </w:pPr>
    </w:p>
    <w:p w:rsidR="00F8113B" w:rsidRPr="007D2D5D" w:rsidRDefault="00F8113B" w:rsidP="00F8113B">
      <w:pPr>
        <w:tabs>
          <w:tab w:val="left" w:pos="1418"/>
        </w:tabs>
        <w:ind w:left="4820"/>
        <w:jc w:val="both"/>
        <w:rPr>
          <w:rFonts w:ascii="Times New Roman" w:hAnsi="Times New Roman"/>
          <w:sz w:val="22"/>
          <w:szCs w:val="22"/>
        </w:rPr>
      </w:pPr>
      <w:r w:rsidRPr="007D2D5D">
        <w:rPr>
          <w:rFonts w:ascii="Times New Roman" w:hAnsi="Times New Roman"/>
          <w:sz w:val="22"/>
          <w:szCs w:val="22"/>
        </w:rPr>
        <w:t xml:space="preserve">Aprova o </w:t>
      </w:r>
      <w:r w:rsidR="00A02151" w:rsidRPr="007D2D5D">
        <w:rPr>
          <w:rFonts w:ascii="Times New Roman" w:hAnsi="Times New Roman"/>
          <w:sz w:val="22"/>
          <w:szCs w:val="22"/>
        </w:rPr>
        <w:t xml:space="preserve">encaminhamento à Comissão de Exercício Profissional do CAU/BR de </w:t>
      </w:r>
      <w:r w:rsidR="009F5731" w:rsidRPr="007D2D5D">
        <w:rPr>
          <w:rFonts w:ascii="Times New Roman" w:hAnsi="Times New Roman"/>
          <w:sz w:val="22"/>
          <w:szCs w:val="22"/>
        </w:rPr>
        <w:t xml:space="preserve">sugestão de </w:t>
      </w:r>
      <w:r w:rsidR="00FE5D32" w:rsidRPr="007D2D5D">
        <w:rPr>
          <w:rFonts w:ascii="Times New Roman" w:hAnsi="Times New Roman"/>
          <w:sz w:val="22"/>
          <w:szCs w:val="22"/>
        </w:rPr>
        <w:t xml:space="preserve">análise quanto a possibilidade de visualização e impressão dos </w:t>
      </w:r>
      <w:proofErr w:type="spellStart"/>
      <w:r w:rsidR="00FE5D32" w:rsidRPr="007D2D5D">
        <w:rPr>
          <w:rFonts w:ascii="Times New Roman" w:hAnsi="Times New Roman"/>
          <w:sz w:val="22"/>
          <w:szCs w:val="22"/>
        </w:rPr>
        <w:t>RRTs</w:t>
      </w:r>
      <w:proofErr w:type="spellEnd"/>
      <w:r w:rsidR="00FE5D32" w:rsidRPr="007D2D5D">
        <w:rPr>
          <w:rFonts w:ascii="Times New Roman" w:hAnsi="Times New Roman"/>
          <w:sz w:val="22"/>
          <w:szCs w:val="22"/>
        </w:rPr>
        <w:t xml:space="preserve"> originários, no mínimo, aberta apenas aos CAU/UF por meio do SICCAU corporativo, com a identificação acerca da retificação existente</w:t>
      </w:r>
      <w:r w:rsidR="009F5731" w:rsidRPr="007D2D5D">
        <w:rPr>
          <w:rFonts w:ascii="Times New Roman" w:hAnsi="Times New Roman"/>
          <w:sz w:val="22"/>
          <w:szCs w:val="22"/>
        </w:rPr>
        <w:t>.</w:t>
      </w:r>
    </w:p>
    <w:p w:rsidR="00124A49" w:rsidRPr="007D2D5D" w:rsidRDefault="00124A49" w:rsidP="00124A49">
      <w:pPr>
        <w:ind w:left="5103"/>
        <w:jc w:val="both"/>
        <w:rPr>
          <w:rFonts w:ascii="Times New Roman" w:hAnsi="Times New Roman"/>
          <w:sz w:val="22"/>
          <w:szCs w:val="22"/>
        </w:rPr>
      </w:pPr>
    </w:p>
    <w:p w:rsidR="00C4107B" w:rsidRPr="007D2D5D" w:rsidRDefault="00C4107B" w:rsidP="00C4107B">
      <w:pPr>
        <w:tabs>
          <w:tab w:val="left" w:pos="1418"/>
        </w:tabs>
        <w:jc w:val="both"/>
        <w:rPr>
          <w:rFonts w:ascii="Times New Roman" w:hAnsi="Times New Roman"/>
          <w:sz w:val="22"/>
          <w:szCs w:val="22"/>
        </w:rPr>
      </w:pPr>
      <w:r w:rsidRPr="007D2D5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7D2D5D">
        <w:rPr>
          <w:rFonts w:ascii="Times New Roman" w:hAnsi="Times New Roman"/>
          <w:sz w:val="22"/>
          <w:szCs w:val="22"/>
        </w:rPr>
        <w:t>29,</w:t>
      </w:r>
      <w:r w:rsidRPr="007D2D5D">
        <w:rPr>
          <w:rFonts w:ascii="Times New Roman" w:hAnsi="Times New Roman"/>
          <w:sz w:val="22"/>
          <w:szCs w:val="22"/>
        </w:rPr>
        <w:t xml:space="preserve"> do Regimento Interno do CAU/RS, reunido ordinariamente em Porto Alegre – RS, na sede do CAU/RS, no dia </w:t>
      </w:r>
      <w:r w:rsidR="009F5731" w:rsidRPr="007D2D5D">
        <w:rPr>
          <w:rFonts w:ascii="Times New Roman" w:hAnsi="Times New Roman"/>
          <w:sz w:val="22"/>
          <w:szCs w:val="22"/>
        </w:rPr>
        <w:t xml:space="preserve">18 </w:t>
      </w:r>
      <w:r w:rsidRPr="007D2D5D">
        <w:rPr>
          <w:rFonts w:ascii="Times New Roman" w:hAnsi="Times New Roman"/>
          <w:sz w:val="22"/>
          <w:szCs w:val="22"/>
        </w:rPr>
        <w:t xml:space="preserve">de </w:t>
      </w:r>
      <w:r w:rsidR="009F5731" w:rsidRPr="007D2D5D">
        <w:rPr>
          <w:rFonts w:ascii="Times New Roman" w:hAnsi="Times New Roman"/>
          <w:sz w:val="22"/>
          <w:szCs w:val="22"/>
        </w:rPr>
        <w:t xml:space="preserve">maio </w:t>
      </w:r>
      <w:r w:rsidRPr="007D2D5D">
        <w:rPr>
          <w:rFonts w:ascii="Times New Roman" w:hAnsi="Times New Roman"/>
          <w:sz w:val="22"/>
          <w:szCs w:val="22"/>
        </w:rPr>
        <w:t xml:space="preserve">de 2018; </w:t>
      </w:r>
    </w:p>
    <w:p w:rsidR="00C4107B" w:rsidRPr="007D2D5D" w:rsidRDefault="00C4107B" w:rsidP="00C4107B">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 xml:space="preserve">Considerando que foi removida, do SICCAU profissional e corporativo, a possibilidade de impressão dos Registros de Responsabilidade Técnica – </w:t>
      </w:r>
      <w:proofErr w:type="spellStart"/>
      <w:r w:rsidRPr="007D2D5D">
        <w:rPr>
          <w:rFonts w:ascii="Times New Roman" w:hAnsi="Times New Roman"/>
          <w:sz w:val="22"/>
          <w:szCs w:val="22"/>
        </w:rPr>
        <w:t>RRTs</w:t>
      </w:r>
      <w:proofErr w:type="spellEnd"/>
      <w:r w:rsidRPr="007D2D5D">
        <w:rPr>
          <w:rFonts w:ascii="Times New Roman" w:hAnsi="Times New Roman"/>
          <w:sz w:val="22"/>
          <w:szCs w:val="22"/>
        </w:rPr>
        <w:t xml:space="preserve"> que foram retificados com a justificativa de que os estes eram utilizados por profissionais de má-fé, que faziam retificações coma finalidade de reutilizar o RRT para atividades diversas da descrita no originário;</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 xml:space="preserve">Considerando que a impossibilidade de impressão no SICCAU não evita a sua reutilização por aqueles profissionais que porventura imprimiram ou salvaram os </w:t>
      </w:r>
      <w:proofErr w:type="spellStart"/>
      <w:r w:rsidRPr="007D2D5D">
        <w:rPr>
          <w:rFonts w:ascii="Times New Roman" w:hAnsi="Times New Roman"/>
          <w:sz w:val="22"/>
          <w:szCs w:val="22"/>
        </w:rPr>
        <w:t>RRTs</w:t>
      </w:r>
      <w:proofErr w:type="spellEnd"/>
      <w:r w:rsidRPr="007D2D5D">
        <w:rPr>
          <w:rFonts w:ascii="Times New Roman" w:hAnsi="Times New Roman"/>
          <w:sz w:val="22"/>
          <w:szCs w:val="22"/>
        </w:rPr>
        <w:t xml:space="preserve"> originários em seus arquivos digitais;</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 xml:space="preserve">Considerando que a possibilidade de visualização dos </w:t>
      </w:r>
      <w:proofErr w:type="spellStart"/>
      <w:r w:rsidRPr="007D2D5D">
        <w:rPr>
          <w:rFonts w:ascii="Times New Roman" w:hAnsi="Times New Roman"/>
          <w:sz w:val="22"/>
          <w:szCs w:val="22"/>
        </w:rPr>
        <w:t>RRTs</w:t>
      </w:r>
      <w:proofErr w:type="spellEnd"/>
      <w:r w:rsidRPr="007D2D5D">
        <w:rPr>
          <w:rFonts w:ascii="Times New Roman" w:hAnsi="Times New Roman"/>
          <w:sz w:val="22"/>
          <w:szCs w:val="22"/>
        </w:rPr>
        <w:t xml:space="preserve"> originários, aberta apenas aos CAU/UF por meio do SICCAU corporativo, permitiria a identificação e a verificação de situações de fraude relacionadas aos documentos retificados;</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 xml:space="preserve">Considerando que alguns órgãos públicos exigem que profissionais ou contratantes apresentem os </w:t>
      </w:r>
      <w:proofErr w:type="spellStart"/>
      <w:r w:rsidRPr="007D2D5D">
        <w:rPr>
          <w:rFonts w:ascii="Times New Roman" w:hAnsi="Times New Roman"/>
          <w:sz w:val="22"/>
          <w:szCs w:val="22"/>
        </w:rPr>
        <w:t>RRTs</w:t>
      </w:r>
      <w:proofErr w:type="spellEnd"/>
      <w:r w:rsidRPr="007D2D5D">
        <w:rPr>
          <w:rFonts w:ascii="Times New Roman" w:hAnsi="Times New Roman"/>
          <w:sz w:val="22"/>
          <w:szCs w:val="22"/>
        </w:rPr>
        <w:t xml:space="preserve"> originários, para o fim de verificar o histórico de retificações do documento;</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 xml:space="preserve">Considerando que a impossibilidade de visualização e impressão dos </w:t>
      </w:r>
      <w:proofErr w:type="spellStart"/>
      <w:r w:rsidRPr="007D2D5D">
        <w:rPr>
          <w:rFonts w:ascii="Times New Roman" w:hAnsi="Times New Roman"/>
          <w:sz w:val="22"/>
          <w:szCs w:val="22"/>
        </w:rPr>
        <w:t>RRTs</w:t>
      </w:r>
      <w:proofErr w:type="spellEnd"/>
      <w:r w:rsidRPr="007D2D5D">
        <w:rPr>
          <w:rFonts w:ascii="Times New Roman" w:hAnsi="Times New Roman"/>
          <w:sz w:val="22"/>
          <w:szCs w:val="22"/>
        </w:rPr>
        <w:t xml:space="preserve"> originários no SICCAU torna necessária a elaboração semanal de, aproximadamente, três declarações pelo CAU/RS, acerca dos documentos retificados;</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 xml:space="preserve">Considerando que os </w:t>
      </w:r>
      <w:proofErr w:type="spellStart"/>
      <w:r w:rsidRPr="007D2D5D">
        <w:rPr>
          <w:rFonts w:ascii="Times New Roman" w:hAnsi="Times New Roman"/>
          <w:sz w:val="22"/>
          <w:szCs w:val="22"/>
        </w:rPr>
        <w:t>RRTs</w:t>
      </w:r>
      <w:proofErr w:type="spellEnd"/>
      <w:r w:rsidRPr="007D2D5D">
        <w:rPr>
          <w:rFonts w:ascii="Times New Roman" w:hAnsi="Times New Roman"/>
          <w:sz w:val="22"/>
          <w:szCs w:val="22"/>
        </w:rPr>
        <w:t>, ainda que retificados, constituem-se como documentos públicos, os quais gozam da proteção especial estabelecida pela Lei nº 8.159/1991, que “</w:t>
      </w:r>
      <w:r w:rsidRPr="007D2D5D">
        <w:rPr>
          <w:rFonts w:ascii="Times New Roman" w:hAnsi="Times New Roman"/>
          <w:i/>
          <w:sz w:val="22"/>
          <w:szCs w:val="22"/>
        </w:rPr>
        <w:t>dispõe sobre a política nacional de arquivos púbicos e privados e dá outras providências</w:t>
      </w:r>
      <w:r w:rsidRPr="007D2D5D">
        <w:rPr>
          <w:rFonts w:ascii="Times New Roman" w:hAnsi="Times New Roman"/>
          <w:sz w:val="22"/>
          <w:szCs w:val="22"/>
        </w:rPr>
        <w:t>”;</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Considerando que o art. 4º, da Lei nº 8.159/1991, estabelece que “</w:t>
      </w:r>
      <w:r w:rsidRPr="007D2D5D">
        <w:rPr>
          <w:rFonts w:ascii="Times New Roman" w:hAnsi="Times New Roman"/>
          <w:i/>
          <w:sz w:val="22"/>
          <w:szCs w:val="22"/>
        </w:rPr>
        <w:t>todos têm direito a receber dos órgãos públicos informações de seu interesse particular ou de interesse coletivo ou geral, contidas em documentos de arquivos, que serão prestadas no prazo da lei, sob pena de responsabilidade, ressalvadas aquelas cujos sigilo seja imprescindível à segurança da sociedade e do Estado, bem como à inviolabilidade da intimidade, da vida privada, da honra e da imagem das pessoas</w:t>
      </w:r>
      <w:r w:rsidRPr="007D2D5D">
        <w:rPr>
          <w:rFonts w:ascii="Times New Roman" w:hAnsi="Times New Roman"/>
          <w:sz w:val="22"/>
          <w:szCs w:val="22"/>
        </w:rPr>
        <w:t>”;</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Considerando que o art. 5º, da Lei nº 8.159/1991, estabelece que “</w:t>
      </w:r>
      <w:r w:rsidRPr="007D2D5D">
        <w:rPr>
          <w:rFonts w:ascii="Times New Roman" w:hAnsi="Times New Roman"/>
          <w:i/>
          <w:sz w:val="22"/>
          <w:szCs w:val="22"/>
        </w:rPr>
        <w:t>a Administração Pública franqueará a consulta aos documentos públicos na forma desta Lei</w:t>
      </w:r>
      <w:r w:rsidRPr="007D2D5D">
        <w:rPr>
          <w:rFonts w:ascii="Times New Roman" w:hAnsi="Times New Roman"/>
          <w:sz w:val="22"/>
          <w:szCs w:val="22"/>
        </w:rPr>
        <w:t>”;</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Considerando que o art. 8º, § 3º, da Lei nº 8.159/1991, estabelece que “</w:t>
      </w:r>
      <w:r w:rsidRPr="007D2D5D">
        <w:rPr>
          <w:rFonts w:ascii="Times New Roman" w:hAnsi="Times New Roman"/>
          <w:i/>
          <w:sz w:val="22"/>
          <w:szCs w:val="22"/>
        </w:rPr>
        <w:t>consideram-se permanentes os conjuntos de documentos de valor histórico, probatório e informativo que devem ser definitivamente preservados</w:t>
      </w:r>
      <w:r w:rsidRPr="007D2D5D">
        <w:rPr>
          <w:rFonts w:ascii="Times New Roman" w:hAnsi="Times New Roman"/>
          <w:sz w:val="22"/>
          <w:szCs w:val="22"/>
        </w:rPr>
        <w:t>”;</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Considerando que o art. 9º, da Lei nº 8.159/1991, estabelece que “</w:t>
      </w:r>
      <w:r w:rsidRPr="007D2D5D">
        <w:rPr>
          <w:rFonts w:ascii="Times New Roman" w:hAnsi="Times New Roman"/>
          <w:i/>
          <w:sz w:val="22"/>
          <w:szCs w:val="22"/>
        </w:rPr>
        <w:t xml:space="preserve">a eliminação de documentos produzidos por instituições públicas e de caráter público será realizada mediante autorização da instituição </w:t>
      </w:r>
      <w:proofErr w:type="spellStart"/>
      <w:r w:rsidRPr="007D2D5D">
        <w:rPr>
          <w:rFonts w:ascii="Times New Roman" w:hAnsi="Times New Roman"/>
          <w:i/>
          <w:sz w:val="22"/>
          <w:szCs w:val="22"/>
        </w:rPr>
        <w:t>arquivística</w:t>
      </w:r>
      <w:proofErr w:type="spellEnd"/>
      <w:r w:rsidRPr="007D2D5D">
        <w:rPr>
          <w:rFonts w:ascii="Times New Roman" w:hAnsi="Times New Roman"/>
          <w:i/>
          <w:sz w:val="22"/>
          <w:szCs w:val="22"/>
        </w:rPr>
        <w:t xml:space="preserve"> pública, na sua específica esfera de competência</w:t>
      </w:r>
      <w:r w:rsidRPr="007D2D5D">
        <w:rPr>
          <w:rFonts w:ascii="Times New Roman" w:hAnsi="Times New Roman"/>
          <w:sz w:val="22"/>
          <w:szCs w:val="22"/>
        </w:rPr>
        <w:t>”;</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Considerando que o art. 10º, da Lei nº 8.159/1991, estabelece que “</w:t>
      </w:r>
      <w:r w:rsidRPr="007D2D5D">
        <w:rPr>
          <w:rFonts w:ascii="Times New Roman" w:hAnsi="Times New Roman"/>
          <w:i/>
          <w:sz w:val="22"/>
          <w:szCs w:val="22"/>
        </w:rPr>
        <w:t>os documentos de valor permanente são inalienáveis e imprescritíveis</w:t>
      </w:r>
      <w:r w:rsidRPr="007D2D5D">
        <w:rPr>
          <w:rFonts w:ascii="Times New Roman" w:hAnsi="Times New Roman"/>
          <w:sz w:val="22"/>
          <w:szCs w:val="22"/>
        </w:rPr>
        <w:t>”;</w:t>
      </w: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 xml:space="preserve">Considerando que o </w:t>
      </w:r>
      <w:proofErr w:type="spellStart"/>
      <w:r w:rsidRPr="007D2D5D">
        <w:rPr>
          <w:rFonts w:ascii="Times New Roman" w:hAnsi="Times New Roman"/>
          <w:sz w:val="22"/>
          <w:szCs w:val="22"/>
        </w:rPr>
        <w:t>Memo</w:t>
      </w:r>
      <w:proofErr w:type="spellEnd"/>
      <w:r w:rsidRPr="007D2D5D">
        <w:rPr>
          <w:rFonts w:ascii="Times New Roman" w:hAnsi="Times New Roman"/>
          <w:sz w:val="22"/>
          <w:szCs w:val="22"/>
        </w:rPr>
        <w:t xml:space="preserve"> 005/2018 – CEP-CAU/BR não dispôs sobre as questões relativas à impressão do RRT originário requeridas pelo Ofício GAF-CAU/RS nº 070/2017;</w:t>
      </w:r>
    </w:p>
    <w:p w:rsidR="00782376" w:rsidRPr="007D2D5D" w:rsidRDefault="00782376" w:rsidP="00782376">
      <w:pPr>
        <w:tabs>
          <w:tab w:val="left" w:pos="1418"/>
        </w:tabs>
        <w:jc w:val="both"/>
        <w:rPr>
          <w:rFonts w:ascii="Times New Roman" w:hAnsi="Times New Roman"/>
          <w:sz w:val="22"/>
          <w:szCs w:val="22"/>
        </w:rPr>
      </w:pPr>
    </w:p>
    <w:p w:rsidR="00782376" w:rsidRPr="007D2D5D" w:rsidRDefault="00782376" w:rsidP="00782376">
      <w:pPr>
        <w:tabs>
          <w:tab w:val="left" w:pos="1418"/>
        </w:tabs>
        <w:jc w:val="both"/>
        <w:rPr>
          <w:rFonts w:ascii="Times New Roman" w:hAnsi="Times New Roman"/>
          <w:sz w:val="22"/>
          <w:szCs w:val="22"/>
        </w:rPr>
      </w:pPr>
      <w:r w:rsidRPr="007D2D5D">
        <w:rPr>
          <w:rFonts w:ascii="Times New Roman" w:hAnsi="Times New Roman"/>
          <w:sz w:val="22"/>
          <w:szCs w:val="22"/>
        </w:rPr>
        <w:t>Considerando que existem outras formas de se evitar que o RRT originário seja utilizado de maneira incorreta sem trazer transtornos aos profissionais, aos contratantes e ao CAU/UF e sem contrariar as determinações legais sobre o arquivamento e a disponibilização de documentos públicos;</w:t>
      </w:r>
    </w:p>
    <w:p w:rsidR="00782376" w:rsidRPr="007D2D5D" w:rsidRDefault="00782376" w:rsidP="00782376">
      <w:pPr>
        <w:tabs>
          <w:tab w:val="left" w:pos="1418"/>
        </w:tabs>
        <w:jc w:val="both"/>
        <w:rPr>
          <w:rFonts w:ascii="Times New Roman" w:hAnsi="Times New Roman"/>
          <w:sz w:val="22"/>
          <w:szCs w:val="22"/>
        </w:rPr>
      </w:pPr>
    </w:p>
    <w:p w:rsidR="009F5731" w:rsidRPr="007D2D5D" w:rsidRDefault="00782376" w:rsidP="009F5731">
      <w:pPr>
        <w:tabs>
          <w:tab w:val="left" w:pos="1418"/>
        </w:tabs>
        <w:jc w:val="both"/>
        <w:rPr>
          <w:rFonts w:ascii="Times New Roman" w:hAnsi="Times New Roman"/>
          <w:sz w:val="22"/>
          <w:szCs w:val="22"/>
        </w:rPr>
      </w:pPr>
      <w:r w:rsidRPr="007D2D5D">
        <w:rPr>
          <w:rFonts w:ascii="Times New Roman" w:hAnsi="Times New Roman"/>
          <w:sz w:val="22"/>
          <w:szCs w:val="22"/>
        </w:rPr>
        <w:t xml:space="preserve">Considerando que a exclusão da possibilidade de visualização e impressão dos </w:t>
      </w:r>
      <w:proofErr w:type="spellStart"/>
      <w:r w:rsidRPr="007D2D5D">
        <w:rPr>
          <w:rFonts w:ascii="Times New Roman" w:hAnsi="Times New Roman"/>
          <w:sz w:val="22"/>
          <w:szCs w:val="22"/>
        </w:rPr>
        <w:t>RRTs</w:t>
      </w:r>
      <w:proofErr w:type="spellEnd"/>
      <w:r w:rsidRPr="007D2D5D">
        <w:rPr>
          <w:rFonts w:ascii="Times New Roman" w:hAnsi="Times New Roman"/>
          <w:sz w:val="22"/>
          <w:szCs w:val="22"/>
        </w:rPr>
        <w:t xml:space="preserve"> originários no SICCAU foi medida adotada sem a anuência dos CAU/UF e que prejudica a atividade fim deste Conselho, pertinente ao atendimento das necessidades dos profissionais e da sociedade,</w:t>
      </w:r>
      <w:r w:rsidR="009F5731" w:rsidRPr="007D2D5D">
        <w:rPr>
          <w:rFonts w:ascii="Times New Roman" w:hAnsi="Times New Roman"/>
          <w:sz w:val="22"/>
          <w:szCs w:val="22"/>
        </w:rPr>
        <w:t xml:space="preserve"> e</w:t>
      </w:r>
      <w:r w:rsidRPr="007D2D5D">
        <w:rPr>
          <w:rFonts w:ascii="Times New Roman" w:hAnsi="Times New Roman"/>
          <w:sz w:val="22"/>
          <w:szCs w:val="22"/>
        </w:rPr>
        <w:t>;</w:t>
      </w:r>
    </w:p>
    <w:p w:rsidR="009F5731" w:rsidRPr="007D2D5D" w:rsidRDefault="009F5731" w:rsidP="009F5731">
      <w:pPr>
        <w:tabs>
          <w:tab w:val="left" w:pos="1418"/>
        </w:tabs>
        <w:jc w:val="both"/>
        <w:rPr>
          <w:rFonts w:ascii="Times New Roman" w:hAnsi="Times New Roman"/>
          <w:sz w:val="22"/>
          <w:szCs w:val="22"/>
        </w:rPr>
      </w:pPr>
    </w:p>
    <w:p w:rsidR="009F5731" w:rsidRPr="007D2D5D" w:rsidRDefault="009F5731" w:rsidP="009F5731">
      <w:pPr>
        <w:tabs>
          <w:tab w:val="left" w:pos="1418"/>
        </w:tabs>
        <w:jc w:val="both"/>
        <w:rPr>
          <w:rFonts w:ascii="Times New Roman" w:hAnsi="Times New Roman"/>
          <w:sz w:val="22"/>
          <w:szCs w:val="22"/>
        </w:rPr>
      </w:pPr>
      <w:r w:rsidRPr="007D2D5D">
        <w:rPr>
          <w:rFonts w:ascii="Times New Roman" w:hAnsi="Times New Roman"/>
          <w:sz w:val="22"/>
          <w:szCs w:val="22"/>
        </w:rPr>
        <w:t>Considerando a Deliberação nº 02</w:t>
      </w:r>
      <w:r w:rsidR="00782376" w:rsidRPr="007D2D5D">
        <w:rPr>
          <w:rFonts w:ascii="Times New Roman" w:hAnsi="Times New Roman"/>
          <w:sz w:val="22"/>
          <w:szCs w:val="22"/>
        </w:rPr>
        <w:t>6</w:t>
      </w:r>
      <w:r w:rsidRPr="007D2D5D">
        <w:rPr>
          <w:rFonts w:ascii="Times New Roman" w:hAnsi="Times New Roman"/>
          <w:sz w:val="22"/>
          <w:szCs w:val="22"/>
        </w:rPr>
        <w:t>/2018 – CEP-CAU/RS.</w:t>
      </w:r>
    </w:p>
    <w:p w:rsidR="003706F5" w:rsidRPr="007D2D5D" w:rsidRDefault="003706F5" w:rsidP="003706F5">
      <w:pPr>
        <w:tabs>
          <w:tab w:val="left" w:pos="1418"/>
        </w:tabs>
        <w:jc w:val="both"/>
        <w:rPr>
          <w:rFonts w:ascii="Times New Roman" w:hAnsi="Times New Roman"/>
          <w:sz w:val="22"/>
          <w:szCs w:val="22"/>
        </w:rPr>
      </w:pPr>
    </w:p>
    <w:p w:rsidR="003706F5" w:rsidRPr="007D2D5D" w:rsidRDefault="003706F5" w:rsidP="003706F5">
      <w:pPr>
        <w:tabs>
          <w:tab w:val="left" w:pos="1418"/>
        </w:tabs>
        <w:jc w:val="both"/>
        <w:rPr>
          <w:rFonts w:ascii="Times New Roman" w:hAnsi="Times New Roman"/>
          <w:sz w:val="22"/>
          <w:szCs w:val="22"/>
        </w:rPr>
      </w:pPr>
    </w:p>
    <w:p w:rsidR="00124A49" w:rsidRPr="007D2D5D" w:rsidRDefault="00124A49" w:rsidP="00124A49">
      <w:pPr>
        <w:jc w:val="both"/>
        <w:rPr>
          <w:rFonts w:ascii="Times New Roman" w:hAnsi="Times New Roman"/>
          <w:b/>
          <w:sz w:val="22"/>
          <w:szCs w:val="22"/>
          <w:lang w:eastAsia="pt-BR"/>
        </w:rPr>
      </w:pPr>
      <w:r w:rsidRPr="007D2D5D">
        <w:rPr>
          <w:rFonts w:ascii="Times New Roman" w:hAnsi="Times New Roman"/>
          <w:b/>
          <w:sz w:val="22"/>
          <w:szCs w:val="22"/>
          <w:lang w:eastAsia="pt-BR"/>
        </w:rPr>
        <w:t>DELIBEROU</w:t>
      </w:r>
      <w:r w:rsidR="00735D6B" w:rsidRPr="007D2D5D">
        <w:rPr>
          <w:rFonts w:ascii="Times New Roman" w:hAnsi="Times New Roman"/>
          <w:b/>
          <w:sz w:val="22"/>
          <w:szCs w:val="22"/>
          <w:lang w:eastAsia="pt-BR"/>
        </w:rPr>
        <w:t xml:space="preserve"> por</w:t>
      </w:r>
      <w:r w:rsidRPr="007D2D5D">
        <w:rPr>
          <w:rFonts w:ascii="Times New Roman" w:hAnsi="Times New Roman"/>
          <w:b/>
          <w:sz w:val="22"/>
          <w:szCs w:val="22"/>
          <w:lang w:eastAsia="pt-BR"/>
        </w:rPr>
        <w:t>:</w:t>
      </w:r>
    </w:p>
    <w:p w:rsidR="00531F08" w:rsidRPr="007D2D5D" w:rsidRDefault="00F46AB6" w:rsidP="00531F08">
      <w:pPr>
        <w:tabs>
          <w:tab w:val="left" w:pos="1418"/>
        </w:tabs>
        <w:jc w:val="both"/>
        <w:rPr>
          <w:rFonts w:ascii="Times New Roman" w:hAnsi="Times New Roman"/>
          <w:sz w:val="22"/>
          <w:szCs w:val="22"/>
          <w:lang w:eastAsia="pt-BR"/>
        </w:rPr>
      </w:pPr>
      <w:r w:rsidRPr="007D2D5D">
        <w:rPr>
          <w:rFonts w:ascii="Times New Roman" w:hAnsi="Times New Roman"/>
          <w:sz w:val="22"/>
          <w:szCs w:val="22"/>
          <w:lang w:eastAsia="pt-BR"/>
        </w:rPr>
        <w:tab/>
      </w:r>
    </w:p>
    <w:p w:rsidR="00782376" w:rsidRPr="007D2D5D" w:rsidRDefault="00954965" w:rsidP="00782376">
      <w:pPr>
        <w:pStyle w:val="PargrafodaLista"/>
        <w:numPr>
          <w:ilvl w:val="0"/>
          <w:numId w:val="14"/>
        </w:numPr>
        <w:jc w:val="both"/>
        <w:rPr>
          <w:rFonts w:ascii="Times New Roman" w:hAnsi="Times New Roman"/>
          <w:sz w:val="22"/>
          <w:szCs w:val="22"/>
        </w:rPr>
      </w:pPr>
      <w:r>
        <w:rPr>
          <w:rFonts w:ascii="Times New Roman" w:hAnsi="Times New Roman"/>
          <w:sz w:val="22"/>
          <w:szCs w:val="22"/>
        </w:rPr>
        <w:t>Requerer</w:t>
      </w:r>
      <w:r w:rsidR="009F5731" w:rsidRPr="007D2D5D">
        <w:rPr>
          <w:rFonts w:ascii="Times New Roman" w:hAnsi="Times New Roman"/>
          <w:sz w:val="22"/>
          <w:szCs w:val="22"/>
        </w:rPr>
        <w:t xml:space="preserve"> à CEP-CAU/BR</w:t>
      </w:r>
      <w:r w:rsidR="00782376" w:rsidRPr="007D2D5D">
        <w:rPr>
          <w:rFonts w:ascii="Times New Roman" w:hAnsi="Times New Roman"/>
          <w:sz w:val="22"/>
          <w:szCs w:val="22"/>
        </w:rPr>
        <w:t>,</w:t>
      </w:r>
      <w:r w:rsidR="009F5731" w:rsidRPr="007D2D5D">
        <w:rPr>
          <w:rFonts w:ascii="Times New Roman" w:hAnsi="Times New Roman"/>
          <w:sz w:val="22"/>
          <w:szCs w:val="22"/>
        </w:rPr>
        <w:t xml:space="preserve"> análise quanto a possibilidade </w:t>
      </w:r>
      <w:r w:rsidR="00782376" w:rsidRPr="007D2D5D">
        <w:rPr>
          <w:rFonts w:ascii="Times New Roman" w:hAnsi="Times New Roman"/>
          <w:sz w:val="22"/>
          <w:szCs w:val="22"/>
        </w:rPr>
        <w:t xml:space="preserve">de visualização e impressão dos </w:t>
      </w:r>
      <w:proofErr w:type="spellStart"/>
      <w:r w:rsidR="00782376" w:rsidRPr="007D2D5D">
        <w:rPr>
          <w:rFonts w:ascii="Times New Roman" w:hAnsi="Times New Roman"/>
          <w:sz w:val="22"/>
          <w:szCs w:val="22"/>
        </w:rPr>
        <w:t>RRTs</w:t>
      </w:r>
      <w:proofErr w:type="spellEnd"/>
      <w:r w:rsidR="00782376" w:rsidRPr="007D2D5D">
        <w:rPr>
          <w:rFonts w:ascii="Times New Roman" w:hAnsi="Times New Roman"/>
          <w:sz w:val="22"/>
          <w:szCs w:val="22"/>
        </w:rPr>
        <w:t xml:space="preserve"> originários, </w:t>
      </w:r>
      <w:r w:rsidR="007A638D">
        <w:rPr>
          <w:rFonts w:ascii="Times New Roman" w:hAnsi="Times New Roman"/>
          <w:sz w:val="22"/>
          <w:szCs w:val="22"/>
        </w:rPr>
        <w:t xml:space="preserve">pelos </w:t>
      </w:r>
      <w:r w:rsidR="00782376" w:rsidRPr="007D2D5D">
        <w:rPr>
          <w:rFonts w:ascii="Times New Roman" w:hAnsi="Times New Roman"/>
          <w:sz w:val="22"/>
          <w:szCs w:val="22"/>
        </w:rPr>
        <w:t xml:space="preserve">CAU/UF por meio do SICCAU corporativo, com a identificação acerca da retificação existente, </w:t>
      </w:r>
      <w:r w:rsidR="007A638D">
        <w:rPr>
          <w:rFonts w:ascii="Times New Roman" w:hAnsi="Times New Roman"/>
          <w:sz w:val="22"/>
          <w:szCs w:val="22"/>
        </w:rPr>
        <w:t xml:space="preserve">objetivando </w:t>
      </w:r>
      <w:r w:rsidR="00782376" w:rsidRPr="007D2D5D">
        <w:rPr>
          <w:rFonts w:ascii="Times New Roman" w:hAnsi="Times New Roman"/>
          <w:sz w:val="22"/>
          <w:szCs w:val="22"/>
        </w:rPr>
        <w:t xml:space="preserve">não só permitir a verificação de situações de fraude relacionadas aos documentos retificados, </w:t>
      </w:r>
      <w:r w:rsidR="007A638D">
        <w:rPr>
          <w:rFonts w:ascii="Times New Roman" w:hAnsi="Times New Roman"/>
          <w:sz w:val="22"/>
          <w:szCs w:val="22"/>
        </w:rPr>
        <w:t xml:space="preserve">bem como </w:t>
      </w:r>
      <w:r w:rsidR="00782376" w:rsidRPr="007D2D5D">
        <w:rPr>
          <w:rFonts w:ascii="Times New Roman" w:hAnsi="Times New Roman"/>
          <w:sz w:val="22"/>
          <w:szCs w:val="22"/>
        </w:rPr>
        <w:t xml:space="preserve">conceder os referidos documentos aos profissionais que porventura os solicitem, tendo em vista as responsabilidades pertinentes à guarda de documentos públicos e os problemas ocasionados pela exclusão da possibilidade de visualização e impressão dos </w:t>
      </w:r>
      <w:proofErr w:type="spellStart"/>
      <w:r w:rsidR="00782376" w:rsidRPr="007D2D5D">
        <w:rPr>
          <w:rFonts w:ascii="Times New Roman" w:hAnsi="Times New Roman"/>
          <w:sz w:val="22"/>
          <w:szCs w:val="22"/>
        </w:rPr>
        <w:t>RRTs</w:t>
      </w:r>
      <w:proofErr w:type="spellEnd"/>
      <w:r w:rsidR="00782376" w:rsidRPr="007D2D5D">
        <w:rPr>
          <w:rFonts w:ascii="Times New Roman" w:hAnsi="Times New Roman"/>
          <w:sz w:val="22"/>
          <w:szCs w:val="22"/>
        </w:rPr>
        <w:t xml:space="preserve"> originários nos ambientes do SICCAU;</w:t>
      </w:r>
    </w:p>
    <w:p w:rsidR="009F5731" w:rsidRPr="007D2D5D" w:rsidRDefault="00782376" w:rsidP="00782376">
      <w:pPr>
        <w:pStyle w:val="PargrafodaLista"/>
        <w:jc w:val="both"/>
        <w:rPr>
          <w:rFonts w:ascii="Times New Roman" w:hAnsi="Times New Roman"/>
          <w:sz w:val="22"/>
          <w:szCs w:val="22"/>
        </w:rPr>
      </w:pPr>
      <w:r w:rsidRPr="007D2D5D">
        <w:rPr>
          <w:rFonts w:ascii="Times New Roman" w:hAnsi="Times New Roman"/>
          <w:sz w:val="22"/>
          <w:szCs w:val="22"/>
        </w:rPr>
        <w:t xml:space="preserve"> </w:t>
      </w:r>
    </w:p>
    <w:p w:rsidR="00797863" w:rsidRPr="007D2D5D" w:rsidRDefault="00797863" w:rsidP="009F5731">
      <w:pPr>
        <w:pStyle w:val="PargrafodaLista"/>
        <w:numPr>
          <w:ilvl w:val="0"/>
          <w:numId w:val="14"/>
        </w:numPr>
        <w:jc w:val="both"/>
        <w:rPr>
          <w:rFonts w:ascii="Times New Roman" w:hAnsi="Times New Roman"/>
          <w:sz w:val="22"/>
          <w:szCs w:val="22"/>
        </w:rPr>
      </w:pPr>
      <w:r w:rsidRPr="007D2D5D">
        <w:rPr>
          <w:rFonts w:ascii="Times New Roman" w:hAnsi="Times New Roman"/>
          <w:sz w:val="22"/>
          <w:szCs w:val="22"/>
        </w:rPr>
        <w:t xml:space="preserve">Encaminhar </w:t>
      </w:r>
      <w:r w:rsidR="00025B35" w:rsidRPr="007D2D5D">
        <w:rPr>
          <w:rFonts w:ascii="Times New Roman" w:hAnsi="Times New Roman"/>
          <w:sz w:val="22"/>
          <w:szCs w:val="22"/>
        </w:rPr>
        <w:t xml:space="preserve">esta deliberação à Presidência do CAU/BR para </w:t>
      </w:r>
      <w:r w:rsidR="00FE5D32" w:rsidRPr="007D2D5D">
        <w:rPr>
          <w:rFonts w:ascii="Times New Roman" w:hAnsi="Times New Roman"/>
          <w:sz w:val="22"/>
          <w:szCs w:val="22"/>
        </w:rPr>
        <w:t xml:space="preserve">análise e </w:t>
      </w:r>
      <w:r w:rsidR="00025B35" w:rsidRPr="007D2D5D">
        <w:rPr>
          <w:rFonts w:ascii="Times New Roman" w:hAnsi="Times New Roman"/>
          <w:sz w:val="22"/>
          <w:szCs w:val="22"/>
        </w:rPr>
        <w:t>encaminhamentos</w:t>
      </w:r>
      <w:r w:rsidRPr="007D2D5D">
        <w:rPr>
          <w:rFonts w:ascii="Times New Roman" w:hAnsi="Times New Roman"/>
          <w:sz w:val="22"/>
          <w:szCs w:val="22"/>
        </w:rPr>
        <w:t>;</w:t>
      </w:r>
    </w:p>
    <w:p w:rsidR="00797863" w:rsidRPr="007D2D5D" w:rsidRDefault="00797863" w:rsidP="00797863">
      <w:pPr>
        <w:pStyle w:val="PargrafodaLista"/>
        <w:rPr>
          <w:rFonts w:ascii="Times New Roman" w:hAnsi="Times New Roman"/>
          <w:sz w:val="22"/>
          <w:szCs w:val="22"/>
        </w:rPr>
      </w:pPr>
    </w:p>
    <w:p w:rsidR="001F7577" w:rsidRPr="007D2D5D" w:rsidRDefault="00124A49" w:rsidP="001F7577">
      <w:pPr>
        <w:jc w:val="both"/>
        <w:rPr>
          <w:rFonts w:ascii="Times New Roman" w:hAnsi="Times New Roman"/>
          <w:sz w:val="22"/>
          <w:szCs w:val="22"/>
          <w:u w:val="single"/>
          <w:lang w:eastAsia="pt-BR"/>
        </w:rPr>
      </w:pPr>
      <w:r w:rsidRPr="007D2D5D">
        <w:rPr>
          <w:rFonts w:ascii="Times New Roman" w:hAnsi="Times New Roman"/>
          <w:sz w:val="22"/>
          <w:szCs w:val="22"/>
          <w:u w:val="single"/>
          <w:lang w:eastAsia="pt-BR"/>
        </w:rPr>
        <w:t>Esta deliberação entra em vigor na data de sua publicação.</w:t>
      </w:r>
    </w:p>
    <w:p w:rsidR="001F7577" w:rsidRPr="007D2D5D" w:rsidRDefault="001F7577" w:rsidP="001F7577">
      <w:pPr>
        <w:jc w:val="both"/>
        <w:rPr>
          <w:rFonts w:ascii="Times New Roman" w:hAnsi="Times New Roman"/>
          <w:sz w:val="22"/>
          <w:szCs w:val="22"/>
          <w:lang w:eastAsia="pt-BR"/>
        </w:rPr>
      </w:pPr>
    </w:p>
    <w:p w:rsidR="00AD3189" w:rsidRPr="00954965" w:rsidRDefault="00AD3189" w:rsidP="00AD3189">
      <w:pPr>
        <w:jc w:val="both"/>
        <w:rPr>
          <w:rFonts w:ascii="Times New Roman" w:hAnsi="Times New Roman"/>
          <w:sz w:val="22"/>
          <w:szCs w:val="22"/>
          <w:lang w:eastAsia="pt-BR"/>
        </w:rPr>
      </w:pPr>
      <w:r w:rsidRPr="00954965">
        <w:rPr>
          <w:rFonts w:ascii="Times New Roman" w:hAnsi="Times New Roman"/>
          <w:sz w:val="22"/>
          <w:szCs w:val="22"/>
          <w:lang w:eastAsia="pt-BR"/>
        </w:rPr>
        <w:t xml:space="preserve">Com </w:t>
      </w:r>
      <w:r w:rsidRPr="00954965">
        <w:rPr>
          <w:rFonts w:ascii="Times New Roman" w:hAnsi="Times New Roman"/>
          <w:b/>
          <w:sz w:val="22"/>
          <w:szCs w:val="22"/>
          <w:lang w:eastAsia="pt-BR"/>
        </w:rPr>
        <w:t>17 votos favoráveis</w:t>
      </w:r>
      <w:r w:rsidRPr="00954965">
        <w:rPr>
          <w:rFonts w:ascii="Times New Roman" w:hAnsi="Times New Roman"/>
          <w:sz w:val="22"/>
          <w:szCs w:val="22"/>
          <w:lang w:eastAsia="pt-BR"/>
        </w:rPr>
        <w:t xml:space="preserve"> dos conselheiros Alvino Jara, Claudio Fischer,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e </w:t>
      </w:r>
      <w:r w:rsidRPr="00954965">
        <w:rPr>
          <w:rFonts w:ascii="Times New Roman" w:hAnsi="Times New Roman"/>
          <w:b/>
          <w:sz w:val="22"/>
          <w:szCs w:val="22"/>
          <w:lang w:eastAsia="pt-BR"/>
        </w:rPr>
        <w:t>01 (uma) ausência</w:t>
      </w:r>
      <w:r w:rsidRPr="00954965">
        <w:rPr>
          <w:rFonts w:ascii="Times New Roman" w:hAnsi="Times New Roman"/>
          <w:sz w:val="22"/>
          <w:szCs w:val="22"/>
          <w:lang w:eastAsia="pt-BR"/>
        </w:rPr>
        <w:t xml:space="preserve"> do conselheiro Bernardo Henrique Gehlen.</w:t>
      </w:r>
    </w:p>
    <w:p w:rsidR="0027235D" w:rsidRPr="007D2D5D" w:rsidRDefault="0027235D" w:rsidP="0027235D">
      <w:pPr>
        <w:jc w:val="both"/>
        <w:rPr>
          <w:rFonts w:ascii="Times New Roman" w:hAnsi="Times New Roman"/>
          <w:sz w:val="22"/>
          <w:szCs w:val="22"/>
          <w:lang w:eastAsia="pt-BR"/>
        </w:rPr>
      </w:pPr>
    </w:p>
    <w:p w:rsidR="0027235D" w:rsidRPr="007D2D5D" w:rsidRDefault="0027235D" w:rsidP="0027235D">
      <w:pPr>
        <w:jc w:val="center"/>
        <w:rPr>
          <w:rFonts w:ascii="Times New Roman" w:hAnsi="Times New Roman"/>
          <w:sz w:val="22"/>
          <w:szCs w:val="22"/>
          <w:lang w:eastAsia="pt-BR"/>
        </w:rPr>
      </w:pPr>
    </w:p>
    <w:p w:rsidR="0027235D" w:rsidRPr="007D2D5D" w:rsidRDefault="0027235D" w:rsidP="0027235D">
      <w:pPr>
        <w:jc w:val="center"/>
        <w:rPr>
          <w:rFonts w:ascii="Times New Roman" w:hAnsi="Times New Roman"/>
          <w:sz w:val="22"/>
          <w:szCs w:val="22"/>
          <w:lang w:eastAsia="pt-BR"/>
        </w:rPr>
      </w:pPr>
      <w:r w:rsidRPr="007D2D5D">
        <w:rPr>
          <w:rFonts w:ascii="Times New Roman" w:hAnsi="Times New Roman"/>
          <w:sz w:val="22"/>
          <w:szCs w:val="22"/>
          <w:lang w:eastAsia="pt-BR"/>
        </w:rPr>
        <w:t xml:space="preserve">Porto Alegre – RS, </w:t>
      </w:r>
      <w:r w:rsidR="009F5731" w:rsidRPr="007D2D5D">
        <w:rPr>
          <w:rFonts w:ascii="Times New Roman" w:hAnsi="Times New Roman"/>
          <w:sz w:val="22"/>
          <w:szCs w:val="22"/>
          <w:lang w:eastAsia="pt-BR"/>
        </w:rPr>
        <w:t>18</w:t>
      </w:r>
      <w:r w:rsidRPr="007D2D5D">
        <w:rPr>
          <w:rFonts w:ascii="Times New Roman" w:hAnsi="Times New Roman"/>
          <w:sz w:val="22"/>
          <w:szCs w:val="22"/>
          <w:lang w:eastAsia="pt-BR"/>
        </w:rPr>
        <w:t xml:space="preserve"> de </w:t>
      </w:r>
      <w:r w:rsidR="009F5731" w:rsidRPr="007D2D5D">
        <w:rPr>
          <w:rFonts w:ascii="Times New Roman" w:hAnsi="Times New Roman"/>
          <w:sz w:val="22"/>
          <w:szCs w:val="22"/>
          <w:lang w:eastAsia="pt-BR"/>
        </w:rPr>
        <w:t xml:space="preserve">maio </w:t>
      </w:r>
      <w:r w:rsidRPr="007D2D5D">
        <w:rPr>
          <w:rFonts w:ascii="Times New Roman" w:hAnsi="Times New Roman"/>
          <w:sz w:val="22"/>
          <w:szCs w:val="22"/>
          <w:lang w:eastAsia="pt-BR"/>
        </w:rPr>
        <w:t>de 2018.</w:t>
      </w:r>
    </w:p>
    <w:p w:rsidR="0027235D" w:rsidRPr="007D2D5D" w:rsidRDefault="0027235D" w:rsidP="0027235D">
      <w:pPr>
        <w:jc w:val="center"/>
        <w:rPr>
          <w:rFonts w:ascii="Times New Roman" w:hAnsi="Times New Roman"/>
          <w:sz w:val="22"/>
          <w:szCs w:val="22"/>
          <w:lang w:eastAsia="pt-BR"/>
        </w:rPr>
      </w:pPr>
    </w:p>
    <w:p w:rsidR="0027235D" w:rsidRPr="007D2D5D" w:rsidRDefault="0027235D" w:rsidP="0027235D">
      <w:pPr>
        <w:jc w:val="center"/>
        <w:rPr>
          <w:rFonts w:ascii="Times New Roman" w:hAnsi="Times New Roman"/>
          <w:sz w:val="22"/>
          <w:szCs w:val="22"/>
          <w:lang w:eastAsia="pt-BR"/>
        </w:rPr>
      </w:pPr>
    </w:p>
    <w:p w:rsidR="0027235D" w:rsidRPr="007D2D5D" w:rsidRDefault="0027235D" w:rsidP="0027235D">
      <w:pPr>
        <w:jc w:val="center"/>
        <w:rPr>
          <w:rFonts w:ascii="Times New Roman" w:hAnsi="Times New Roman"/>
          <w:sz w:val="22"/>
          <w:szCs w:val="22"/>
          <w:lang w:eastAsia="pt-BR"/>
        </w:rPr>
      </w:pPr>
    </w:p>
    <w:p w:rsidR="0027235D" w:rsidRPr="007D2D5D" w:rsidRDefault="0027235D" w:rsidP="0027235D">
      <w:pPr>
        <w:jc w:val="center"/>
        <w:rPr>
          <w:rFonts w:ascii="Times New Roman" w:hAnsi="Times New Roman"/>
          <w:b/>
          <w:sz w:val="22"/>
          <w:szCs w:val="22"/>
          <w:lang w:eastAsia="pt-BR"/>
        </w:rPr>
      </w:pPr>
    </w:p>
    <w:p w:rsidR="0027235D" w:rsidRPr="007D2D5D" w:rsidRDefault="0027235D" w:rsidP="0027235D">
      <w:pPr>
        <w:jc w:val="center"/>
        <w:rPr>
          <w:rFonts w:ascii="Times New Roman" w:hAnsi="Times New Roman"/>
          <w:b/>
          <w:sz w:val="22"/>
          <w:szCs w:val="22"/>
          <w:lang w:eastAsia="pt-BR"/>
        </w:rPr>
      </w:pPr>
      <w:r w:rsidRPr="007D2D5D">
        <w:rPr>
          <w:rFonts w:ascii="Times New Roman" w:hAnsi="Times New Roman"/>
          <w:b/>
          <w:sz w:val="22"/>
          <w:szCs w:val="22"/>
          <w:lang w:eastAsia="pt-BR"/>
        </w:rPr>
        <w:t>TIAGO HOLZMANN DA SILVA</w:t>
      </w:r>
    </w:p>
    <w:p w:rsidR="0027235D" w:rsidRPr="007D2D5D" w:rsidRDefault="0027235D" w:rsidP="0027235D">
      <w:pPr>
        <w:jc w:val="center"/>
        <w:rPr>
          <w:rFonts w:ascii="Times New Roman" w:hAnsi="Times New Roman"/>
          <w:sz w:val="22"/>
          <w:szCs w:val="22"/>
          <w:lang w:eastAsia="pt-BR"/>
        </w:rPr>
      </w:pPr>
      <w:r w:rsidRPr="007D2D5D">
        <w:rPr>
          <w:rFonts w:ascii="Times New Roman" w:hAnsi="Times New Roman"/>
          <w:sz w:val="22"/>
          <w:szCs w:val="22"/>
          <w:lang w:eastAsia="pt-BR"/>
        </w:rPr>
        <w:t>Presidente do CAU/RS</w:t>
      </w:r>
    </w:p>
    <w:p w:rsidR="00196A4E" w:rsidRPr="008D7E43" w:rsidRDefault="0027235D" w:rsidP="00196A4E">
      <w:pPr>
        <w:tabs>
          <w:tab w:val="left" w:pos="4995"/>
        </w:tabs>
        <w:ind w:right="842"/>
        <w:jc w:val="center"/>
        <w:rPr>
          <w:rFonts w:ascii="Times New Roman" w:hAnsi="Times New Roman"/>
          <w:b/>
          <w:bCs/>
          <w:lang w:eastAsia="pt-BR"/>
        </w:rPr>
      </w:pPr>
      <w:r w:rsidRPr="009F5731">
        <w:rPr>
          <w:rFonts w:ascii="Times New Roman" w:hAnsi="Times New Roman"/>
          <w:sz w:val="22"/>
          <w:szCs w:val="22"/>
          <w:lang w:eastAsia="pt-BR"/>
        </w:rPr>
        <w:br w:type="page"/>
      </w:r>
      <w:r w:rsidR="00196A4E">
        <w:rPr>
          <w:rFonts w:ascii="Times New Roman" w:hAnsi="Times New Roman"/>
          <w:sz w:val="22"/>
          <w:szCs w:val="22"/>
          <w:lang w:eastAsia="pt-BR"/>
        </w:rPr>
        <w:lastRenderedPageBreak/>
        <w:br/>
      </w:r>
      <w:r w:rsidR="00196A4E">
        <w:rPr>
          <w:rFonts w:ascii="Times New Roman" w:hAnsi="Times New Roman"/>
          <w:b/>
          <w:bCs/>
          <w:lang w:eastAsia="pt-BR"/>
        </w:rPr>
        <w:t xml:space="preserve">85ª </w:t>
      </w:r>
      <w:r w:rsidR="00196A4E" w:rsidRPr="008D7E43">
        <w:rPr>
          <w:rFonts w:ascii="Times New Roman" w:hAnsi="Times New Roman"/>
          <w:b/>
          <w:bCs/>
          <w:lang w:eastAsia="pt-BR"/>
        </w:rPr>
        <w:t xml:space="preserve">PLENÁRIA </w:t>
      </w:r>
      <w:r w:rsidR="00196A4E">
        <w:rPr>
          <w:rFonts w:ascii="Times New Roman" w:hAnsi="Times New Roman"/>
          <w:b/>
          <w:bCs/>
          <w:lang w:eastAsia="pt-BR"/>
        </w:rPr>
        <w:t>ORDINÁRIA</w:t>
      </w:r>
      <w:r w:rsidR="00196A4E" w:rsidRPr="008D7E43">
        <w:rPr>
          <w:rFonts w:ascii="Times New Roman" w:hAnsi="Times New Roman"/>
          <w:b/>
          <w:bCs/>
          <w:lang w:eastAsia="pt-BR"/>
        </w:rPr>
        <w:t xml:space="preserve"> DO CAU/RS</w:t>
      </w:r>
    </w:p>
    <w:p w:rsidR="00196A4E" w:rsidRPr="008D7E43" w:rsidRDefault="00196A4E" w:rsidP="00196A4E">
      <w:pPr>
        <w:autoSpaceDE w:val="0"/>
        <w:autoSpaceDN w:val="0"/>
        <w:adjustRightInd w:val="0"/>
        <w:jc w:val="center"/>
        <w:rPr>
          <w:rFonts w:ascii="Times New Roman" w:hAnsi="Times New Roman"/>
          <w:lang w:eastAsia="pt-BR"/>
        </w:rPr>
      </w:pPr>
    </w:p>
    <w:p w:rsidR="00196A4E" w:rsidRDefault="00196A4E" w:rsidP="00196A4E">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196A4E" w:rsidRDefault="00196A4E" w:rsidP="00196A4E">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196A4E"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196A4E" w:rsidRPr="00C43918" w:rsidRDefault="00196A4E"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196A4E" w:rsidRPr="00C43918" w:rsidRDefault="00196A4E"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196A4E"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196A4E" w:rsidRPr="00C43918" w:rsidRDefault="00196A4E"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96A4E" w:rsidRPr="00C43918" w:rsidRDefault="00196A4E"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196A4E" w:rsidRPr="00C43918" w:rsidRDefault="00196A4E"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196A4E" w:rsidRPr="00C43918" w:rsidRDefault="00196A4E"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6A4E" w:rsidRPr="00C43918" w:rsidRDefault="00196A4E"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954965" w:rsidP="009549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954965" w:rsidP="009549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r w:rsidR="00196A4E"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96A4E" w:rsidRPr="00C43918" w:rsidRDefault="00196A4E"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96A4E" w:rsidRPr="00C43918" w:rsidRDefault="00196A4E"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96A4E" w:rsidRPr="00C43918" w:rsidRDefault="00196A4E" w:rsidP="00F3217D">
            <w:pPr>
              <w:tabs>
                <w:tab w:val="left" w:pos="1418"/>
              </w:tabs>
              <w:spacing w:line="276" w:lineRule="auto"/>
              <w:jc w:val="center"/>
              <w:rPr>
                <w:rFonts w:ascii="Times New Roman" w:hAnsi="Times New Roman"/>
                <w:sz w:val="22"/>
                <w:szCs w:val="22"/>
              </w:rPr>
            </w:pPr>
          </w:p>
        </w:tc>
      </w:tr>
    </w:tbl>
    <w:p w:rsidR="00124A49" w:rsidRDefault="00124A49" w:rsidP="00196A4E">
      <w:pPr>
        <w:tabs>
          <w:tab w:val="left" w:pos="4995"/>
        </w:tabs>
        <w:ind w:right="842"/>
        <w:jc w:val="center"/>
        <w:rPr>
          <w:rFonts w:ascii="Times New Roman" w:hAnsi="Times New Roman"/>
          <w:sz w:val="22"/>
          <w:szCs w:val="22"/>
        </w:rPr>
      </w:pPr>
    </w:p>
    <w:p w:rsidR="00F8213A" w:rsidRPr="00025B35" w:rsidRDefault="00F8213A" w:rsidP="00124A49">
      <w:pPr>
        <w:tabs>
          <w:tab w:val="left" w:pos="1418"/>
        </w:tabs>
        <w:rPr>
          <w:rFonts w:ascii="Times New Roman" w:hAnsi="Times New Roman"/>
          <w:sz w:val="22"/>
          <w:szCs w:val="22"/>
        </w:rPr>
      </w:pPr>
    </w:p>
    <w:p w:rsidR="001F7577" w:rsidRPr="00025B35"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before="240" w:line="480" w:lineRule="auto"/>
              <w:jc w:val="both"/>
              <w:rPr>
                <w:rFonts w:ascii="Times New Roman" w:hAnsi="Times New Roman"/>
                <w:b/>
                <w:sz w:val="20"/>
                <w:szCs w:val="20"/>
              </w:rPr>
            </w:pPr>
            <w:r w:rsidRPr="009F5731">
              <w:rPr>
                <w:rFonts w:ascii="Times New Roman" w:hAnsi="Times New Roman"/>
                <w:b/>
                <w:sz w:val="20"/>
                <w:szCs w:val="20"/>
              </w:rPr>
              <w:t xml:space="preserve">Histórico da votação: </w:t>
            </w:r>
          </w:p>
        </w:tc>
      </w:tr>
      <w:tr w:rsidR="00F46AB6" w:rsidRPr="00025B35" w:rsidTr="001F7577">
        <w:trPr>
          <w:trHeight w:val="257"/>
        </w:trPr>
        <w:tc>
          <w:tcPr>
            <w:tcW w:w="9060" w:type="dxa"/>
            <w:gridSpan w:val="2"/>
            <w:shd w:val="clear" w:color="auto" w:fill="D9D9D9"/>
          </w:tcPr>
          <w:p w:rsidR="00F46AB6" w:rsidRPr="009F5731" w:rsidRDefault="00F8213A" w:rsidP="009F5731">
            <w:pPr>
              <w:tabs>
                <w:tab w:val="left" w:pos="1418"/>
              </w:tabs>
              <w:spacing w:line="480" w:lineRule="auto"/>
              <w:jc w:val="both"/>
              <w:rPr>
                <w:rFonts w:ascii="Times New Roman" w:hAnsi="Times New Roman"/>
                <w:sz w:val="20"/>
                <w:szCs w:val="20"/>
              </w:rPr>
            </w:pPr>
            <w:r w:rsidRPr="009F5731">
              <w:rPr>
                <w:rFonts w:ascii="Times New Roman" w:hAnsi="Times New Roman"/>
                <w:b/>
                <w:sz w:val="20"/>
                <w:szCs w:val="20"/>
              </w:rPr>
              <w:t>Reunião Plenária Ordinária nº 8</w:t>
            </w:r>
            <w:r w:rsidR="009F5731" w:rsidRPr="009F5731">
              <w:rPr>
                <w:rFonts w:ascii="Times New Roman" w:hAnsi="Times New Roman"/>
                <w:b/>
                <w:sz w:val="20"/>
                <w:szCs w:val="20"/>
              </w:rPr>
              <w:t>5</w:t>
            </w:r>
            <w:r w:rsidR="00F46AB6" w:rsidRPr="009F5731">
              <w:rPr>
                <w:rFonts w:ascii="Times New Roman" w:hAnsi="Times New Roman"/>
                <w:sz w:val="20"/>
                <w:szCs w:val="20"/>
              </w:rPr>
              <w:t xml:space="preserve"> </w:t>
            </w:r>
          </w:p>
        </w:tc>
      </w:tr>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line="480" w:lineRule="auto"/>
              <w:jc w:val="both"/>
              <w:rPr>
                <w:rFonts w:ascii="Times New Roman" w:hAnsi="Times New Roman"/>
                <w:sz w:val="20"/>
                <w:szCs w:val="20"/>
              </w:rPr>
            </w:pPr>
            <w:r w:rsidRPr="009F5731">
              <w:rPr>
                <w:rFonts w:ascii="Times New Roman" w:hAnsi="Times New Roman"/>
                <w:b/>
                <w:sz w:val="20"/>
                <w:szCs w:val="20"/>
              </w:rPr>
              <w:t xml:space="preserve">Data: </w:t>
            </w:r>
            <w:r w:rsidR="009F5731" w:rsidRPr="009F5731">
              <w:rPr>
                <w:rFonts w:ascii="Times New Roman" w:hAnsi="Times New Roman"/>
                <w:sz w:val="20"/>
                <w:szCs w:val="20"/>
              </w:rPr>
              <w:t>18/05</w:t>
            </w:r>
            <w:r w:rsidR="00F8213A" w:rsidRPr="009F5731">
              <w:rPr>
                <w:rFonts w:ascii="Times New Roman" w:hAnsi="Times New Roman"/>
                <w:sz w:val="20"/>
                <w:szCs w:val="20"/>
              </w:rPr>
              <w:t>/2018</w:t>
            </w:r>
          </w:p>
          <w:p w:rsidR="00F46AB6" w:rsidRPr="009F5731" w:rsidRDefault="00F46AB6" w:rsidP="00F46AB6">
            <w:pPr>
              <w:rPr>
                <w:rFonts w:ascii="Times New Roman" w:hAnsi="Times New Roman"/>
                <w:sz w:val="20"/>
                <w:szCs w:val="20"/>
              </w:rPr>
            </w:pPr>
            <w:r w:rsidRPr="009F5731">
              <w:rPr>
                <w:rFonts w:ascii="Times New Roman" w:hAnsi="Times New Roman"/>
                <w:b/>
                <w:sz w:val="20"/>
                <w:szCs w:val="20"/>
              </w:rPr>
              <w:t xml:space="preserve">Matéria em votação: </w:t>
            </w:r>
            <w:r w:rsidR="00CA3EA6" w:rsidRPr="009F5731">
              <w:rPr>
                <w:rFonts w:ascii="Times New Roman" w:hAnsi="Times New Roman"/>
                <w:sz w:val="20"/>
                <w:szCs w:val="20"/>
              </w:rPr>
              <w:t>DPO</w:t>
            </w:r>
            <w:r w:rsidRPr="009F5731">
              <w:rPr>
                <w:rFonts w:ascii="Times New Roman" w:hAnsi="Times New Roman"/>
                <w:sz w:val="20"/>
                <w:szCs w:val="20"/>
              </w:rPr>
              <w:t xml:space="preserve"> Nº </w:t>
            </w:r>
            <w:r w:rsidR="009F5731" w:rsidRPr="009F5731">
              <w:rPr>
                <w:rFonts w:ascii="Times New Roman" w:hAnsi="Times New Roman"/>
                <w:sz w:val="20"/>
                <w:szCs w:val="20"/>
              </w:rPr>
              <w:t>90</w:t>
            </w:r>
            <w:r w:rsidR="00782376">
              <w:rPr>
                <w:rFonts w:ascii="Times New Roman" w:hAnsi="Times New Roman"/>
                <w:sz w:val="20"/>
                <w:szCs w:val="20"/>
              </w:rPr>
              <w:t>8</w:t>
            </w:r>
            <w:r w:rsidRPr="009F5731">
              <w:rPr>
                <w:rFonts w:ascii="Times New Roman" w:hAnsi="Times New Roman"/>
                <w:sz w:val="20"/>
                <w:szCs w:val="20"/>
              </w:rPr>
              <w:t xml:space="preserve">/2018 </w:t>
            </w:r>
            <w:r w:rsidR="00F8213A" w:rsidRPr="009F5731">
              <w:rPr>
                <w:rFonts w:ascii="Times New Roman" w:hAnsi="Times New Roman"/>
                <w:sz w:val="20"/>
                <w:szCs w:val="20"/>
              </w:rPr>
              <w:t>–</w:t>
            </w:r>
            <w:r w:rsidR="00FE5D32">
              <w:rPr>
                <w:rFonts w:ascii="Times New Roman" w:hAnsi="Times New Roman"/>
                <w:sz w:val="20"/>
                <w:szCs w:val="20"/>
              </w:rPr>
              <w:t xml:space="preserve"> </w:t>
            </w:r>
            <w:r w:rsidR="00FE5D32" w:rsidRPr="00FE5D32">
              <w:rPr>
                <w:rFonts w:ascii="Times New Roman" w:hAnsi="Times New Roman"/>
                <w:sz w:val="20"/>
                <w:szCs w:val="20"/>
              </w:rPr>
              <w:t xml:space="preserve">Encaminhamento à Comissão de Exercício Profissional do CAU/BR de sugestão de análise quanto a possibilidade de visualização e impressão dos </w:t>
            </w:r>
            <w:proofErr w:type="spellStart"/>
            <w:r w:rsidR="00FE5D32" w:rsidRPr="00FE5D32">
              <w:rPr>
                <w:rFonts w:ascii="Times New Roman" w:hAnsi="Times New Roman"/>
                <w:sz w:val="20"/>
                <w:szCs w:val="20"/>
              </w:rPr>
              <w:t>RRTs</w:t>
            </w:r>
            <w:proofErr w:type="spellEnd"/>
            <w:r w:rsidR="00FE5D32" w:rsidRPr="00FE5D32">
              <w:rPr>
                <w:rFonts w:ascii="Times New Roman" w:hAnsi="Times New Roman"/>
                <w:sz w:val="20"/>
                <w:szCs w:val="20"/>
              </w:rPr>
              <w:t xml:space="preserve"> originários, no mínimo, aberta apenas aos CAU/UF por meio do SICCAU corporativo, com a identificação acerca da retificação existente</w:t>
            </w:r>
            <w:r w:rsidR="009F5731" w:rsidRPr="00FE5D32">
              <w:rPr>
                <w:rFonts w:ascii="Times New Roman" w:hAnsi="Times New Roman"/>
                <w:sz w:val="20"/>
                <w:szCs w:val="20"/>
              </w:rPr>
              <w:t>.</w:t>
            </w:r>
          </w:p>
          <w:p w:rsidR="00F46AB6" w:rsidRPr="009F5731" w:rsidRDefault="00B07982" w:rsidP="00B07982">
            <w:pPr>
              <w:tabs>
                <w:tab w:val="left" w:pos="1252"/>
              </w:tabs>
              <w:rPr>
                <w:rFonts w:ascii="Times New Roman" w:hAnsi="Times New Roman"/>
                <w:sz w:val="20"/>
                <w:szCs w:val="20"/>
              </w:rPr>
            </w:pPr>
            <w:r w:rsidRPr="009F5731">
              <w:rPr>
                <w:rFonts w:ascii="Times New Roman" w:hAnsi="Times New Roman"/>
                <w:sz w:val="20"/>
                <w:szCs w:val="20"/>
              </w:rPr>
              <w:tab/>
            </w:r>
          </w:p>
        </w:tc>
      </w:tr>
      <w:tr w:rsidR="00F46AB6" w:rsidRPr="00025B35" w:rsidTr="001F7577">
        <w:trPr>
          <w:trHeight w:val="277"/>
        </w:trPr>
        <w:tc>
          <w:tcPr>
            <w:tcW w:w="9060" w:type="dxa"/>
            <w:gridSpan w:val="2"/>
            <w:shd w:val="clear" w:color="auto" w:fill="D9D9D9"/>
          </w:tcPr>
          <w:p w:rsidR="00F46AB6" w:rsidRPr="009F5731" w:rsidRDefault="00196A4E" w:rsidP="00DF238D">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DF238D">
              <w:rPr>
                <w:rFonts w:ascii="Times New Roman" w:hAnsi="Times New Roman"/>
                <w:sz w:val="20"/>
                <w:szCs w:val="20"/>
              </w:rPr>
              <w:t>17</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sidR="00DF238D">
              <w:rPr>
                <w:rFonts w:ascii="Times New Roman" w:hAnsi="Times New Roman"/>
                <w:sz w:val="20"/>
                <w:szCs w:val="20"/>
              </w:rPr>
              <w:t>0</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sidR="00DF238D">
              <w:rPr>
                <w:rFonts w:ascii="Times New Roman" w:hAnsi="Times New Roman"/>
                <w:sz w:val="20"/>
                <w:szCs w:val="20"/>
              </w:rPr>
              <w:t>0</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sidR="00DF238D">
              <w:rPr>
                <w:rFonts w:ascii="Times New Roman" w:hAnsi="Times New Roman"/>
                <w:sz w:val="20"/>
                <w:szCs w:val="20"/>
              </w:rPr>
              <w:t>01</w:t>
            </w:r>
            <w:bookmarkStart w:id="0" w:name="_GoBack"/>
            <w:bookmarkEnd w:id="0"/>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line="360" w:lineRule="auto"/>
              <w:jc w:val="both"/>
              <w:rPr>
                <w:rFonts w:ascii="Times New Roman" w:hAnsi="Times New Roman"/>
                <w:sz w:val="20"/>
                <w:szCs w:val="20"/>
              </w:rPr>
            </w:pPr>
            <w:r w:rsidRPr="009F5731">
              <w:rPr>
                <w:rFonts w:ascii="Times New Roman" w:hAnsi="Times New Roman"/>
                <w:b/>
                <w:sz w:val="20"/>
                <w:szCs w:val="20"/>
              </w:rPr>
              <w:t xml:space="preserve">Ocorrências: </w:t>
            </w:r>
            <w:r w:rsidR="001F7577" w:rsidRPr="009F5731">
              <w:rPr>
                <w:rFonts w:ascii="Times New Roman" w:hAnsi="Times New Roman"/>
                <w:sz w:val="20"/>
                <w:szCs w:val="20"/>
              </w:rPr>
              <w:t>Não houve.</w:t>
            </w:r>
          </w:p>
        </w:tc>
      </w:tr>
      <w:tr w:rsidR="00F46AB6" w:rsidRPr="00025B35" w:rsidTr="001F7577">
        <w:trPr>
          <w:trHeight w:val="257"/>
        </w:trPr>
        <w:tc>
          <w:tcPr>
            <w:tcW w:w="4530" w:type="dxa"/>
            <w:shd w:val="clear" w:color="auto" w:fill="D9D9D9"/>
          </w:tcPr>
          <w:p w:rsidR="00F46AB6" w:rsidRPr="009F5731" w:rsidRDefault="00F46AB6" w:rsidP="009C55B9">
            <w:pPr>
              <w:tabs>
                <w:tab w:val="left" w:pos="1418"/>
              </w:tabs>
              <w:spacing w:line="360" w:lineRule="auto"/>
              <w:rPr>
                <w:rFonts w:ascii="Times New Roman" w:hAnsi="Times New Roman"/>
                <w:sz w:val="20"/>
                <w:szCs w:val="20"/>
              </w:rPr>
            </w:pPr>
            <w:r w:rsidRPr="009F5731">
              <w:rPr>
                <w:rFonts w:ascii="Times New Roman" w:hAnsi="Times New Roman"/>
                <w:b/>
                <w:sz w:val="20"/>
                <w:szCs w:val="20"/>
              </w:rPr>
              <w:t xml:space="preserve">Secretário da Reunião: </w:t>
            </w:r>
            <w:r w:rsidRPr="009F5731">
              <w:rPr>
                <w:rFonts w:ascii="Times New Roman" w:hAnsi="Times New Roman"/>
                <w:sz w:val="20"/>
                <w:szCs w:val="20"/>
              </w:rPr>
              <w:t xml:space="preserve">Josiane </w:t>
            </w:r>
            <w:r w:rsidR="009073DD" w:rsidRPr="009F5731">
              <w:rPr>
                <w:rFonts w:ascii="Times New Roman" w:hAnsi="Times New Roman"/>
                <w:sz w:val="20"/>
                <w:szCs w:val="20"/>
              </w:rPr>
              <w:t xml:space="preserve">Cristina </w:t>
            </w:r>
            <w:r w:rsidRPr="009F5731">
              <w:rPr>
                <w:rFonts w:ascii="Times New Roman" w:hAnsi="Times New Roman"/>
                <w:sz w:val="20"/>
                <w:szCs w:val="20"/>
              </w:rPr>
              <w:t>Bernardi</w:t>
            </w:r>
          </w:p>
        </w:tc>
        <w:tc>
          <w:tcPr>
            <w:tcW w:w="4530" w:type="dxa"/>
            <w:shd w:val="clear" w:color="auto" w:fill="D9D9D9"/>
          </w:tcPr>
          <w:p w:rsidR="00F46AB6" w:rsidRPr="009F5731" w:rsidRDefault="00F46AB6" w:rsidP="00025B35">
            <w:pPr>
              <w:jc w:val="both"/>
              <w:rPr>
                <w:rFonts w:ascii="Times New Roman" w:hAnsi="Times New Roman"/>
                <w:i/>
                <w:sz w:val="20"/>
                <w:szCs w:val="20"/>
              </w:rPr>
            </w:pPr>
            <w:r w:rsidRPr="009F5731">
              <w:rPr>
                <w:rFonts w:ascii="Times New Roman" w:hAnsi="Times New Roman"/>
                <w:b/>
                <w:sz w:val="20"/>
                <w:szCs w:val="20"/>
              </w:rPr>
              <w:t xml:space="preserve">Presidente da Reunião: </w:t>
            </w:r>
            <w:r w:rsidRPr="009F5731">
              <w:rPr>
                <w:rFonts w:ascii="Times New Roman" w:hAnsi="Times New Roman"/>
                <w:sz w:val="20"/>
                <w:szCs w:val="20"/>
                <w:lang w:eastAsia="pt-BR"/>
              </w:rPr>
              <w:t>Tiago Holzmann da Silva</w:t>
            </w:r>
          </w:p>
        </w:tc>
      </w:tr>
    </w:tbl>
    <w:p w:rsidR="00D213CD" w:rsidRPr="00025B35" w:rsidRDefault="00D213CD" w:rsidP="00F46AB6">
      <w:pPr>
        <w:tabs>
          <w:tab w:val="left" w:pos="1418"/>
        </w:tabs>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11F" w:rsidRDefault="00B2611F" w:rsidP="004C3048">
      <w:r>
        <w:separator/>
      </w:r>
    </w:p>
  </w:endnote>
  <w:endnote w:type="continuationSeparator" w:id="0">
    <w:p w:rsidR="00B2611F" w:rsidRDefault="00B2611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F238D">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F238D">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11F" w:rsidRDefault="00B2611F" w:rsidP="004C3048">
      <w:r>
        <w:separator/>
      </w:r>
    </w:p>
  </w:footnote>
  <w:footnote w:type="continuationSeparator" w:id="0">
    <w:p w:rsidR="00B2611F" w:rsidRDefault="00B2611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44516"/>
    <w:multiLevelType w:val="hybridMultilevel"/>
    <w:tmpl w:val="905C8C90"/>
    <w:lvl w:ilvl="0" w:tplc="DCD8DBA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D8E0D71"/>
    <w:multiLevelType w:val="hybridMultilevel"/>
    <w:tmpl w:val="C05C3B5C"/>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3395D95"/>
    <w:multiLevelType w:val="hybridMultilevel"/>
    <w:tmpl w:val="B31CBBE2"/>
    <w:lvl w:ilvl="0" w:tplc="D28CFC2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CFC49BE"/>
    <w:multiLevelType w:val="hybridMultilevel"/>
    <w:tmpl w:val="4464409E"/>
    <w:lvl w:ilvl="0" w:tplc="1EB6725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2"/>
  </w:num>
  <w:num w:numId="5">
    <w:abstractNumId w:val="5"/>
  </w:num>
  <w:num w:numId="6">
    <w:abstractNumId w:val="12"/>
  </w:num>
  <w:num w:numId="7">
    <w:abstractNumId w:val="11"/>
  </w:num>
  <w:num w:numId="8">
    <w:abstractNumId w:val="6"/>
  </w:num>
  <w:num w:numId="9">
    <w:abstractNumId w:val="13"/>
  </w:num>
  <w:num w:numId="10">
    <w:abstractNumId w:val="0"/>
  </w:num>
  <w:num w:numId="11">
    <w:abstractNumId w:val="4"/>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96A4E"/>
    <w:rsid w:val="001B5148"/>
    <w:rsid w:val="001B5F62"/>
    <w:rsid w:val="001E56D2"/>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2376"/>
    <w:rsid w:val="00786A03"/>
    <w:rsid w:val="00797863"/>
    <w:rsid w:val="007A638D"/>
    <w:rsid w:val="007B7B0D"/>
    <w:rsid w:val="007B7BB9"/>
    <w:rsid w:val="007C0FB9"/>
    <w:rsid w:val="007C50BE"/>
    <w:rsid w:val="007D2D5D"/>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54965"/>
    <w:rsid w:val="009643CB"/>
    <w:rsid w:val="00974359"/>
    <w:rsid w:val="009B5DB8"/>
    <w:rsid w:val="009C55B9"/>
    <w:rsid w:val="009C581F"/>
    <w:rsid w:val="009D0886"/>
    <w:rsid w:val="009E3C4D"/>
    <w:rsid w:val="009E4022"/>
    <w:rsid w:val="009F43E0"/>
    <w:rsid w:val="009F5731"/>
    <w:rsid w:val="00A02151"/>
    <w:rsid w:val="00A050DB"/>
    <w:rsid w:val="00A40ECC"/>
    <w:rsid w:val="00A43C37"/>
    <w:rsid w:val="00A53568"/>
    <w:rsid w:val="00A5515C"/>
    <w:rsid w:val="00A565FE"/>
    <w:rsid w:val="00A570C2"/>
    <w:rsid w:val="00A62383"/>
    <w:rsid w:val="00A80C65"/>
    <w:rsid w:val="00A83107"/>
    <w:rsid w:val="00AD3189"/>
    <w:rsid w:val="00AE2654"/>
    <w:rsid w:val="00AF368E"/>
    <w:rsid w:val="00B04170"/>
    <w:rsid w:val="00B07982"/>
    <w:rsid w:val="00B129F6"/>
    <w:rsid w:val="00B15D4F"/>
    <w:rsid w:val="00B23E93"/>
    <w:rsid w:val="00B2611F"/>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CF7949"/>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38D"/>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8213A"/>
    <w:rsid w:val="00FA1A43"/>
    <w:rsid w:val="00FB372F"/>
    <w:rsid w:val="00FC6A2F"/>
    <w:rsid w:val="00FC73FB"/>
    <w:rsid w:val="00FD4628"/>
    <w:rsid w:val="00FE5D32"/>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329867229">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35CA-8D44-4545-9623-DFBE5C40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1095</Words>
  <Characters>5917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25</cp:revision>
  <cp:lastPrinted>2018-05-21T14:29:00Z</cp:lastPrinted>
  <dcterms:created xsi:type="dcterms:W3CDTF">2018-03-15T20:36:00Z</dcterms:created>
  <dcterms:modified xsi:type="dcterms:W3CDTF">2018-05-21T14:31:00Z</dcterms:modified>
</cp:coreProperties>
</file>