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120"/>
      </w:tblGrid>
      <w:tr w:rsidR="008766B0" w:rsidRPr="00221A47" w:rsidTr="00127C02">
        <w:trPr>
          <w:trHeight w:hRule="exact" w:val="284"/>
        </w:trPr>
        <w:tc>
          <w:tcPr>
            <w:tcW w:w="1857" w:type="dxa"/>
            <w:tcBorders>
              <w:top w:val="single" w:sz="8" w:space="0" w:color="808080"/>
              <w:left w:val="nil"/>
              <w:bottom w:val="single" w:sz="12" w:space="0" w:color="808080"/>
              <w:right w:val="single" w:sz="12" w:space="0" w:color="808080"/>
            </w:tcBorders>
            <w:shd w:val="pct5" w:color="auto" w:fill="auto"/>
            <w:vAlign w:val="center"/>
          </w:tcPr>
          <w:p w:rsidR="008766B0" w:rsidRPr="00221A47" w:rsidRDefault="008766B0" w:rsidP="00127C02">
            <w:pPr>
              <w:tabs>
                <w:tab w:val="left" w:pos="1418"/>
              </w:tabs>
              <w:rPr>
                <w:rFonts w:ascii="Times New Roman" w:hAnsi="Times New Roman"/>
                <w:sz w:val="22"/>
                <w:szCs w:val="22"/>
              </w:rPr>
            </w:pPr>
            <w:r w:rsidRPr="00221A47">
              <w:rPr>
                <w:rFonts w:ascii="Times New Roman" w:hAnsi="Times New Roman"/>
                <w:sz w:val="22"/>
                <w:szCs w:val="22"/>
              </w:rPr>
              <w:t>INTERESSADO</w:t>
            </w:r>
            <w:r w:rsidR="00C22A30">
              <w:rPr>
                <w:rFonts w:ascii="Times New Roman" w:hAnsi="Times New Roman"/>
                <w:sz w:val="22"/>
                <w:szCs w:val="22"/>
              </w:rPr>
              <w:t>S</w:t>
            </w:r>
          </w:p>
        </w:tc>
        <w:tc>
          <w:tcPr>
            <w:tcW w:w="7120" w:type="dxa"/>
            <w:tcBorders>
              <w:top w:val="single" w:sz="8" w:space="0" w:color="808080"/>
              <w:left w:val="single" w:sz="12" w:space="0" w:color="808080"/>
              <w:bottom w:val="single" w:sz="12" w:space="0" w:color="808080"/>
              <w:right w:val="nil"/>
            </w:tcBorders>
            <w:shd w:val="clear" w:color="auto" w:fill="auto"/>
            <w:vAlign w:val="center"/>
          </w:tcPr>
          <w:p w:rsidR="00B23E29" w:rsidRDefault="00C22A30" w:rsidP="008766B0">
            <w:pPr>
              <w:tabs>
                <w:tab w:val="left" w:pos="1418"/>
              </w:tabs>
              <w:rPr>
                <w:rFonts w:ascii="Times New Roman" w:hAnsi="Times New Roman"/>
                <w:sz w:val="22"/>
                <w:szCs w:val="22"/>
              </w:rPr>
            </w:pPr>
            <w:r>
              <w:rPr>
                <w:rFonts w:ascii="Times New Roman" w:hAnsi="Times New Roman"/>
                <w:sz w:val="22"/>
                <w:szCs w:val="22"/>
              </w:rPr>
              <w:t>Comissão de Ensino e Formação e demais Conselheiros do CAU/RS</w:t>
            </w:r>
          </w:p>
          <w:p w:rsidR="00B23E29" w:rsidRPr="00221A47" w:rsidRDefault="00B23E29" w:rsidP="008766B0">
            <w:pPr>
              <w:tabs>
                <w:tab w:val="left" w:pos="1418"/>
              </w:tabs>
              <w:rPr>
                <w:rFonts w:ascii="Times New Roman" w:hAnsi="Times New Roman"/>
                <w:sz w:val="22"/>
                <w:szCs w:val="22"/>
              </w:rPr>
            </w:pPr>
          </w:p>
        </w:tc>
      </w:tr>
      <w:tr w:rsidR="008766B0" w:rsidRPr="00221A47" w:rsidTr="00BE771E">
        <w:trPr>
          <w:trHeight w:hRule="exact" w:val="1593"/>
        </w:trPr>
        <w:tc>
          <w:tcPr>
            <w:tcW w:w="1857" w:type="dxa"/>
            <w:tcBorders>
              <w:top w:val="single" w:sz="12" w:space="0" w:color="808080"/>
              <w:left w:val="nil"/>
              <w:bottom w:val="single" w:sz="18" w:space="0" w:color="808080"/>
              <w:right w:val="single" w:sz="12" w:space="0" w:color="808080"/>
            </w:tcBorders>
            <w:shd w:val="pct5" w:color="auto" w:fill="auto"/>
            <w:vAlign w:val="center"/>
          </w:tcPr>
          <w:p w:rsidR="008766B0" w:rsidRPr="00221A47" w:rsidRDefault="008766B0" w:rsidP="00127C02">
            <w:pPr>
              <w:tabs>
                <w:tab w:val="left" w:pos="1418"/>
              </w:tabs>
              <w:rPr>
                <w:rFonts w:ascii="Times New Roman" w:hAnsi="Times New Roman"/>
                <w:sz w:val="22"/>
                <w:szCs w:val="22"/>
              </w:rPr>
            </w:pPr>
            <w:r w:rsidRPr="00221A47">
              <w:rPr>
                <w:rFonts w:ascii="Times New Roman" w:hAnsi="Times New Roman"/>
                <w:sz w:val="22"/>
                <w:szCs w:val="22"/>
              </w:rPr>
              <w:t>ASSUNTO</w:t>
            </w:r>
          </w:p>
        </w:tc>
        <w:tc>
          <w:tcPr>
            <w:tcW w:w="7120" w:type="dxa"/>
            <w:tcBorders>
              <w:top w:val="single" w:sz="12" w:space="0" w:color="808080"/>
              <w:left w:val="single" w:sz="12" w:space="0" w:color="808080"/>
              <w:bottom w:val="single" w:sz="18" w:space="0" w:color="808080"/>
              <w:right w:val="nil"/>
            </w:tcBorders>
            <w:shd w:val="clear" w:color="auto" w:fill="auto"/>
            <w:vAlign w:val="center"/>
          </w:tcPr>
          <w:p w:rsidR="00137C1A" w:rsidRPr="00221A47" w:rsidRDefault="00BE771E" w:rsidP="00BE771E">
            <w:pPr>
              <w:tabs>
                <w:tab w:val="left" w:pos="1418"/>
              </w:tabs>
              <w:jc w:val="both"/>
              <w:rPr>
                <w:rFonts w:ascii="Times New Roman" w:hAnsi="Times New Roman"/>
                <w:sz w:val="22"/>
                <w:szCs w:val="22"/>
              </w:rPr>
            </w:pPr>
            <w:r w:rsidRPr="00BE771E">
              <w:rPr>
                <w:rFonts w:ascii="Times New Roman" w:hAnsi="Times New Roman"/>
                <w:sz w:val="22"/>
                <w:szCs w:val="22"/>
              </w:rPr>
              <w:t>Aprova, por meio do Conselho Pleno do CAU/RS, a realização de estudos técnicos e jurídicos para pleitear junto às instâncias de controle a suspensão de cursos de arquitetura e urbanismo ofertados por Instituições de Ensino Super</w:t>
            </w:r>
            <w:r>
              <w:rPr>
                <w:rFonts w:ascii="Times New Roman" w:hAnsi="Times New Roman"/>
                <w:sz w:val="22"/>
                <w:szCs w:val="22"/>
              </w:rPr>
              <w:t>ior no Rio Grande do Sul que</w:t>
            </w:r>
            <w:r w:rsidRPr="00BE771E">
              <w:rPr>
                <w:rFonts w:ascii="Times New Roman" w:hAnsi="Times New Roman"/>
                <w:sz w:val="22"/>
                <w:szCs w:val="22"/>
              </w:rPr>
              <w:t xml:space="preserve"> afrontam a garantia fundamental social do padrão de qualidade do ensino prevista no art. 6º e art. 206, inciso VII da Constituição Federal e 1988.</w:t>
            </w:r>
          </w:p>
        </w:tc>
      </w:tr>
    </w:tbl>
    <w:p w:rsidR="003F61AC" w:rsidRPr="00044DD9" w:rsidRDefault="003F61AC" w:rsidP="003F61AC">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044DD9">
        <w:rPr>
          <w:rFonts w:ascii="Times New Roman" w:hAnsi="Times New Roman"/>
          <w:sz w:val="22"/>
          <w:szCs w:val="22"/>
          <w:lang w:eastAsia="pt-BR"/>
        </w:rPr>
        <w:t>DELIBERAÇÃO PLENÁRIA DPO</w:t>
      </w:r>
      <w:r>
        <w:rPr>
          <w:rFonts w:ascii="Times New Roman" w:hAnsi="Times New Roman"/>
          <w:sz w:val="22"/>
          <w:szCs w:val="22"/>
          <w:lang w:eastAsia="pt-BR"/>
        </w:rPr>
        <w:t>/RS</w:t>
      </w:r>
      <w:r w:rsidRPr="00044DD9">
        <w:rPr>
          <w:rFonts w:ascii="Times New Roman" w:hAnsi="Times New Roman"/>
          <w:sz w:val="22"/>
          <w:szCs w:val="22"/>
          <w:lang w:eastAsia="pt-BR"/>
        </w:rPr>
        <w:t xml:space="preserve"> Nº </w:t>
      </w:r>
      <w:r>
        <w:rPr>
          <w:rFonts w:ascii="Times New Roman" w:hAnsi="Times New Roman"/>
          <w:sz w:val="22"/>
          <w:szCs w:val="22"/>
          <w:lang w:eastAsia="pt-BR"/>
        </w:rPr>
        <w:t>8</w:t>
      </w:r>
      <w:r w:rsidR="00FC0745">
        <w:rPr>
          <w:rFonts w:ascii="Times New Roman" w:hAnsi="Times New Roman"/>
          <w:sz w:val="22"/>
          <w:szCs w:val="22"/>
          <w:lang w:eastAsia="pt-BR"/>
        </w:rPr>
        <w:t>8</w:t>
      </w:r>
      <w:r w:rsidR="00C22A30">
        <w:rPr>
          <w:rFonts w:ascii="Times New Roman" w:hAnsi="Times New Roman"/>
          <w:sz w:val="22"/>
          <w:szCs w:val="22"/>
          <w:lang w:eastAsia="pt-BR"/>
        </w:rPr>
        <w:t>8</w:t>
      </w:r>
      <w:r w:rsidRPr="00044DD9">
        <w:rPr>
          <w:rFonts w:ascii="Times New Roman" w:hAnsi="Times New Roman"/>
          <w:sz w:val="22"/>
          <w:szCs w:val="22"/>
          <w:lang w:eastAsia="pt-BR"/>
        </w:rPr>
        <w:t>/</w:t>
      </w:r>
      <w:r>
        <w:rPr>
          <w:rFonts w:ascii="Times New Roman" w:hAnsi="Times New Roman"/>
          <w:sz w:val="22"/>
          <w:szCs w:val="22"/>
          <w:lang w:eastAsia="pt-BR"/>
        </w:rPr>
        <w:t>2018</w:t>
      </w:r>
    </w:p>
    <w:p w:rsidR="008766B0" w:rsidRDefault="008766B0" w:rsidP="00094CB9">
      <w:pPr>
        <w:ind w:left="4536" w:right="275"/>
        <w:jc w:val="both"/>
        <w:rPr>
          <w:rFonts w:ascii="Times New Roman" w:hAnsi="Times New Roman"/>
          <w:sz w:val="20"/>
          <w:szCs w:val="20"/>
        </w:rPr>
      </w:pPr>
    </w:p>
    <w:p w:rsidR="00CC0EEB" w:rsidRPr="00CC0EEB" w:rsidRDefault="00CC0EEB" w:rsidP="00CC0EEB">
      <w:pPr>
        <w:ind w:left="4536"/>
        <w:jc w:val="both"/>
        <w:rPr>
          <w:rFonts w:ascii="Times New Roman" w:hAnsi="Times New Roman"/>
          <w:sz w:val="22"/>
          <w:szCs w:val="22"/>
        </w:rPr>
      </w:pPr>
      <w:r w:rsidRPr="00CC0EEB">
        <w:rPr>
          <w:rFonts w:ascii="Times New Roman" w:hAnsi="Times New Roman"/>
          <w:sz w:val="22"/>
          <w:szCs w:val="22"/>
        </w:rPr>
        <w:t>Aprova, por meio do Conselho Pleno do CAU/RS, a realização de estudos técnico</w:t>
      </w:r>
      <w:r>
        <w:rPr>
          <w:rFonts w:ascii="Times New Roman" w:hAnsi="Times New Roman"/>
          <w:sz w:val="22"/>
          <w:szCs w:val="22"/>
        </w:rPr>
        <w:t>s</w:t>
      </w:r>
      <w:r w:rsidRPr="00CC0EEB">
        <w:rPr>
          <w:rFonts w:ascii="Times New Roman" w:hAnsi="Times New Roman"/>
          <w:sz w:val="22"/>
          <w:szCs w:val="22"/>
        </w:rPr>
        <w:t xml:space="preserve"> e jurídico</w:t>
      </w:r>
      <w:r>
        <w:rPr>
          <w:rFonts w:ascii="Times New Roman" w:hAnsi="Times New Roman"/>
          <w:sz w:val="22"/>
          <w:szCs w:val="22"/>
        </w:rPr>
        <w:t>s</w:t>
      </w:r>
      <w:r w:rsidRPr="00CC0EEB">
        <w:rPr>
          <w:rFonts w:ascii="Times New Roman" w:hAnsi="Times New Roman"/>
          <w:sz w:val="22"/>
          <w:szCs w:val="22"/>
        </w:rPr>
        <w:t xml:space="preserve"> para pleitear junto às instâncias de controle a suspensão</w:t>
      </w:r>
      <w:r w:rsidRPr="00CC0EEB">
        <w:rPr>
          <w:sz w:val="22"/>
          <w:szCs w:val="22"/>
        </w:rPr>
        <w:t xml:space="preserve"> </w:t>
      </w:r>
      <w:r w:rsidRPr="00CC0EEB">
        <w:rPr>
          <w:rFonts w:ascii="Times New Roman" w:hAnsi="Times New Roman"/>
          <w:sz w:val="22"/>
          <w:szCs w:val="22"/>
        </w:rPr>
        <w:t>de cursos de arquitetura e urbanismo ofertados por Instituições de Ensino Superi</w:t>
      </w:r>
      <w:r w:rsidR="00BE771E">
        <w:rPr>
          <w:rFonts w:ascii="Times New Roman" w:hAnsi="Times New Roman"/>
          <w:sz w:val="22"/>
          <w:szCs w:val="22"/>
        </w:rPr>
        <w:t xml:space="preserve">or no Rio Grande do Sul que </w:t>
      </w:r>
      <w:r w:rsidRPr="00CC0EEB">
        <w:rPr>
          <w:rFonts w:ascii="Times New Roman" w:hAnsi="Times New Roman"/>
          <w:sz w:val="22"/>
          <w:szCs w:val="22"/>
        </w:rPr>
        <w:t xml:space="preserve">afrontam a garantia fundamental </w:t>
      </w:r>
      <w:r>
        <w:rPr>
          <w:rFonts w:ascii="Times New Roman" w:hAnsi="Times New Roman"/>
          <w:sz w:val="22"/>
          <w:szCs w:val="22"/>
        </w:rPr>
        <w:t xml:space="preserve">social </w:t>
      </w:r>
      <w:r w:rsidRPr="00CC0EEB">
        <w:rPr>
          <w:rFonts w:ascii="Times New Roman" w:hAnsi="Times New Roman"/>
          <w:sz w:val="22"/>
          <w:szCs w:val="22"/>
        </w:rPr>
        <w:t xml:space="preserve">do padrão de qualidade do ensino prevista no </w:t>
      </w:r>
      <w:r>
        <w:rPr>
          <w:rFonts w:ascii="Times New Roman" w:hAnsi="Times New Roman"/>
          <w:sz w:val="22"/>
          <w:szCs w:val="22"/>
        </w:rPr>
        <w:t xml:space="preserve">art. 6º e </w:t>
      </w:r>
      <w:r w:rsidRPr="00CC0EEB">
        <w:rPr>
          <w:rFonts w:ascii="Times New Roman" w:hAnsi="Times New Roman"/>
          <w:sz w:val="22"/>
          <w:szCs w:val="22"/>
        </w:rPr>
        <w:t xml:space="preserve">art. 206, inciso VII da Constituição Federal </w:t>
      </w:r>
      <w:r>
        <w:rPr>
          <w:rFonts w:ascii="Times New Roman" w:hAnsi="Times New Roman"/>
          <w:sz w:val="22"/>
          <w:szCs w:val="22"/>
        </w:rPr>
        <w:t>e 1988.</w:t>
      </w:r>
    </w:p>
    <w:p w:rsidR="00CC0EEB" w:rsidRDefault="00CC0EEB" w:rsidP="003F61AC">
      <w:pPr>
        <w:ind w:left="4536" w:right="275"/>
        <w:jc w:val="both"/>
        <w:rPr>
          <w:rFonts w:ascii="Times New Roman" w:hAnsi="Times New Roman"/>
          <w:sz w:val="20"/>
        </w:rPr>
      </w:pPr>
    </w:p>
    <w:p w:rsidR="00CC0EEB" w:rsidRDefault="00CC0EEB" w:rsidP="003F61AC">
      <w:pPr>
        <w:ind w:right="-8"/>
        <w:jc w:val="both"/>
        <w:rPr>
          <w:rFonts w:ascii="Times New Roman" w:hAnsi="Times New Roman"/>
          <w:sz w:val="22"/>
        </w:rPr>
      </w:pPr>
    </w:p>
    <w:p w:rsidR="0099031C" w:rsidRPr="00CF010E" w:rsidRDefault="00D75010" w:rsidP="003F61AC">
      <w:pPr>
        <w:ind w:right="-8"/>
        <w:jc w:val="both"/>
        <w:rPr>
          <w:rFonts w:ascii="Times New Roman" w:hAnsi="Times New Roman"/>
          <w:sz w:val="22"/>
        </w:rPr>
      </w:pPr>
      <w:r w:rsidRPr="00CF010E">
        <w:rPr>
          <w:rFonts w:ascii="Times New Roman" w:hAnsi="Times New Roman"/>
          <w:sz w:val="22"/>
        </w:rPr>
        <w:t xml:space="preserve">O PLENÁRIO DO CONSELHO DE ARQUITETURA E URBANISMO DO RIO GRANDE DO SUL – CAU/RS, no exercício das competências e prerrogativas de que trata o artigo </w:t>
      </w:r>
      <w:r w:rsidR="00E4654E">
        <w:rPr>
          <w:rFonts w:ascii="Times New Roman" w:hAnsi="Times New Roman"/>
          <w:sz w:val="22"/>
        </w:rPr>
        <w:t>29</w:t>
      </w:r>
      <w:r w:rsidRPr="00CF010E">
        <w:rPr>
          <w:rFonts w:ascii="Times New Roman" w:hAnsi="Times New Roman"/>
          <w:sz w:val="22"/>
        </w:rPr>
        <w:t>, do Regimento Interno do CAU/RS, reunido ordinariamente em Porto Alegre –</w:t>
      </w:r>
      <w:r w:rsidR="00A30544">
        <w:rPr>
          <w:rFonts w:ascii="Times New Roman" w:hAnsi="Times New Roman"/>
          <w:sz w:val="22"/>
        </w:rPr>
        <w:t xml:space="preserve"> RS, na sede do CAU/RS, no dia </w:t>
      </w:r>
      <w:r w:rsidR="008766B0">
        <w:rPr>
          <w:rFonts w:ascii="Times New Roman" w:hAnsi="Times New Roman"/>
          <w:sz w:val="22"/>
        </w:rPr>
        <w:t xml:space="preserve">16 </w:t>
      </w:r>
      <w:r w:rsidRPr="00CF010E">
        <w:rPr>
          <w:rFonts w:ascii="Times New Roman" w:hAnsi="Times New Roman"/>
          <w:sz w:val="22"/>
        </w:rPr>
        <w:t xml:space="preserve">de </w:t>
      </w:r>
      <w:r w:rsidR="008766B0">
        <w:rPr>
          <w:rFonts w:ascii="Times New Roman" w:hAnsi="Times New Roman"/>
          <w:sz w:val="22"/>
        </w:rPr>
        <w:t xml:space="preserve">março </w:t>
      </w:r>
      <w:r w:rsidR="00E4654E">
        <w:rPr>
          <w:rFonts w:ascii="Times New Roman" w:hAnsi="Times New Roman"/>
          <w:sz w:val="22"/>
        </w:rPr>
        <w:t>de 2018</w:t>
      </w:r>
      <w:r w:rsidRPr="00CF010E">
        <w:rPr>
          <w:rFonts w:ascii="Times New Roman" w:hAnsi="Times New Roman"/>
          <w:sz w:val="22"/>
        </w:rPr>
        <w:t>;</w:t>
      </w:r>
    </w:p>
    <w:p w:rsidR="00D75010" w:rsidRPr="00CF010E" w:rsidRDefault="00D75010" w:rsidP="003F61AC">
      <w:pPr>
        <w:ind w:right="275"/>
        <w:jc w:val="both"/>
        <w:rPr>
          <w:rFonts w:ascii="Times New Roman" w:hAnsi="Times New Roman"/>
          <w:sz w:val="22"/>
        </w:rPr>
      </w:pPr>
    </w:p>
    <w:p w:rsidR="008C1DED" w:rsidRPr="008C1DED" w:rsidRDefault="008C1DED" w:rsidP="008C1DED">
      <w:pPr>
        <w:tabs>
          <w:tab w:val="left" w:pos="1418"/>
        </w:tabs>
        <w:jc w:val="both"/>
        <w:rPr>
          <w:rFonts w:ascii="Times New Roman" w:hAnsi="Times New Roman"/>
          <w:sz w:val="22"/>
          <w:szCs w:val="22"/>
        </w:rPr>
      </w:pPr>
      <w:r w:rsidRPr="008C1DED">
        <w:rPr>
          <w:rFonts w:ascii="Times New Roman" w:hAnsi="Times New Roman"/>
          <w:sz w:val="22"/>
          <w:szCs w:val="22"/>
        </w:rPr>
        <w:t>Considerando a atuação desta Autarquia Pública Federal perante às Faculdades de Arquitetura e Urbanismo circunscritas no Estado do Rio Grande do Sul, com o objetivo de envidar esforços para efetivar a melhoria da Educação do Ensino Superior, de modo que o projeto pedagógico do curso de Arquitetura e Urbanismo atenda às atribuições e campos de atuação previstos na Lei n° 12.378/2010 e demais resoluções do Conselho de Ar</w:t>
      </w:r>
      <w:r w:rsidR="00137C1A">
        <w:rPr>
          <w:rFonts w:ascii="Times New Roman" w:hAnsi="Times New Roman"/>
          <w:sz w:val="22"/>
          <w:szCs w:val="22"/>
        </w:rPr>
        <w:t>quitetura e Urbanismo do Brasil;</w:t>
      </w:r>
    </w:p>
    <w:p w:rsidR="008C1DED" w:rsidRDefault="008C1DED" w:rsidP="008C1DED">
      <w:pPr>
        <w:tabs>
          <w:tab w:val="left" w:pos="1418"/>
        </w:tabs>
        <w:jc w:val="both"/>
        <w:rPr>
          <w:rFonts w:ascii="Times New Roman" w:hAnsi="Times New Roman"/>
          <w:sz w:val="22"/>
          <w:szCs w:val="22"/>
        </w:rPr>
      </w:pPr>
      <w:r w:rsidRPr="008C1DED">
        <w:rPr>
          <w:rFonts w:ascii="Times New Roman" w:hAnsi="Times New Roman"/>
          <w:sz w:val="22"/>
          <w:szCs w:val="22"/>
        </w:rPr>
        <w:tab/>
        <w:t xml:space="preserve"> </w:t>
      </w:r>
    </w:p>
    <w:p w:rsidR="008C1DED" w:rsidRDefault="008C1DED" w:rsidP="008C1DED">
      <w:pPr>
        <w:tabs>
          <w:tab w:val="left" w:pos="1418"/>
        </w:tabs>
        <w:jc w:val="both"/>
        <w:rPr>
          <w:rFonts w:ascii="Times New Roman" w:hAnsi="Times New Roman"/>
          <w:sz w:val="22"/>
          <w:szCs w:val="22"/>
        </w:rPr>
      </w:pPr>
      <w:r w:rsidRPr="008C1DED">
        <w:rPr>
          <w:rFonts w:ascii="Times New Roman" w:hAnsi="Times New Roman"/>
          <w:sz w:val="22"/>
          <w:szCs w:val="22"/>
        </w:rPr>
        <w:t xml:space="preserve">Considerando que compete ao Conselho de Arquitetura </w:t>
      </w:r>
      <w:r>
        <w:rPr>
          <w:rFonts w:ascii="Times New Roman" w:hAnsi="Times New Roman"/>
          <w:sz w:val="22"/>
          <w:szCs w:val="22"/>
        </w:rPr>
        <w:t xml:space="preserve">e urbanismo </w:t>
      </w:r>
      <w:r w:rsidRPr="008C1DED">
        <w:rPr>
          <w:rFonts w:ascii="Times New Roman" w:hAnsi="Times New Roman"/>
          <w:sz w:val="22"/>
          <w:szCs w:val="22"/>
        </w:rPr>
        <w:t>zelar pela dignidade, independência, prerrogativas e valorizaçã</w:t>
      </w:r>
      <w:r w:rsidR="00137C1A">
        <w:rPr>
          <w:rFonts w:ascii="Times New Roman" w:hAnsi="Times New Roman"/>
          <w:sz w:val="22"/>
          <w:szCs w:val="22"/>
        </w:rPr>
        <w:t>o da arquitetura e do urbanismo;</w:t>
      </w:r>
    </w:p>
    <w:p w:rsidR="008C1DED" w:rsidRPr="008C1DED" w:rsidRDefault="008C1DED" w:rsidP="008C1DED">
      <w:pPr>
        <w:tabs>
          <w:tab w:val="left" w:pos="1418"/>
        </w:tabs>
        <w:jc w:val="both"/>
        <w:rPr>
          <w:rFonts w:ascii="Times New Roman" w:hAnsi="Times New Roman"/>
          <w:sz w:val="22"/>
          <w:szCs w:val="22"/>
        </w:rPr>
      </w:pPr>
    </w:p>
    <w:p w:rsidR="008C1DED" w:rsidRDefault="008C1DED" w:rsidP="008C1DED">
      <w:pPr>
        <w:tabs>
          <w:tab w:val="left" w:pos="1418"/>
        </w:tabs>
        <w:jc w:val="both"/>
        <w:rPr>
          <w:rFonts w:ascii="Times New Roman" w:hAnsi="Times New Roman"/>
          <w:sz w:val="22"/>
          <w:szCs w:val="22"/>
        </w:rPr>
      </w:pPr>
      <w:r w:rsidRPr="008C1DED">
        <w:rPr>
          <w:rFonts w:ascii="Times New Roman" w:hAnsi="Times New Roman"/>
          <w:sz w:val="22"/>
          <w:szCs w:val="22"/>
        </w:rPr>
        <w:t xml:space="preserve">Considerando que a Lei 12.378/2010 e Resoluções do CAU/BR regulamentam o exercício profissional da arquitetura e urbanismo, situação em que a formação acadêmica do bacharel em Arquitetura e Urbanismo está intimamente relacionada </w:t>
      </w:r>
      <w:r w:rsidR="00137C1A">
        <w:rPr>
          <w:rFonts w:ascii="Times New Roman" w:hAnsi="Times New Roman"/>
          <w:sz w:val="22"/>
          <w:szCs w:val="22"/>
        </w:rPr>
        <w:t>com a fiscalização profissional;</w:t>
      </w:r>
    </w:p>
    <w:p w:rsidR="008C1DED" w:rsidRPr="008C1DED" w:rsidRDefault="008C1DED" w:rsidP="008C1DED">
      <w:pPr>
        <w:tabs>
          <w:tab w:val="left" w:pos="1418"/>
        </w:tabs>
        <w:jc w:val="both"/>
        <w:rPr>
          <w:rFonts w:ascii="Times New Roman" w:hAnsi="Times New Roman"/>
          <w:sz w:val="22"/>
          <w:szCs w:val="22"/>
        </w:rPr>
      </w:pPr>
    </w:p>
    <w:p w:rsidR="008C1DED" w:rsidRPr="008C1DED" w:rsidRDefault="008C1DED" w:rsidP="008C1DED">
      <w:pPr>
        <w:tabs>
          <w:tab w:val="left" w:pos="1418"/>
        </w:tabs>
        <w:jc w:val="both"/>
        <w:rPr>
          <w:rFonts w:ascii="Times New Roman" w:hAnsi="Times New Roman"/>
          <w:sz w:val="22"/>
          <w:szCs w:val="22"/>
        </w:rPr>
      </w:pPr>
      <w:r w:rsidRPr="008C1DED">
        <w:rPr>
          <w:rFonts w:ascii="Times New Roman" w:hAnsi="Times New Roman"/>
          <w:sz w:val="22"/>
          <w:szCs w:val="22"/>
        </w:rPr>
        <w:t>Considerando que a Resolução nº 33/2012 do CAU/BR, em seu artigo nº 47 determina que “compete à Comissão de Ensino e Formação: I – Organizar e manter atualizado o cadastro nacional das escolas e faculdades de Arquitetura e Urbanismo, incluindo o currículo de todos os cursos oferec</w:t>
      </w:r>
      <w:r w:rsidR="00137C1A">
        <w:rPr>
          <w:rFonts w:ascii="Times New Roman" w:hAnsi="Times New Roman"/>
          <w:sz w:val="22"/>
          <w:szCs w:val="22"/>
        </w:rPr>
        <w:t>idos e os projetos pedagógicos”;</w:t>
      </w:r>
    </w:p>
    <w:p w:rsidR="008C1DED" w:rsidRDefault="008C1DED" w:rsidP="008C1DED">
      <w:pPr>
        <w:tabs>
          <w:tab w:val="left" w:pos="1418"/>
        </w:tabs>
        <w:jc w:val="both"/>
        <w:rPr>
          <w:rFonts w:ascii="Times New Roman" w:hAnsi="Times New Roman"/>
          <w:sz w:val="22"/>
          <w:szCs w:val="22"/>
        </w:rPr>
      </w:pPr>
    </w:p>
    <w:p w:rsidR="008C1DED" w:rsidRPr="008C1DED" w:rsidRDefault="008C1DED" w:rsidP="008C1DED">
      <w:pPr>
        <w:tabs>
          <w:tab w:val="left" w:pos="1418"/>
        </w:tabs>
        <w:jc w:val="both"/>
        <w:rPr>
          <w:rFonts w:ascii="Times New Roman" w:hAnsi="Times New Roman"/>
          <w:sz w:val="22"/>
          <w:szCs w:val="22"/>
        </w:rPr>
      </w:pPr>
      <w:r w:rsidRPr="008C1DED">
        <w:rPr>
          <w:rFonts w:ascii="Times New Roman" w:hAnsi="Times New Roman"/>
          <w:sz w:val="22"/>
          <w:szCs w:val="22"/>
        </w:rPr>
        <w:t>Considerando que a Constituição Federal de 1988, em seu artigo 6º prevê o direito fundamental social à educação e no seu art. 206, inciso VII prevê a garantia fundamental d</w:t>
      </w:r>
      <w:r>
        <w:rPr>
          <w:rFonts w:ascii="Times New Roman" w:hAnsi="Times New Roman"/>
          <w:sz w:val="22"/>
          <w:szCs w:val="22"/>
        </w:rPr>
        <w:t xml:space="preserve">e padrão de qualidade do ensino, bem como </w:t>
      </w:r>
      <w:r w:rsidRPr="008C1DED">
        <w:rPr>
          <w:rFonts w:ascii="Times New Roman" w:hAnsi="Times New Roman"/>
          <w:sz w:val="22"/>
          <w:szCs w:val="22"/>
        </w:rPr>
        <w:t>o dever de atuação desta Autarquia Pública Federal atinente à preservação da qualidade do ensino de ar</w:t>
      </w:r>
      <w:r w:rsidR="00137C1A">
        <w:rPr>
          <w:rFonts w:ascii="Times New Roman" w:hAnsi="Times New Roman"/>
          <w:sz w:val="22"/>
          <w:szCs w:val="22"/>
        </w:rPr>
        <w:t>quitetura e urbanismo;</w:t>
      </w:r>
    </w:p>
    <w:p w:rsidR="008C1DED" w:rsidRPr="008C1DED" w:rsidRDefault="008C1DED" w:rsidP="008C1DED">
      <w:pPr>
        <w:tabs>
          <w:tab w:val="left" w:pos="1418"/>
        </w:tabs>
        <w:jc w:val="both"/>
        <w:rPr>
          <w:rFonts w:ascii="Times New Roman" w:hAnsi="Times New Roman"/>
          <w:sz w:val="22"/>
          <w:szCs w:val="22"/>
        </w:rPr>
      </w:pPr>
    </w:p>
    <w:p w:rsidR="008C1DED" w:rsidRDefault="008C1DED" w:rsidP="008C1DED">
      <w:pPr>
        <w:tabs>
          <w:tab w:val="left" w:pos="1418"/>
        </w:tabs>
        <w:jc w:val="both"/>
        <w:rPr>
          <w:rFonts w:ascii="Times New Roman" w:hAnsi="Times New Roman"/>
          <w:sz w:val="22"/>
          <w:szCs w:val="22"/>
        </w:rPr>
      </w:pPr>
      <w:r w:rsidRPr="008C1DED">
        <w:rPr>
          <w:rFonts w:ascii="Times New Roman" w:hAnsi="Times New Roman"/>
          <w:sz w:val="22"/>
          <w:szCs w:val="22"/>
        </w:rPr>
        <w:t>Considerando que compete à Comissão de Ensino e Formação do CAU/RS (CEF-CAU/RS), conforme previsto no art. 93 do Regimento Interno desta Autarquia, cumprir a finalidade de zelar pelo aperfeiçoamento da formação em Arquitetura e Urbanismo, respeitado o que dispõem os artigos 2°, 3°, 4°, 24, 28, 34 e 61 da Lei n° 12.</w:t>
      </w:r>
      <w:r w:rsidR="00322D7F">
        <w:rPr>
          <w:rFonts w:ascii="Times New Roman" w:hAnsi="Times New Roman"/>
          <w:sz w:val="22"/>
          <w:szCs w:val="22"/>
        </w:rPr>
        <w:t>378, de 31 de dezembro de 2010;</w:t>
      </w:r>
    </w:p>
    <w:p w:rsidR="008C1DED" w:rsidRDefault="008C1DED" w:rsidP="003F61AC">
      <w:pPr>
        <w:tabs>
          <w:tab w:val="left" w:pos="1418"/>
        </w:tabs>
        <w:jc w:val="both"/>
        <w:rPr>
          <w:rFonts w:ascii="Times New Roman" w:hAnsi="Times New Roman"/>
          <w:sz w:val="22"/>
          <w:szCs w:val="22"/>
        </w:rPr>
      </w:pPr>
    </w:p>
    <w:p w:rsidR="008C1DED" w:rsidRPr="008C1DED" w:rsidRDefault="008C1DED" w:rsidP="008C1DED">
      <w:pPr>
        <w:tabs>
          <w:tab w:val="left" w:pos="1418"/>
        </w:tabs>
        <w:jc w:val="both"/>
        <w:rPr>
          <w:rFonts w:ascii="Times New Roman" w:hAnsi="Times New Roman"/>
          <w:sz w:val="22"/>
          <w:szCs w:val="22"/>
        </w:rPr>
      </w:pPr>
      <w:r>
        <w:rPr>
          <w:rFonts w:ascii="Times New Roman" w:hAnsi="Times New Roman"/>
          <w:sz w:val="22"/>
          <w:szCs w:val="22"/>
        </w:rPr>
        <w:t>Considerando que a</w:t>
      </w:r>
      <w:r w:rsidRPr="008C1DED">
        <w:rPr>
          <w:rFonts w:ascii="Times New Roman" w:hAnsi="Times New Roman"/>
          <w:sz w:val="22"/>
          <w:szCs w:val="22"/>
        </w:rPr>
        <w:t xml:space="preserve"> atividade profissional regulamentada - se exercida por pessoa desprovida da formação e das qualificações adequadas – pode oferecer riscos à saúde, ao bem-estar, à segurança e aos interesses patr</w:t>
      </w:r>
      <w:r w:rsidR="00137C1A">
        <w:rPr>
          <w:rFonts w:ascii="Times New Roman" w:hAnsi="Times New Roman"/>
          <w:sz w:val="22"/>
          <w:szCs w:val="22"/>
        </w:rPr>
        <w:t>imoniais e morais da população;</w:t>
      </w:r>
    </w:p>
    <w:p w:rsidR="008C1DED" w:rsidRDefault="008C1DED" w:rsidP="008C1DED">
      <w:pPr>
        <w:tabs>
          <w:tab w:val="left" w:pos="1418"/>
        </w:tabs>
        <w:jc w:val="both"/>
        <w:rPr>
          <w:rFonts w:ascii="Times New Roman" w:hAnsi="Times New Roman"/>
          <w:sz w:val="22"/>
          <w:szCs w:val="22"/>
        </w:rPr>
      </w:pPr>
    </w:p>
    <w:p w:rsidR="008C1DED" w:rsidRDefault="008C1DED" w:rsidP="008C1DED">
      <w:pPr>
        <w:tabs>
          <w:tab w:val="left" w:pos="1418"/>
        </w:tabs>
        <w:jc w:val="both"/>
        <w:rPr>
          <w:rFonts w:ascii="Times New Roman" w:hAnsi="Times New Roman"/>
          <w:sz w:val="22"/>
          <w:szCs w:val="22"/>
        </w:rPr>
      </w:pPr>
      <w:r>
        <w:rPr>
          <w:rFonts w:ascii="Times New Roman" w:hAnsi="Times New Roman"/>
          <w:sz w:val="22"/>
          <w:szCs w:val="22"/>
        </w:rPr>
        <w:t>Considerando que o</w:t>
      </w:r>
      <w:r w:rsidRPr="008C1DED">
        <w:rPr>
          <w:rFonts w:ascii="Times New Roman" w:hAnsi="Times New Roman"/>
          <w:sz w:val="22"/>
          <w:szCs w:val="22"/>
        </w:rPr>
        <w:t xml:space="preserve"> projeto pedagógico do curso de Arquitetura e Urbanismo, bem como sua matriz curricular, deve</w:t>
      </w:r>
      <w:r>
        <w:rPr>
          <w:rFonts w:ascii="Times New Roman" w:hAnsi="Times New Roman"/>
          <w:sz w:val="22"/>
          <w:szCs w:val="22"/>
        </w:rPr>
        <w:t>m</w:t>
      </w:r>
      <w:r w:rsidRPr="008C1DED">
        <w:rPr>
          <w:rFonts w:ascii="Times New Roman" w:hAnsi="Times New Roman"/>
          <w:sz w:val="22"/>
          <w:szCs w:val="22"/>
        </w:rPr>
        <w:t xml:space="preserve"> atender aos critérios técnico-científicos para o desenvolvimento da atividade profissional, sobretudo devem atender às atribuições e campos de atuação previstos na lei n° 12.378/2010 e demais resoluções regulamentadoras da profissão de arquitetura e urbanismo normatizada pelo Conselho de Ar</w:t>
      </w:r>
      <w:r w:rsidR="00137C1A">
        <w:rPr>
          <w:rFonts w:ascii="Times New Roman" w:hAnsi="Times New Roman"/>
          <w:sz w:val="22"/>
          <w:szCs w:val="22"/>
        </w:rPr>
        <w:t>quitetura e Urbanismo do Brasil;</w:t>
      </w:r>
    </w:p>
    <w:p w:rsidR="008C1DED" w:rsidRDefault="008C1DED" w:rsidP="003F61AC">
      <w:pPr>
        <w:tabs>
          <w:tab w:val="left" w:pos="1418"/>
        </w:tabs>
        <w:jc w:val="both"/>
        <w:rPr>
          <w:rFonts w:ascii="Times New Roman" w:hAnsi="Times New Roman"/>
          <w:sz w:val="22"/>
          <w:szCs w:val="22"/>
        </w:rPr>
      </w:pPr>
    </w:p>
    <w:p w:rsidR="006A3565" w:rsidRDefault="006A3565" w:rsidP="006A3565">
      <w:pPr>
        <w:tabs>
          <w:tab w:val="left" w:pos="1418"/>
        </w:tabs>
        <w:jc w:val="both"/>
        <w:rPr>
          <w:rFonts w:ascii="Times New Roman" w:hAnsi="Times New Roman"/>
          <w:sz w:val="22"/>
          <w:szCs w:val="22"/>
        </w:rPr>
      </w:pPr>
      <w:r>
        <w:rPr>
          <w:rFonts w:ascii="Times New Roman" w:hAnsi="Times New Roman"/>
          <w:sz w:val="22"/>
          <w:szCs w:val="22"/>
        </w:rPr>
        <w:t>Considerando a notícia de fato protocolada pelo CAU/RS perante o Ministério Público Federal</w:t>
      </w:r>
      <w:r>
        <w:rPr>
          <w:rStyle w:val="Refdenotaderodap"/>
          <w:rFonts w:ascii="Times New Roman" w:hAnsi="Times New Roman"/>
          <w:sz w:val="22"/>
          <w:szCs w:val="22"/>
        </w:rPr>
        <w:footnoteReference w:id="1"/>
      </w:r>
      <w:r w:rsidR="00414415">
        <w:rPr>
          <w:rFonts w:ascii="Times New Roman" w:hAnsi="Times New Roman"/>
          <w:sz w:val="22"/>
          <w:szCs w:val="22"/>
        </w:rPr>
        <w:t xml:space="preserve"> </w:t>
      </w:r>
      <w:r>
        <w:rPr>
          <w:rFonts w:ascii="Times New Roman" w:hAnsi="Times New Roman"/>
          <w:sz w:val="22"/>
          <w:szCs w:val="22"/>
        </w:rPr>
        <w:t>(</w:t>
      </w:r>
      <w:r w:rsidRPr="006A3565">
        <w:rPr>
          <w:rFonts w:ascii="Times New Roman" w:hAnsi="Times New Roman"/>
          <w:sz w:val="22"/>
          <w:szCs w:val="22"/>
        </w:rPr>
        <w:t>Notícia de Fato nº 1290000005302018-11</w:t>
      </w:r>
      <w:r>
        <w:rPr>
          <w:rFonts w:ascii="Times New Roman" w:hAnsi="Times New Roman"/>
          <w:sz w:val="22"/>
          <w:szCs w:val="22"/>
        </w:rPr>
        <w:t xml:space="preserve">, protocolada perante a </w:t>
      </w:r>
      <w:r w:rsidRPr="006A3565">
        <w:rPr>
          <w:rFonts w:ascii="Times New Roman" w:hAnsi="Times New Roman"/>
          <w:sz w:val="22"/>
          <w:szCs w:val="22"/>
        </w:rPr>
        <w:t>Procurador</w:t>
      </w:r>
      <w:r>
        <w:rPr>
          <w:rFonts w:ascii="Times New Roman" w:hAnsi="Times New Roman"/>
          <w:sz w:val="22"/>
          <w:szCs w:val="22"/>
        </w:rPr>
        <w:t>ia</w:t>
      </w:r>
      <w:r w:rsidRPr="006A3565">
        <w:rPr>
          <w:rFonts w:ascii="Times New Roman" w:hAnsi="Times New Roman"/>
          <w:sz w:val="22"/>
          <w:szCs w:val="22"/>
        </w:rPr>
        <w:t xml:space="preserve"> R</w:t>
      </w:r>
      <w:r>
        <w:rPr>
          <w:rFonts w:ascii="Times New Roman" w:hAnsi="Times New Roman"/>
          <w:sz w:val="22"/>
          <w:szCs w:val="22"/>
        </w:rPr>
        <w:t xml:space="preserve">egional dos Direitos do Cidadão), </w:t>
      </w:r>
      <w:r w:rsidR="00137C1A">
        <w:rPr>
          <w:rFonts w:ascii="Times New Roman" w:hAnsi="Times New Roman"/>
          <w:sz w:val="22"/>
          <w:szCs w:val="22"/>
        </w:rPr>
        <w:t>a qual denunciou uma série de possíveis afrontas à garantia fundamental ao padrão de qualidade do ensino pelas Faculdades de Arquitetura e Urbanismo do Rio Grande do Sul;</w:t>
      </w:r>
    </w:p>
    <w:p w:rsidR="00137C1A" w:rsidRDefault="00137C1A" w:rsidP="006A3565">
      <w:pPr>
        <w:tabs>
          <w:tab w:val="left" w:pos="1418"/>
        </w:tabs>
        <w:jc w:val="both"/>
        <w:rPr>
          <w:rFonts w:ascii="Times New Roman" w:hAnsi="Times New Roman"/>
          <w:sz w:val="22"/>
          <w:szCs w:val="22"/>
        </w:rPr>
      </w:pPr>
    </w:p>
    <w:p w:rsidR="00137C1A" w:rsidRDefault="00137C1A" w:rsidP="00137C1A">
      <w:pPr>
        <w:tabs>
          <w:tab w:val="left" w:pos="1418"/>
        </w:tabs>
        <w:jc w:val="both"/>
        <w:rPr>
          <w:rFonts w:ascii="Times New Roman" w:hAnsi="Times New Roman"/>
          <w:sz w:val="22"/>
          <w:szCs w:val="22"/>
        </w:rPr>
      </w:pPr>
      <w:r>
        <w:rPr>
          <w:rFonts w:ascii="Times New Roman" w:hAnsi="Times New Roman"/>
          <w:sz w:val="22"/>
          <w:szCs w:val="22"/>
        </w:rPr>
        <w:t>Considerando o e</w:t>
      </w:r>
      <w:r w:rsidRPr="006A3565">
        <w:rPr>
          <w:rFonts w:ascii="Times New Roman" w:hAnsi="Times New Roman"/>
          <w:sz w:val="22"/>
          <w:szCs w:val="22"/>
        </w:rPr>
        <w:t xml:space="preserve">streitamento de relacionamento institucional entre o Ministério Público Federal e o Conselho de Arquitetura e Urbanismo do Rio Grande do Sul, no sentido de conjugarem esforços para garantir a qualidade do Ensino Superior em Arquitetura e Urbanismo </w:t>
      </w:r>
      <w:r>
        <w:rPr>
          <w:rFonts w:ascii="Times New Roman" w:hAnsi="Times New Roman"/>
          <w:sz w:val="22"/>
          <w:szCs w:val="22"/>
        </w:rPr>
        <w:t>no Estado do Rio Grande do Sul;</w:t>
      </w:r>
    </w:p>
    <w:p w:rsidR="00137C1A" w:rsidRDefault="00137C1A" w:rsidP="00137C1A">
      <w:pPr>
        <w:tabs>
          <w:tab w:val="left" w:pos="1418"/>
        </w:tabs>
        <w:jc w:val="both"/>
        <w:rPr>
          <w:rFonts w:ascii="Times New Roman" w:hAnsi="Times New Roman"/>
          <w:sz w:val="22"/>
          <w:szCs w:val="22"/>
        </w:rPr>
      </w:pPr>
    </w:p>
    <w:p w:rsidR="00137C1A" w:rsidRDefault="00137C1A" w:rsidP="00137C1A">
      <w:pPr>
        <w:tabs>
          <w:tab w:val="left" w:pos="1418"/>
        </w:tabs>
        <w:jc w:val="both"/>
        <w:rPr>
          <w:rFonts w:ascii="Times New Roman" w:hAnsi="Times New Roman"/>
          <w:sz w:val="22"/>
          <w:szCs w:val="22"/>
        </w:rPr>
      </w:pPr>
      <w:r>
        <w:rPr>
          <w:rFonts w:ascii="Times New Roman" w:hAnsi="Times New Roman"/>
          <w:sz w:val="22"/>
          <w:szCs w:val="22"/>
        </w:rPr>
        <w:t>Considerando a</w:t>
      </w:r>
      <w:r w:rsidRPr="00137C1A">
        <w:rPr>
          <w:rFonts w:ascii="Times New Roman" w:hAnsi="Times New Roman"/>
          <w:sz w:val="22"/>
          <w:szCs w:val="22"/>
        </w:rPr>
        <w:t xml:space="preserve"> prática de Instituições de Ensino de arquitetura e urbanismo, circunscritas no Estado do Rio Grande do Sul, que afrontam a garantia fundamental de padrão de qualidade do ensino prevista no art. 206, inciso VII da Constituição Federal e o direito fundamental social à educação consagrado no artigo 6º da Constituição Federal de 1988 pode ser permissiva à sociedade.</w:t>
      </w:r>
    </w:p>
    <w:p w:rsidR="00137C1A" w:rsidRPr="006A3565" w:rsidRDefault="00137C1A" w:rsidP="00137C1A">
      <w:pPr>
        <w:tabs>
          <w:tab w:val="left" w:pos="1418"/>
        </w:tabs>
        <w:jc w:val="both"/>
        <w:rPr>
          <w:rFonts w:ascii="Times New Roman" w:hAnsi="Times New Roman"/>
          <w:sz w:val="22"/>
          <w:szCs w:val="22"/>
        </w:rPr>
      </w:pPr>
    </w:p>
    <w:p w:rsidR="00A54A64" w:rsidRDefault="00A54A64" w:rsidP="000C0AF5">
      <w:pPr>
        <w:ind w:left="2268" w:right="842"/>
        <w:jc w:val="both"/>
        <w:rPr>
          <w:rFonts w:ascii="Times New Roman" w:hAnsi="Times New Roman"/>
          <w:sz w:val="20"/>
        </w:rPr>
      </w:pPr>
    </w:p>
    <w:p w:rsidR="000C0AF5" w:rsidRPr="00CF010E" w:rsidRDefault="000C0AF5" w:rsidP="000C0AF5">
      <w:pPr>
        <w:ind w:right="842"/>
        <w:jc w:val="both"/>
        <w:rPr>
          <w:rFonts w:ascii="Times New Roman" w:hAnsi="Times New Roman"/>
          <w:b/>
          <w:sz w:val="22"/>
        </w:rPr>
      </w:pPr>
      <w:r w:rsidRPr="00CF010E">
        <w:rPr>
          <w:rFonts w:ascii="Times New Roman" w:hAnsi="Times New Roman"/>
          <w:b/>
          <w:sz w:val="22"/>
        </w:rPr>
        <w:t>DELIBEROU:</w:t>
      </w:r>
    </w:p>
    <w:p w:rsidR="000C0AF5" w:rsidRPr="00CF010E" w:rsidRDefault="000C0AF5" w:rsidP="00A54A64">
      <w:pPr>
        <w:ind w:right="275"/>
        <w:jc w:val="both"/>
        <w:rPr>
          <w:rFonts w:ascii="Times New Roman" w:hAnsi="Times New Roman"/>
          <w:b/>
          <w:sz w:val="22"/>
        </w:rPr>
      </w:pPr>
    </w:p>
    <w:p w:rsidR="00BE771E" w:rsidRPr="00BE771E" w:rsidRDefault="00BE771E" w:rsidP="00BE771E">
      <w:pPr>
        <w:pStyle w:val="PargrafodaLista"/>
        <w:numPr>
          <w:ilvl w:val="0"/>
          <w:numId w:val="10"/>
        </w:numPr>
        <w:jc w:val="both"/>
        <w:rPr>
          <w:rFonts w:ascii="Times New Roman" w:hAnsi="Times New Roman"/>
          <w:sz w:val="22"/>
          <w:szCs w:val="22"/>
        </w:rPr>
      </w:pPr>
      <w:r w:rsidRPr="00BE771E">
        <w:rPr>
          <w:rFonts w:ascii="Times New Roman" w:hAnsi="Times New Roman"/>
          <w:sz w:val="22"/>
          <w:szCs w:val="22"/>
        </w:rPr>
        <w:t xml:space="preserve">Aprova, a realização de estudos técnicos e jurídicos </w:t>
      </w:r>
      <w:r w:rsidR="00414415">
        <w:rPr>
          <w:rFonts w:ascii="Times New Roman" w:hAnsi="Times New Roman"/>
          <w:sz w:val="22"/>
          <w:szCs w:val="22"/>
        </w:rPr>
        <w:t xml:space="preserve">que possibilitem </w:t>
      </w:r>
      <w:r w:rsidRPr="00BE771E">
        <w:rPr>
          <w:rFonts w:ascii="Times New Roman" w:hAnsi="Times New Roman"/>
          <w:sz w:val="22"/>
          <w:szCs w:val="22"/>
        </w:rPr>
        <w:t>pleitear junto às instâncias de controle</w:t>
      </w:r>
      <w:r w:rsidR="00414415">
        <w:rPr>
          <w:rFonts w:ascii="Times New Roman" w:hAnsi="Times New Roman"/>
          <w:sz w:val="22"/>
          <w:szCs w:val="22"/>
        </w:rPr>
        <w:t>,</w:t>
      </w:r>
      <w:r w:rsidRPr="00BE771E">
        <w:rPr>
          <w:rFonts w:ascii="Times New Roman" w:hAnsi="Times New Roman"/>
          <w:sz w:val="22"/>
          <w:szCs w:val="22"/>
        </w:rPr>
        <w:t xml:space="preserve"> a suspensão</w:t>
      </w:r>
      <w:r w:rsidRPr="00BE771E">
        <w:rPr>
          <w:sz w:val="22"/>
          <w:szCs w:val="22"/>
        </w:rPr>
        <w:t xml:space="preserve"> </w:t>
      </w:r>
      <w:r w:rsidRPr="00BE771E">
        <w:rPr>
          <w:rFonts w:ascii="Times New Roman" w:hAnsi="Times New Roman"/>
          <w:sz w:val="22"/>
          <w:szCs w:val="22"/>
        </w:rPr>
        <w:t>de cursos de arquitetura e urbanismo ofertados por Instituições de Ensino Superior no Rio Grande do Sul que afrontam a garantia fundamental social do padrão de qualidade do ensino prevista no art. 6º e art. 206, inciso VII da Constituição Federal e 1988.</w:t>
      </w:r>
    </w:p>
    <w:p w:rsidR="00BE771E" w:rsidRPr="00BE771E" w:rsidRDefault="00BE771E" w:rsidP="00BE771E">
      <w:pPr>
        <w:ind w:left="360"/>
        <w:jc w:val="both"/>
        <w:rPr>
          <w:rFonts w:ascii="Times New Roman" w:hAnsi="Times New Roman"/>
          <w:sz w:val="22"/>
          <w:szCs w:val="22"/>
        </w:rPr>
      </w:pPr>
    </w:p>
    <w:p w:rsidR="00527434" w:rsidRPr="00414415" w:rsidRDefault="00527434" w:rsidP="00FC0745">
      <w:pPr>
        <w:ind w:firstLine="708"/>
        <w:jc w:val="both"/>
        <w:rPr>
          <w:rFonts w:ascii="Times New Roman" w:hAnsi="Times New Roman"/>
          <w:sz w:val="22"/>
          <w:szCs w:val="22"/>
          <w:u w:val="single"/>
          <w:lang w:eastAsia="pt-BR"/>
        </w:rPr>
      </w:pPr>
      <w:r w:rsidRPr="00414415">
        <w:rPr>
          <w:rFonts w:ascii="Times New Roman" w:hAnsi="Times New Roman"/>
          <w:sz w:val="22"/>
          <w:szCs w:val="22"/>
          <w:u w:val="single"/>
          <w:lang w:eastAsia="pt-BR"/>
        </w:rPr>
        <w:t>Esta deliberação entra em vigor na data de sua publicação.</w:t>
      </w:r>
    </w:p>
    <w:p w:rsidR="00527434" w:rsidRPr="00044DD9" w:rsidRDefault="00527434" w:rsidP="00527434">
      <w:pPr>
        <w:jc w:val="both"/>
        <w:rPr>
          <w:rFonts w:ascii="Times New Roman" w:hAnsi="Times New Roman"/>
          <w:sz w:val="22"/>
          <w:szCs w:val="22"/>
          <w:lang w:eastAsia="pt-BR"/>
        </w:rPr>
      </w:pPr>
    </w:p>
    <w:p w:rsidR="002D4B84" w:rsidRDefault="002D4B84" w:rsidP="002D4B84">
      <w:pPr>
        <w:jc w:val="both"/>
        <w:rPr>
          <w:rFonts w:ascii="Times New Roman" w:hAnsi="Times New Roman"/>
          <w:sz w:val="22"/>
          <w:szCs w:val="22"/>
          <w:lang w:eastAsia="pt-BR"/>
        </w:rPr>
      </w:pPr>
      <w:r>
        <w:rPr>
          <w:rFonts w:ascii="Times New Roman" w:hAnsi="Times New Roman"/>
          <w:sz w:val="22"/>
          <w:szCs w:val="22"/>
          <w:lang w:eastAsia="pt-BR"/>
        </w:rPr>
        <w:t xml:space="preserve">Com </w:t>
      </w:r>
      <w:r>
        <w:rPr>
          <w:rFonts w:ascii="Times New Roman" w:hAnsi="Times New Roman"/>
          <w:b/>
          <w:sz w:val="22"/>
          <w:szCs w:val="22"/>
          <w:lang w:eastAsia="pt-BR"/>
        </w:rPr>
        <w:t>15 votos favoráveis</w:t>
      </w:r>
      <w:r>
        <w:rPr>
          <w:rFonts w:ascii="Times New Roman" w:hAnsi="Times New Roman"/>
          <w:sz w:val="22"/>
          <w:szCs w:val="22"/>
          <w:lang w:eastAsia="pt-BR"/>
        </w:rPr>
        <w:t xml:space="preserve"> dos conselheiros Alvino Jara, Claudio Fischer, Clóvis Ilgenfritz da Silva, Helenice Macedo do Couto, José Arthur Fell, Matias Revello Vazquez, Oritz Adriano Adams de Campos, Paulo Fernando do Amaral Fontana, Paulo Ricardo Bregatto, Emílio Merino Domingues, Roberto Luiz Decó, Rodrigo Spinelli, Rômulo Plentz Giralt, Rui Mineiro e Vinicius Vieira de Souza, e </w:t>
      </w:r>
      <w:r>
        <w:rPr>
          <w:rFonts w:ascii="Times New Roman" w:hAnsi="Times New Roman"/>
          <w:b/>
          <w:sz w:val="22"/>
          <w:szCs w:val="22"/>
          <w:lang w:eastAsia="pt-BR"/>
        </w:rPr>
        <w:t>03 ausências</w:t>
      </w:r>
      <w:r>
        <w:rPr>
          <w:rFonts w:ascii="Times New Roman" w:hAnsi="Times New Roman"/>
          <w:sz w:val="22"/>
          <w:szCs w:val="22"/>
          <w:lang w:eastAsia="pt-BR"/>
        </w:rPr>
        <w:t xml:space="preserve"> dos conselheiros Manoel Joaquim Tostes, Roberta Krahe Edelweiss e Rodrigo Rintzel.</w:t>
      </w:r>
    </w:p>
    <w:p w:rsidR="00527434" w:rsidRPr="00044DD9" w:rsidRDefault="00527434" w:rsidP="00527434">
      <w:pPr>
        <w:jc w:val="both"/>
        <w:rPr>
          <w:rFonts w:ascii="Times New Roman" w:hAnsi="Times New Roman"/>
          <w:sz w:val="22"/>
          <w:szCs w:val="22"/>
          <w:lang w:eastAsia="pt-BR"/>
        </w:rPr>
      </w:pPr>
    </w:p>
    <w:p w:rsidR="00D261B9" w:rsidRDefault="00D261B9" w:rsidP="00CF010E">
      <w:pPr>
        <w:ind w:right="842"/>
        <w:jc w:val="both"/>
        <w:rPr>
          <w:rFonts w:ascii="Times New Roman" w:hAnsi="Times New Roman"/>
          <w:sz w:val="22"/>
        </w:rPr>
      </w:pPr>
    </w:p>
    <w:p w:rsidR="00A54A64" w:rsidRDefault="00A54A64" w:rsidP="00A54A64">
      <w:pPr>
        <w:pStyle w:val="PargrafodaLista"/>
        <w:ind w:left="0" w:right="133"/>
        <w:jc w:val="center"/>
        <w:rPr>
          <w:rFonts w:ascii="Times New Roman" w:hAnsi="Times New Roman"/>
          <w:sz w:val="22"/>
        </w:rPr>
      </w:pPr>
      <w:r>
        <w:rPr>
          <w:rFonts w:ascii="Times New Roman" w:hAnsi="Times New Roman"/>
          <w:sz w:val="22"/>
        </w:rPr>
        <w:t xml:space="preserve">Porto Alegre – RS, </w:t>
      </w:r>
      <w:r w:rsidR="005962CB">
        <w:rPr>
          <w:rFonts w:ascii="Times New Roman" w:hAnsi="Times New Roman"/>
          <w:sz w:val="22"/>
        </w:rPr>
        <w:t>16 de março de 2018.</w:t>
      </w:r>
    </w:p>
    <w:p w:rsidR="00A54A64" w:rsidRDefault="00A54A64" w:rsidP="00A54A64">
      <w:pPr>
        <w:pStyle w:val="PargrafodaLista"/>
        <w:ind w:left="0" w:right="133"/>
        <w:jc w:val="center"/>
        <w:rPr>
          <w:rFonts w:ascii="Times New Roman" w:hAnsi="Times New Roman"/>
          <w:sz w:val="22"/>
        </w:rPr>
      </w:pPr>
    </w:p>
    <w:p w:rsidR="005B4317" w:rsidRDefault="005B4317" w:rsidP="00A54A64">
      <w:pPr>
        <w:pStyle w:val="PargrafodaLista"/>
        <w:ind w:left="0" w:right="133"/>
        <w:jc w:val="center"/>
        <w:rPr>
          <w:rFonts w:ascii="Times New Roman" w:hAnsi="Times New Roman"/>
          <w:sz w:val="22"/>
        </w:rPr>
      </w:pPr>
    </w:p>
    <w:p w:rsidR="00862B42" w:rsidRDefault="00862B42" w:rsidP="00012058">
      <w:pPr>
        <w:jc w:val="center"/>
        <w:rPr>
          <w:rFonts w:ascii="Times New Roman" w:hAnsi="Times New Roman"/>
          <w:b/>
          <w:sz w:val="22"/>
          <w:szCs w:val="22"/>
          <w:lang w:eastAsia="pt-BR"/>
        </w:rPr>
      </w:pPr>
    </w:p>
    <w:p w:rsidR="00012058" w:rsidRPr="00044DD9" w:rsidRDefault="00012058" w:rsidP="00012058">
      <w:pPr>
        <w:jc w:val="center"/>
        <w:rPr>
          <w:rFonts w:ascii="Times New Roman" w:hAnsi="Times New Roman"/>
          <w:b/>
          <w:sz w:val="22"/>
          <w:szCs w:val="22"/>
          <w:lang w:eastAsia="pt-BR"/>
        </w:rPr>
      </w:pPr>
      <w:r>
        <w:rPr>
          <w:rFonts w:ascii="Times New Roman" w:hAnsi="Times New Roman"/>
          <w:b/>
          <w:sz w:val="22"/>
          <w:szCs w:val="22"/>
          <w:lang w:eastAsia="pt-BR"/>
        </w:rPr>
        <w:t>TIAGO HOLZMANN DA SILVA</w:t>
      </w:r>
    </w:p>
    <w:p w:rsidR="00A54A64" w:rsidRDefault="00A54A64" w:rsidP="00A54A64">
      <w:pPr>
        <w:pStyle w:val="PargrafodaLista"/>
        <w:ind w:left="0" w:right="133"/>
        <w:jc w:val="center"/>
        <w:rPr>
          <w:rFonts w:ascii="Times New Roman" w:hAnsi="Times New Roman"/>
          <w:sz w:val="22"/>
        </w:rPr>
      </w:pPr>
      <w:r>
        <w:rPr>
          <w:rFonts w:ascii="Times New Roman" w:hAnsi="Times New Roman"/>
          <w:sz w:val="22"/>
        </w:rPr>
        <w:t>Presidente do CAU/RS</w:t>
      </w:r>
    </w:p>
    <w:p w:rsidR="00BE771E" w:rsidRDefault="00BE771E" w:rsidP="00A54A64">
      <w:pPr>
        <w:pStyle w:val="PargrafodaLista"/>
        <w:ind w:left="0" w:right="133"/>
        <w:jc w:val="center"/>
        <w:rPr>
          <w:rFonts w:ascii="Times New Roman" w:hAnsi="Times New Roman"/>
          <w:sz w:val="22"/>
        </w:rPr>
      </w:pPr>
    </w:p>
    <w:p w:rsidR="00BE771E" w:rsidRDefault="00BE771E" w:rsidP="00A54A64">
      <w:pPr>
        <w:pStyle w:val="PargrafodaLista"/>
        <w:ind w:left="0" w:right="133"/>
        <w:jc w:val="center"/>
        <w:rPr>
          <w:rFonts w:ascii="Times New Roman" w:hAnsi="Times New Roman"/>
          <w:sz w:val="22"/>
        </w:rPr>
      </w:pPr>
    </w:p>
    <w:p w:rsidR="00D261B9" w:rsidRDefault="00D261B9" w:rsidP="00A54A64">
      <w:pPr>
        <w:pStyle w:val="PargrafodaLista"/>
        <w:ind w:left="0" w:right="133"/>
        <w:jc w:val="center"/>
        <w:rPr>
          <w:rFonts w:ascii="Times New Roman" w:hAnsi="Times New Roman"/>
          <w:sz w:val="22"/>
        </w:rPr>
      </w:pPr>
    </w:p>
    <w:p w:rsidR="00D261B9" w:rsidRDefault="00D261B9" w:rsidP="00A54A64">
      <w:pPr>
        <w:pStyle w:val="PargrafodaLista"/>
        <w:ind w:left="0" w:right="133"/>
        <w:jc w:val="center"/>
        <w:rPr>
          <w:rFonts w:ascii="Times New Roman" w:hAnsi="Times New Roman"/>
          <w:sz w:val="22"/>
        </w:rPr>
      </w:pPr>
    </w:p>
    <w:p w:rsidR="00E06B09" w:rsidRPr="008D7E43" w:rsidRDefault="00012058" w:rsidP="00012058">
      <w:pPr>
        <w:tabs>
          <w:tab w:val="left" w:pos="4995"/>
        </w:tabs>
        <w:ind w:right="842"/>
        <w:jc w:val="center"/>
        <w:rPr>
          <w:rFonts w:ascii="Times New Roman" w:hAnsi="Times New Roman"/>
          <w:b/>
          <w:bCs/>
          <w:lang w:eastAsia="pt-BR"/>
        </w:rPr>
      </w:pPr>
      <w:r>
        <w:rPr>
          <w:rFonts w:ascii="Times New Roman" w:hAnsi="Times New Roman"/>
          <w:b/>
          <w:bCs/>
          <w:lang w:eastAsia="pt-BR"/>
        </w:rPr>
        <w:t>83</w:t>
      </w:r>
      <w:r w:rsidR="00E06B09" w:rsidRPr="008D7E43">
        <w:rPr>
          <w:rFonts w:ascii="Times New Roman" w:hAnsi="Times New Roman"/>
          <w:b/>
          <w:bCs/>
          <w:lang w:eastAsia="pt-BR"/>
        </w:rPr>
        <w:t xml:space="preserve">ª REUNIÃO PLENÁRIA </w:t>
      </w:r>
      <w:r w:rsidR="00E06B09">
        <w:rPr>
          <w:rFonts w:ascii="Times New Roman" w:hAnsi="Times New Roman"/>
          <w:b/>
          <w:bCs/>
          <w:lang w:eastAsia="pt-BR"/>
        </w:rPr>
        <w:t>ORDINÁRIA</w:t>
      </w:r>
      <w:r w:rsidR="00E06B09" w:rsidRPr="008D7E43">
        <w:rPr>
          <w:rFonts w:ascii="Times New Roman" w:hAnsi="Times New Roman"/>
          <w:b/>
          <w:bCs/>
          <w:lang w:eastAsia="pt-BR"/>
        </w:rPr>
        <w:t xml:space="preserve"> DO CAU/RS</w:t>
      </w:r>
    </w:p>
    <w:p w:rsidR="00E06B09" w:rsidRPr="008D7E43" w:rsidRDefault="00E06B09" w:rsidP="00E06B09">
      <w:pPr>
        <w:autoSpaceDE w:val="0"/>
        <w:autoSpaceDN w:val="0"/>
        <w:adjustRightInd w:val="0"/>
        <w:jc w:val="center"/>
        <w:rPr>
          <w:rFonts w:ascii="Times New Roman" w:hAnsi="Times New Roman"/>
          <w:lang w:eastAsia="pt-BR"/>
        </w:rPr>
      </w:pPr>
    </w:p>
    <w:p w:rsidR="00E06B09" w:rsidRPr="008D7E43" w:rsidRDefault="00E06B09" w:rsidP="00E06B09">
      <w:pPr>
        <w:tabs>
          <w:tab w:val="left" w:pos="1418"/>
        </w:tabs>
        <w:jc w:val="center"/>
        <w:rPr>
          <w:rFonts w:ascii="Times New Roman" w:hAnsi="Times New Roman"/>
          <w:b/>
          <w:bCs/>
          <w:lang w:eastAsia="pt-BR"/>
        </w:rPr>
      </w:pPr>
      <w:r w:rsidRPr="008D7E43">
        <w:rPr>
          <w:rFonts w:ascii="Times New Roman" w:hAnsi="Times New Roman"/>
          <w:b/>
          <w:bCs/>
          <w:lang w:eastAsia="pt-BR"/>
        </w:rPr>
        <w:t xml:space="preserve">Folha de Votação </w:t>
      </w:r>
    </w:p>
    <w:p w:rsidR="00E06B09" w:rsidRPr="008D7E43" w:rsidRDefault="00E06B09" w:rsidP="00E06B09">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C10CF2" w:rsidRPr="00012058" w:rsidTr="005A64AF">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C10CF2" w:rsidRPr="00012058" w:rsidRDefault="00C10CF2" w:rsidP="005A64AF">
            <w:pPr>
              <w:tabs>
                <w:tab w:val="left" w:pos="1418"/>
              </w:tabs>
              <w:spacing w:line="276" w:lineRule="auto"/>
              <w:jc w:val="center"/>
              <w:rPr>
                <w:rFonts w:ascii="Times New Roman" w:hAnsi="Times New Roman"/>
                <w:b/>
                <w:sz w:val="22"/>
                <w:szCs w:val="22"/>
              </w:rPr>
            </w:pPr>
            <w:r w:rsidRPr="0001205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C10CF2" w:rsidRPr="00012058" w:rsidRDefault="00C10CF2" w:rsidP="005A64AF">
            <w:pPr>
              <w:tabs>
                <w:tab w:val="left" w:pos="1418"/>
              </w:tabs>
              <w:spacing w:line="276" w:lineRule="auto"/>
              <w:jc w:val="center"/>
              <w:rPr>
                <w:rFonts w:ascii="Times New Roman" w:hAnsi="Times New Roman"/>
                <w:b/>
                <w:sz w:val="22"/>
                <w:szCs w:val="22"/>
              </w:rPr>
            </w:pPr>
            <w:r w:rsidRPr="00012058">
              <w:rPr>
                <w:rFonts w:ascii="Times New Roman" w:hAnsi="Times New Roman"/>
                <w:b/>
                <w:sz w:val="22"/>
                <w:szCs w:val="22"/>
              </w:rPr>
              <w:t>Votação</w:t>
            </w:r>
          </w:p>
        </w:tc>
      </w:tr>
      <w:tr w:rsidR="00C10CF2" w:rsidRPr="00012058" w:rsidTr="005A64AF">
        <w:tc>
          <w:tcPr>
            <w:tcW w:w="4815" w:type="dxa"/>
            <w:vMerge/>
            <w:tcBorders>
              <w:top w:val="single" w:sz="4" w:space="0" w:color="auto"/>
              <w:left w:val="single" w:sz="4" w:space="0" w:color="auto"/>
              <w:bottom w:val="single" w:sz="4" w:space="0" w:color="auto"/>
              <w:right w:val="single" w:sz="4" w:space="0" w:color="auto"/>
            </w:tcBorders>
            <w:vAlign w:val="center"/>
            <w:hideMark/>
          </w:tcPr>
          <w:p w:rsidR="00C10CF2" w:rsidRPr="00012058" w:rsidRDefault="00C10CF2" w:rsidP="005A64AF">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10CF2" w:rsidRPr="00012058" w:rsidRDefault="00C10CF2" w:rsidP="005A64AF">
            <w:pPr>
              <w:tabs>
                <w:tab w:val="left" w:pos="1418"/>
              </w:tabs>
              <w:spacing w:line="276" w:lineRule="auto"/>
              <w:jc w:val="center"/>
              <w:rPr>
                <w:rFonts w:ascii="Times New Roman" w:hAnsi="Times New Roman"/>
                <w:b/>
                <w:sz w:val="22"/>
                <w:szCs w:val="22"/>
              </w:rPr>
            </w:pPr>
            <w:r w:rsidRPr="0001205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C10CF2" w:rsidRPr="00012058" w:rsidRDefault="00C10CF2" w:rsidP="005A64AF">
            <w:pPr>
              <w:tabs>
                <w:tab w:val="left" w:pos="1418"/>
              </w:tabs>
              <w:spacing w:line="276" w:lineRule="auto"/>
              <w:jc w:val="center"/>
              <w:rPr>
                <w:rFonts w:ascii="Times New Roman" w:hAnsi="Times New Roman"/>
                <w:b/>
                <w:sz w:val="22"/>
                <w:szCs w:val="22"/>
              </w:rPr>
            </w:pPr>
            <w:r w:rsidRPr="0001205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C10CF2" w:rsidRPr="00012058" w:rsidRDefault="00C10CF2" w:rsidP="005A64AF">
            <w:pPr>
              <w:tabs>
                <w:tab w:val="left" w:pos="1418"/>
              </w:tabs>
              <w:spacing w:line="276" w:lineRule="auto"/>
              <w:jc w:val="center"/>
              <w:rPr>
                <w:rFonts w:ascii="Times New Roman" w:hAnsi="Times New Roman"/>
                <w:b/>
                <w:sz w:val="22"/>
                <w:szCs w:val="22"/>
              </w:rPr>
            </w:pPr>
            <w:r w:rsidRPr="0001205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C10CF2" w:rsidRPr="00012058" w:rsidRDefault="00C10CF2" w:rsidP="005A64AF">
            <w:pPr>
              <w:tabs>
                <w:tab w:val="left" w:pos="1418"/>
              </w:tabs>
              <w:spacing w:line="276" w:lineRule="auto"/>
              <w:jc w:val="center"/>
              <w:rPr>
                <w:rFonts w:ascii="Times New Roman" w:hAnsi="Times New Roman"/>
                <w:b/>
                <w:sz w:val="22"/>
                <w:szCs w:val="22"/>
              </w:rPr>
            </w:pPr>
            <w:r w:rsidRPr="00012058">
              <w:rPr>
                <w:rFonts w:ascii="Times New Roman" w:hAnsi="Times New Roman"/>
                <w:b/>
                <w:sz w:val="22"/>
                <w:szCs w:val="22"/>
              </w:rPr>
              <w:t>Ausência</w:t>
            </w:r>
          </w:p>
        </w:tc>
      </w:tr>
      <w:tr w:rsidR="00C10CF2" w:rsidRPr="00012058" w:rsidTr="005A64A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C10CF2" w:rsidRPr="00012058" w:rsidRDefault="00C10CF2" w:rsidP="005A64AF">
            <w:pPr>
              <w:rPr>
                <w:rFonts w:ascii="Times New Roman" w:hAnsi="Times New Roman"/>
                <w:color w:val="000000"/>
                <w:sz w:val="22"/>
                <w:szCs w:val="22"/>
              </w:rPr>
            </w:pPr>
            <w:r w:rsidRPr="00012058">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2D4B84" w:rsidP="005A64A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r>
      <w:tr w:rsidR="00C10CF2" w:rsidRPr="00012058" w:rsidTr="005A64A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C10CF2" w:rsidRPr="00012058" w:rsidRDefault="00C10CF2" w:rsidP="005A64AF">
            <w:pPr>
              <w:rPr>
                <w:rFonts w:ascii="Times New Roman" w:hAnsi="Times New Roman"/>
                <w:color w:val="000000"/>
                <w:sz w:val="22"/>
                <w:szCs w:val="22"/>
              </w:rPr>
            </w:pPr>
            <w:r w:rsidRPr="00012058">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2D4B84" w:rsidP="005A64A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jc w:val="center"/>
              <w:rPr>
                <w:rFonts w:ascii="Times New Roman" w:hAnsi="Times New Roman"/>
                <w:sz w:val="22"/>
                <w:szCs w:val="22"/>
              </w:rPr>
            </w:pPr>
          </w:p>
        </w:tc>
      </w:tr>
      <w:tr w:rsidR="00C10CF2" w:rsidRPr="00012058" w:rsidTr="005A64A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C10CF2" w:rsidRPr="00012058" w:rsidRDefault="00C10CF2" w:rsidP="005A64AF">
            <w:pPr>
              <w:rPr>
                <w:rFonts w:ascii="Times New Roman" w:hAnsi="Times New Roman"/>
                <w:color w:val="000000"/>
                <w:sz w:val="22"/>
                <w:szCs w:val="22"/>
              </w:rPr>
            </w:pPr>
            <w:r w:rsidRPr="00012058">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2D4B84" w:rsidP="005A64A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jc w:val="center"/>
              <w:rPr>
                <w:rFonts w:ascii="Times New Roman" w:hAnsi="Times New Roman"/>
                <w:sz w:val="22"/>
                <w:szCs w:val="22"/>
              </w:rPr>
            </w:pPr>
          </w:p>
        </w:tc>
      </w:tr>
      <w:tr w:rsidR="00C10CF2" w:rsidRPr="00012058" w:rsidTr="005A64A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C10CF2" w:rsidRPr="00012058" w:rsidRDefault="00C10CF2" w:rsidP="005A64AF">
            <w:pPr>
              <w:rPr>
                <w:rFonts w:ascii="Times New Roman" w:hAnsi="Times New Roman"/>
                <w:color w:val="000000"/>
                <w:sz w:val="22"/>
                <w:szCs w:val="22"/>
              </w:rPr>
            </w:pPr>
            <w:r w:rsidRPr="00012058">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2D4B84" w:rsidP="005A64A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jc w:val="center"/>
              <w:rPr>
                <w:rFonts w:ascii="Times New Roman" w:hAnsi="Times New Roman"/>
                <w:sz w:val="22"/>
                <w:szCs w:val="22"/>
              </w:rPr>
            </w:pPr>
          </w:p>
        </w:tc>
      </w:tr>
      <w:tr w:rsidR="00C10CF2" w:rsidRPr="00012058" w:rsidTr="005A64A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C10CF2" w:rsidRPr="00012058" w:rsidRDefault="00C10CF2" w:rsidP="005A64AF">
            <w:pPr>
              <w:rPr>
                <w:rFonts w:ascii="Times New Roman" w:hAnsi="Times New Roman"/>
                <w:color w:val="000000"/>
                <w:sz w:val="22"/>
                <w:szCs w:val="22"/>
              </w:rPr>
            </w:pPr>
            <w:r w:rsidRPr="00012058">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2D4B84" w:rsidP="005A64A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jc w:val="center"/>
              <w:rPr>
                <w:rFonts w:ascii="Times New Roman" w:hAnsi="Times New Roman"/>
                <w:sz w:val="22"/>
                <w:szCs w:val="22"/>
              </w:rPr>
            </w:pPr>
          </w:p>
        </w:tc>
      </w:tr>
      <w:tr w:rsidR="00C10CF2" w:rsidRPr="00012058" w:rsidTr="005A64A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C10CF2" w:rsidRPr="00012058" w:rsidRDefault="00C10CF2" w:rsidP="005A64AF">
            <w:pPr>
              <w:rPr>
                <w:rFonts w:ascii="Times New Roman" w:hAnsi="Times New Roman"/>
                <w:color w:val="000000"/>
                <w:sz w:val="22"/>
                <w:szCs w:val="22"/>
              </w:rPr>
            </w:pPr>
            <w:r w:rsidRPr="00012058">
              <w:rPr>
                <w:rFonts w:ascii="Times New Roman" w:hAnsi="Times New Roman"/>
                <w:color w:val="000000"/>
                <w:sz w:val="22"/>
                <w:szCs w:val="22"/>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2D4B84" w:rsidP="005A64A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jc w:val="center"/>
              <w:rPr>
                <w:rFonts w:ascii="Times New Roman" w:hAnsi="Times New Roman"/>
                <w:sz w:val="22"/>
                <w:szCs w:val="22"/>
              </w:rPr>
            </w:pPr>
          </w:p>
        </w:tc>
      </w:tr>
      <w:tr w:rsidR="00C10CF2" w:rsidRPr="00012058" w:rsidTr="005A64A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C10CF2" w:rsidRPr="00012058" w:rsidRDefault="00C10CF2" w:rsidP="005A64AF">
            <w:pPr>
              <w:rPr>
                <w:rFonts w:ascii="Times New Roman" w:hAnsi="Times New Roman"/>
                <w:color w:val="000000"/>
                <w:sz w:val="22"/>
                <w:szCs w:val="22"/>
              </w:rPr>
            </w:pPr>
            <w:r w:rsidRPr="00012058">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2D4B84" w:rsidP="005A64A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C10CF2" w:rsidRPr="00012058" w:rsidTr="005A64A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C10CF2" w:rsidRPr="00012058" w:rsidRDefault="00C10CF2" w:rsidP="005A64AF">
            <w:pPr>
              <w:rPr>
                <w:rFonts w:ascii="Times New Roman" w:hAnsi="Times New Roman"/>
                <w:color w:val="000000"/>
                <w:sz w:val="22"/>
                <w:szCs w:val="22"/>
              </w:rPr>
            </w:pPr>
            <w:r w:rsidRPr="00012058">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2D4B84" w:rsidP="005A64A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jc w:val="center"/>
              <w:rPr>
                <w:rFonts w:ascii="Times New Roman" w:hAnsi="Times New Roman"/>
                <w:sz w:val="22"/>
                <w:szCs w:val="22"/>
              </w:rPr>
            </w:pPr>
          </w:p>
        </w:tc>
      </w:tr>
      <w:tr w:rsidR="00C10CF2" w:rsidRPr="00012058" w:rsidTr="005A64A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C10CF2" w:rsidRPr="00012058" w:rsidRDefault="00C10CF2" w:rsidP="005A64AF">
            <w:pPr>
              <w:rPr>
                <w:rFonts w:ascii="Times New Roman" w:hAnsi="Times New Roman"/>
                <w:color w:val="000000"/>
                <w:sz w:val="22"/>
                <w:szCs w:val="22"/>
              </w:rPr>
            </w:pPr>
            <w:r w:rsidRPr="006F6129">
              <w:rPr>
                <w:rFonts w:ascii="Times New Roman" w:hAnsi="Times New Roman"/>
                <w:color w:val="000000"/>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2D4B84" w:rsidP="005A64A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C10CF2" w:rsidRPr="00012058" w:rsidTr="005A64A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C10CF2" w:rsidRPr="00012058" w:rsidRDefault="00C10CF2" w:rsidP="005A64AF">
            <w:pPr>
              <w:rPr>
                <w:rFonts w:ascii="Times New Roman" w:hAnsi="Times New Roman"/>
                <w:color w:val="000000"/>
                <w:sz w:val="22"/>
                <w:szCs w:val="22"/>
              </w:rPr>
            </w:pPr>
            <w:r w:rsidRPr="00012058">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2D4B84" w:rsidP="005A64A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jc w:val="center"/>
              <w:rPr>
                <w:rFonts w:ascii="Times New Roman" w:hAnsi="Times New Roman"/>
                <w:sz w:val="22"/>
                <w:szCs w:val="22"/>
              </w:rPr>
            </w:pPr>
          </w:p>
        </w:tc>
      </w:tr>
      <w:tr w:rsidR="00C10CF2" w:rsidRPr="00012058" w:rsidTr="005A64A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C10CF2" w:rsidRPr="00012058" w:rsidRDefault="00C10CF2" w:rsidP="005A64AF">
            <w:pPr>
              <w:rPr>
                <w:rFonts w:ascii="Times New Roman" w:hAnsi="Times New Roman"/>
                <w:color w:val="000000"/>
                <w:sz w:val="22"/>
                <w:szCs w:val="22"/>
              </w:rPr>
            </w:pPr>
            <w:r w:rsidRPr="00012058">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2D4B84" w:rsidP="005A64A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jc w:val="center"/>
              <w:rPr>
                <w:rFonts w:ascii="Times New Roman" w:hAnsi="Times New Roman"/>
                <w:sz w:val="22"/>
                <w:szCs w:val="22"/>
              </w:rPr>
            </w:pPr>
          </w:p>
        </w:tc>
      </w:tr>
      <w:tr w:rsidR="00C10CF2" w:rsidRPr="00012058" w:rsidTr="005A64A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C10CF2" w:rsidRPr="00012058" w:rsidRDefault="00C10CF2" w:rsidP="005A64AF">
            <w:pPr>
              <w:rPr>
                <w:rFonts w:ascii="Times New Roman" w:hAnsi="Times New Roman"/>
                <w:color w:val="000000"/>
                <w:sz w:val="22"/>
                <w:szCs w:val="22"/>
              </w:rPr>
            </w:pPr>
            <w:r w:rsidRPr="00012058">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2D4B84" w:rsidP="005A64A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jc w:val="center"/>
              <w:rPr>
                <w:rFonts w:ascii="Times New Roman" w:hAnsi="Times New Roman"/>
                <w:sz w:val="22"/>
                <w:szCs w:val="22"/>
              </w:rPr>
            </w:pPr>
          </w:p>
        </w:tc>
      </w:tr>
      <w:tr w:rsidR="00C10CF2" w:rsidRPr="00012058" w:rsidTr="005A64A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C10CF2" w:rsidRPr="00012058" w:rsidRDefault="00C10CF2" w:rsidP="005A64AF">
            <w:pPr>
              <w:rPr>
                <w:rFonts w:ascii="Times New Roman" w:hAnsi="Times New Roman"/>
                <w:color w:val="000000"/>
                <w:sz w:val="22"/>
                <w:szCs w:val="22"/>
              </w:rPr>
            </w:pPr>
            <w:r w:rsidRPr="006F6129">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2D4B84" w:rsidP="005A64A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jc w:val="center"/>
              <w:rPr>
                <w:rFonts w:ascii="Times New Roman" w:hAnsi="Times New Roman"/>
                <w:sz w:val="22"/>
                <w:szCs w:val="22"/>
              </w:rPr>
            </w:pPr>
          </w:p>
        </w:tc>
      </w:tr>
      <w:tr w:rsidR="00C10CF2" w:rsidRPr="00012058" w:rsidTr="005A64A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C10CF2" w:rsidRPr="00012058" w:rsidRDefault="00C10CF2" w:rsidP="005A64AF">
            <w:pPr>
              <w:rPr>
                <w:rFonts w:ascii="Times New Roman" w:hAnsi="Times New Roman"/>
                <w:color w:val="000000"/>
                <w:sz w:val="22"/>
                <w:szCs w:val="22"/>
              </w:rPr>
            </w:pPr>
            <w:r>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2D4B84" w:rsidP="005A64A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C10CF2" w:rsidRPr="00012058" w:rsidTr="005A64A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C10CF2" w:rsidRPr="00012058" w:rsidRDefault="00C10CF2" w:rsidP="005A64AF">
            <w:pPr>
              <w:rPr>
                <w:rFonts w:ascii="Times New Roman" w:hAnsi="Times New Roman"/>
                <w:color w:val="000000"/>
                <w:sz w:val="22"/>
                <w:szCs w:val="22"/>
              </w:rPr>
            </w:pPr>
            <w:r w:rsidRPr="00012058">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2D4B84" w:rsidP="005A64A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jc w:val="center"/>
              <w:rPr>
                <w:rFonts w:ascii="Times New Roman" w:hAnsi="Times New Roman"/>
                <w:sz w:val="22"/>
                <w:szCs w:val="22"/>
              </w:rPr>
            </w:pPr>
            <w:bookmarkStart w:id="0" w:name="_GoBack"/>
            <w:bookmarkEnd w:id="0"/>
          </w:p>
        </w:tc>
      </w:tr>
      <w:tr w:rsidR="00C10CF2" w:rsidRPr="00012058" w:rsidTr="005A64A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C10CF2" w:rsidRPr="00012058" w:rsidRDefault="00C10CF2" w:rsidP="005A64AF">
            <w:pPr>
              <w:rPr>
                <w:rFonts w:ascii="Times New Roman" w:hAnsi="Times New Roman"/>
                <w:color w:val="000000"/>
                <w:sz w:val="22"/>
                <w:szCs w:val="22"/>
              </w:rPr>
            </w:pPr>
            <w:r w:rsidRPr="00012058">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2D4B84" w:rsidP="005A64A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jc w:val="center"/>
              <w:rPr>
                <w:rFonts w:ascii="Times New Roman" w:hAnsi="Times New Roman"/>
                <w:sz w:val="22"/>
                <w:szCs w:val="22"/>
              </w:rPr>
            </w:pPr>
          </w:p>
        </w:tc>
      </w:tr>
      <w:tr w:rsidR="00C10CF2" w:rsidRPr="00012058" w:rsidTr="005A64A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C10CF2" w:rsidRPr="00012058" w:rsidRDefault="00C10CF2" w:rsidP="005A64AF">
            <w:pPr>
              <w:rPr>
                <w:rFonts w:ascii="Times New Roman" w:hAnsi="Times New Roman"/>
                <w:color w:val="000000"/>
                <w:sz w:val="22"/>
                <w:szCs w:val="22"/>
              </w:rPr>
            </w:pPr>
            <w:r w:rsidRPr="00012058">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2D4B84" w:rsidP="005A64A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jc w:val="center"/>
              <w:rPr>
                <w:rFonts w:ascii="Times New Roman" w:hAnsi="Times New Roman"/>
                <w:sz w:val="22"/>
                <w:szCs w:val="22"/>
              </w:rPr>
            </w:pPr>
          </w:p>
        </w:tc>
      </w:tr>
      <w:tr w:rsidR="00C10CF2" w:rsidRPr="00012058" w:rsidTr="005A64A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C10CF2" w:rsidRPr="00012058" w:rsidRDefault="00C10CF2" w:rsidP="005A64AF">
            <w:pPr>
              <w:rPr>
                <w:rFonts w:ascii="Times New Roman" w:hAnsi="Times New Roman"/>
                <w:color w:val="000000"/>
                <w:sz w:val="22"/>
                <w:szCs w:val="22"/>
              </w:rPr>
            </w:pPr>
            <w:r w:rsidRPr="00012058">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2D4B84" w:rsidP="005A64A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10CF2" w:rsidRPr="00012058" w:rsidRDefault="00C10CF2" w:rsidP="005A64AF">
            <w:pPr>
              <w:tabs>
                <w:tab w:val="left" w:pos="1418"/>
              </w:tabs>
              <w:spacing w:line="276" w:lineRule="auto"/>
              <w:jc w:val="center"/>
              <w:rPr>
                <w:rFonts w:ascii="Times New Roman" w:hAnsi="Times New Roman"/>
                <w:sz w:val="22"/>
                <w:szCs w:val="22"/>
              </w:rPr>
            </w:pPr>
          </w:p>
        </w:tc>
      </w:tr>
    </w:tbl>
    <w:p w:rsidR="00E06B09" w:rsidRPr="008D7E43" w:rsidRDefault="00E06B09" w:rsidP="00E06B09">
      <w:pPr>
        <w:tabs>
          <w:tab w:val="left" w:pos="1418"/>
        </w:tabs>
        <w:rPr>
          <w:rFonts w:ascii="Times New Roman" w:hAnsi="Times New Roman"/>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E06B09" w:rsidRPr="00DC3F32" w:rsidTr="00337A2A">
        <w:trPr>
          <w:trHeight w:val="257"/>
        </w:trPr>
        <w:tc>
          <w:tcPr>
            <w:tcW w:w="9060" w:type="dxa"/>
            <w:gridSpan w:val="2"/>
            <w:shd w:val="clear" w:color="auto" w:fill="D9D9D9"/>
          </w:tcPr>
          <w:p w:rsidR="00E06B09" w:rsidRPr="00DC3F32" w:rsidRDefault="00E06B09" w:rsidP="00337A2A">
            <w:pPr>
              <w:tabs>
                <w:tab w:val="left" w:pos="1418"/>
              </w:tabs>
              <w:spacing w:before="240" w:line="480" w:lineRule="auto"/>
              <w:jc w:val="both"/>
              <w:rPr>
                <w:rFonts w:ascii="Times New Roman" w:hAnsi="Times New Roman"/>
                <w:b/>
                <w:sz w:val="20"/>
                <w:szCs w:val="20"/>
              </w:rPr>
            </w:pPr>
            <w:r w:rsidRPr="00DC3F32">
              <w:rPr>
                <w:rFonts w:ascii="Times New Roman" w:hAnsi="Times New Roman"/>
                <w:b/>
                <w:sz w:val="20"/>
                <w:szCs w:val="20"/>
              </w:rPr>
              <w:t>Histórico da votação:</w:t>
            </w:r>
            <w:r w:rsidR="00DC3F32" w:rsidRPr="00DC3F32">
              <w:rPr>
                <w:rFonts w:ascii="Times New Roman" w:hAnsi="Times New Roman"/>
                <w:b/>
                <w:sz w:val="20"/>
                <w:szCs w:val="20"/>
              </w:rPr>
              <w:t xml:space="preserve"> </w:t>
            </w:r>
          </w:p>
        </w:tc>
      </w:tr>
      <w:tr w:rsidR="00E06B09" w:rsidRPr="00DC3F32" w:rsidTr="00337A2A">
        <w:trPr>
          <w:trHeight w:val="257"/>
        </w:trPr>
        <w:tc>
          <w:tcPr>
            <w:tcW w:w="9060" w:type="dxa"/>
            <w:gridSpan w:val="2"/>
            <w:shd w:val="clear" w:color="auto" w:fill="D9D9D9"/>
          </w:tcPr>
          <w:p w:rsidR="00E06B09" w:rsidRPr="00DC3F32" w:rsidRDefault="00E06B09" w:rsidP="00862B42">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Reunião Plenária </w:t>
            </w:r>
            <w:r w:rsidR="00DC3F32" w:rsidRPr="00DC3F32">
              <w:rPr>
                <w:rFonts w:ascii="Times New Roman" w:hAnsi="Times New Roman"/>
                <w:b/>
                <w:sz w:val="20"/>
                <w:szCs w:val="20"/>
              </w:rPr>
              <w:t xml:space="preserve">Ordinária </w:t>
            </w:r>
            <w:r w:rsidRPr="00DC3F32">
              <w:rPr>
                <w:rFonts w:ascii="Times New Roman" w:hAnsi="Times New Roman"/>
                <w:b/>
                <w:sz w:val="20"/>
                <w:szCs w:val="20"/>
              </w:rPr>
              <w:t xml:space="preserve">nº </w:t>
            </w:r>
            <w:r w:rsidR="00FC0745">
              <w:rPr>
                <w:rFonts w:ascii="Times New Roman" w:hAnsi="Times New Roman"/>
                <w:b/>
                <w:sz w:val="20"/>
                <w:szCs w:val="20"/>
              </w:rPr>
              <w:t>88</w:t>
            </w:r>
            <w:r w:rsidR="00862B42">
              <w:rPr>
                <w:rFonts w:ascii="Times New Roman" w:hAnsi="Times New Roman"/>
                <w:b/>
                <w:sz w:val="20"/>
                <w:szCs w:val="20"/>
              </w:rPr>
              <w:t>8</w:t>
            </w:r>
          </w:p>
        </w:tc>
      </w:tr>
      <w:tr w:rsidR="00E06B09" w:rsidRPr="00DC3F32" w:rsidTr="00337A2A">
        <w:trPr>
          <w:trHeight w:val="257"/>
        </w:trPr>
        <w:tc>
          <w:tcPr>
            <w:tcW w:w="9060" w:type="dxa"/>
            <w:gridSpan w:val="2"/>
            <w:shd w:val="clear" w:color="auto" w:fill="D9D9D9"/>
          </w:tcPr>
          <w:p w:rsidR="00E06B09" w:rsidRPr="00DC3F32" w:rsidRDefault="00C92ED9" w:rsidP="00337A2A">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Data: </w:t>
            </w:r>
            <w:r w:rsidR="00876FBC" w:rsidRPr="00DC3F32">
              <w:rPr>
                <w:rFonts w:ascii="Times New Roman" w:hAnsi="Times New Roman"/>
                <w:b/>
                <w:sz w:val="20"/>
                <w:szCs w:val="20"/>
              </w:rPr>
              <w:t>16/03</w:t>
            </w:r>
            <w:r w:rsidRPr="00DC3F32">
              <w:rPr>
                <w:rFonts w:ascii="Times New Roman" w:hAnsi="Times New Roman"/>
                <w:b/>
                <w:sz w:val="20"/>
                <w:szCs w:val="20"/>
              </w:rPr>
              <w:t>/2018</w:t>
            </w:r>
          </w:p>
          <w:p w:rsidR="00DC3F32" w:rsidRPr="00DC3F32" w:rsidRDefault="00E06B09" w:rsidP="00FC0745">
            <w:pPr>
              <w:jc w:val="both"/>
              <w:rPr>
                <w:rFonts w:ascii="Times New Roman" w:hAnsi="Times New Roman"/>
                <w:sz w:val="20"/>
                <w:szCs w:val="20"/>
              </w:rPr>
            </w:pPr>
            <w:r w:rsidRPr="00DC3F32">
              <w:rPr>
                <w:rFonts w:ascii="Times New Roman" w:hAnsi="Times New Roman"/>
                <w:b/>
                <w:sz w:val="20"/>
                <w:szCs w:val="20"/>
              </w:rPr>
              <w:t xml:space="preserve">Matéria em votação: </w:t>
            </w:r>
            <w:r w:rsidRPr="00DC3F32">
              <w:rPr>
                <w:rFonts w:ascii="Times New Roman" w:hAnsi="Times New Roman"/>
                <w:sz w:val="20"/>
                <w:szCs w:val="20"/>
              </w:rPr>
              <w:t>DP</w:t>
            </w:r>
            <w:r w:rsidR="003F61AC">
              <w:rPr>
                <w:rFonts w:ascii="Times New Roman" w:hAnsi="Times New Roman"/>
                <w:sz w:val="20"/>
                <w:szCs w:val="20"/>
              </w:rPr>
              <w:t>O</w:t>
            </w:r>
            <w:r w:rsidRPr="00DC3F32">
              <w:rPr>
                <w:rFonts w:ascii="Times New Roman" w:hAnsi="Times New Roman"/>
                <w:sz w:val="20"/>
                <w:szCs w:val="20"/>
              </w:rPr>
              <w:t xml:space="preserve"> Nº </w:t>
            </w:r>
            <w:r w:rsidR="00DC3F32" w:rsidRPr="00DC3F32">
              <w:rPr>
                <w:rFonts w:ascii="Times New Roman" w:hAnsi="Times New Roman"/>
                <w:sz w:val="20"/>
                <w:szCs w:val="20"/>
              </w:rPr>
              <w:t>8</w:t>
            </w:r>
            <w:r w:rsidR="00FC0745">
              <w:rPr>
                <w:rFonts w:ascii="Times New Roman" w:hAnsi="Times New Roman"/>
                <w:sz w:val="20"/>
                <w:szCs w:val="20"/>
              </w:rPr>
              <w:t>8</w:t>
            </w:r>
            <w:r w:rsidR="00862B42">
              <w:rPr>
                <w:rFonts w:ascii="Times New Roman" w:hAnsi="Times New Roman"/>
                <w:sz w:val="20"/>
                <w:szCs w:val="20"/>
              </w:rPr>
              <w:t>8</w:t>
            </w:r>
            <w:r w:rsidR="00B0264D" w:rsidRPr="00DC3F32">
              <w:rPr>
                <w:rFonts w:ascii="Times New Roman" w:hAnsi="Times New Roman"/>
                <w:sz w:val="20"/>
                <w:szCs w:val="20"/>
              </w:rPr>
              <w:t>/2018</w:t>
            </w:r>
            <w:r w:rsidRPr="00DC3F32">
              <w:rPr>
                <w:rFonts w:ascii="Times New Roman" w:hAnsi="Times New Roman"/>
                <w:sz w:val="20"/>
                <w:szCs w:val="20"/>
              </w:rPr>
              <w:t xml:space="preserve"> - </w:t>
            </w:r>
            <w:r w:rsidR="00862B42" w:rsidRPr="00862B42">
              <w:rPr>
                <w:rFonts w:ascii="Times New Roman" w:hAnsi="Times New Roman"/>
                <w:sz w:val="20"/>
                <w:szCs w:val="20"/>
              </w:rPr>
              <w:t>Aprova estudo para a suspensão de cursos de arquitetura e urbanismo ofertados por Instituições de Ensino Superior no Rio Grande do Sul que que afrontam a garantia fundamental do padrão de qualidade do ensino prevista no art. 206, inciso VII da Constituição Federal e o direito fundamental social à educação consagrado no artigo 6º da Constituição Federal de 1988 pode ser permissiva à sociedade.</w:t>
            </w:r>
          </w:p>
          <w:p w:rsidR="00E06B09" w:rsidRPr="00DC3F32" w:rsidRDefault="00E06B09" w:rsidP="00337A2A">
            <w:pPr>
              <w:tabs>
                <w:tab w:val="left" w:pos="1418"/>
              </w:tabs>
              <w:spacing w:line="276" w:lineRule="auto"/>
              <w:ind w:left="29" w:right="275"/>
              <w:jc w:val="both"/>
              <w:rPr>
                <w:rFonts w:ascii="Times New Roman" w:hAnsi="Times New Roman"/>
                <w:sz w:val="20"/>
                <w:szCs w:val="20"/>
              </w:rPr>
            </w:pPr>
          </w:p>
        </w:tc>
      </w:tr>
      <w:tr w:rsidR="00E06B09" w:rsidRPr="00DC3F32" w:rsidTr="00337A2A">
        <w:trPr>
          <w:trHeight w:val="277"/>
        </w:trPr>
        <w:tc>
          <w:tcPr>
            <w:tcW w:w="9060" w:type="dxa"/>
            <w:gridSpan w:val="2"/>
            <w:shd w:val="clear" w:color="auto" w:fill="D9D9D9"/>
          </w:tcPr>
          <w:p w:rsidR="00E06B09" w:rsidRPr="00DC3F32" w:rsidRDefault="00E06B09" w:rsidP="0062062C">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Resultado da votação: Sim </w:t>
            </w:r>
            <w:proofErr w:type="gramStart"/>
            <w:r w:rsidRPr="00DC3F32">
              <w:rPr>
                <w:rFonts w:ascii="Times New Roman" w:hAnsi="Times New Roman"/>
                <w:sz w:val="20"/>
                <w:szCs w:val="20"/>
              </w:rPr>
              <w:t>(</w:t>
            </w:r>
            <w:r w:rsidR="005962CB" w:rsidRPr="00DC3F32">
              <w:rPr>
                <w:rFonts w:ascii="Times New Roman" w:hAnsi="Times New Roman"/>
                <w:sz w:val="20"/>
                <w:szCs w:val="20"/>
              </w:rPr>
              <w:t xml:space="preserve"> </w:t>
            </w:r>
            <w:r w:rsidRPr="00DC3F32">
              <w:rPr>
                <w:rFonts w:ascii="Times New Roman" w:hAnsi="Times New Roman"/>
                <w:sz w:val="20"/>
                <w:szCs w:val="20"/>
              </w:rPr>
              <w:t>)</w:t>
            </w:r>
            <w:proofErr w:type="gramEnd"/>
            <w:r w:rsidRPr="00DC3F32">
              <w:rPr>
                <w:rFonts w:ascii="Times New Roman" w:hAnsi="Times New Roman"/>
                <w:sz w:val="20"/>
                <w:szCs w:val="20"/>
              </w:rPr>
              <w:t xml:space="preserve"> </w:t>
            </w:r>
            <w:r w:rsidRPr="00DC3F32">
              <w:rPr>
                <w:rFonts w:ascii="Times New Roman" w:hAnsi="Times New Roman"/>
                <w:b/>
                <w:sz w:val="20"/>
                <w:szCs w:val="20"/>
              </w:rPr>
              <w:t xml:space="preserve">Não </w:t>
            </w:r>
            <w:r w:rsidRPr="00DC3F32">
              <w:rPr>
                <w:rFonts w:ascii="Times New Roman" w:hAnsi="Times New Roman"/>
                <w:sz w:val="20"/>
                <w:szCs w:val="20"/>
              </w:rPr>
              <w:t xml:space="preserve">(0) </w:t>
            </w:r>
            <w:r w:rsidRPr="00DC3F32">
              <w:rPr>
                <w:rFonts w:ascii="Times New Roman" w:hAnsi="Times New Roman"/>
                <w:b/>
                <w:sz w:val="20"/>
                <w:szCs w:val="20"/>
              </w:rPr>
              <w:t xml:space="preserve">Abstenções </w:t>
            </w:r>
            <w:r w:rsidRPr="00DC3F32">
              <w:rPr>
                <w:rFonts w:ascii="Times New Roman" w:hAnsi="Times New Roman"/>
                <w:sz w:val="20"/>
                <w:szCs w:val="20"/>
              </w:rPr>
              <w:t xml:space="preserve">() </w:t>
            </w:r>
            <w:r w:rsidRPr="00DC3F32">
              <w:rPr>
                <w:rFonts w:ascii="Times New Roman" w:hAnsi="Times New Roman"/>
                <w:b/>
                <w:sz w:val="20"/>
                <w:szCs w:val="20"/>
              </w:rPr>
              <w:t xml:space="preserve">Ausências </w:t>
            </w:r>
            <w:r w:rsidRPr="00DC3F32">
              <w:rPr>
                <w:rFonts w:ascii="Times New Roman" w:hAnsi="Times New Roman"/>
                <w:sz w:val="20"/>
                <w:szCs w:val="20"/>
              </w:rPr>
              <w:t>(</w:t>
            </w:r>
            <w:r w:rsidR="0062062C">
              <w:rPr>
                <w:rFonts w:ascii="Times New Roman" w:hAnsi="Times New Roman"/>
                <w:sz w:val="20"/>
                <w:szCs w:val="20"/>
              </w:rPr>
              <w:t xml:space="preserve"> </w:t>
            </w:r>
            <w:r w:rsidRPr="00DC3F32">
              <w:rPr>
                <w:rFonts w:ascii="Times New Roman" w:hAnsi="Times New Roman"/>
                <w:sz w:val="20"/>
                <w:szCs w:val="20"/>
              </w:rPr>
              <w:t xml:space="preserve">) </w:t>
            </w:r>
            <w:r w:rsidRPr="00DC3F32">
              <w:rPr>
                <w:rFonts w:ascii="Times New Roman" w:hAnsi="Times New Roman"/>
                <w:b/>
                <w:sz w:val="20"/>
                <w:szCs w:val="20"/>
              </w:rPr>
              <w:t xml:space="preserve">Total </w:t>
            </w:r>
            <w:r w:rsidRPr="00DC3F32">
              <w:rPr>
                <w:rFonts w:ascii="Times New Roman" w:hAnsi="Times New Roman"/>
                <w:sz w:val="20"/>
                <w:szCs w:val="20"/>
              </w:rPr>
              <w:t>(</w:t>
            </w:r>
            <w:r w:rsidR="005962CB" w:rsidRPr="00DC3F32">
              <w:rPr>
                <w:rFonts w:ascii="Times New Roman" w:hAnsi="Times New Roman"/>
                <w:sz w:val="20"/>
                <w:szCs w:val="20"/>
              </w:rPr>
              <w:t xml:space="preserve"> </w:t>
            </w:r>
            <w:r w:rsidRPr="00DC3F32">
              <w:rPr>
                <w:rFonts w:ascii="Times New Roman" w:hAnsi="Times New Roman"/>
                <w:sz w:val="20"/>
                <w:szCs w:val="20"/>
              </w:rPr>
              <w:t>)</w:t>
            </w:r>
          </w:p>
        </w:tc>
      </w:tr>
      <w:tr w:rsidR="00E06B09" w:rsidRPr="00DC3F32" w:rsidTr="00337A2A">
        <w:trPr>
          <w:trHeight w:val="257"/>
        </w:trPr>
        <w:tc>
          <w:tcPr>
            <w:tcW w:w="9060" w:type="dxa"/>
            <w:gridSpan w:val="2"/>
            <w:shd w:val="clear" w:color="auto" w:fill="D9D9D9"/>
          </w:tcPr>
          <w:p w:rsidR="00E06B09" w:rsidRPr="00DC3F32" w:rsidRDefault="00E06B09" w:rsidP="00337A2A">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Ocorrências: </w:t>
            </w:r>
          </w:p>
        </w:tc>
      </w:tr>
      <w:tr w:rsidR="00E06B09" w:rsidRPr="00DC3F32" w:rsidTr="00337A2A">
        <w:trPr>
          <w:trHeight w:val="257"/>
        </w:trPr>
        <w:tc>
          <w:tcPr>
            <w:tcW w:w="4530" w:type="dxa"/>
            <w:shd w:val="clear" w:color="auto" w:fill="D9D9D9"/>
          </w:tcPr>
          <w:p w:rsidR="00E06B09" w:rsidRPr="00DC3F32" w:rsidRDefault="00E06B09" w:rsidP="00337A2A">
            <w:pPr>
              <w:tabs>
                <w:tab w:val="left" w:pos="1418"/>
              </w:tabs>
              <w:spacing w:line="360" w:lineRule="auto"/>
              <w:rPr>
                <w:rFonts w:ascii="Times New Roman" w:hAnsi="Times New Roman"/>
                <w:sz w:val="20"/>
                <w:szCs w:val="20"/>
              </w:rPr>
            </w:pPr>
            <w:r w:rsidRPr="00DC3F32">
              <w:rPr>
                <w:rFonts w:ascii="Times New Roman" w:hAnsi="Times New Roman"/>
                <w:b/>
                <w:sz w:val="20"/>
                <w:szCs w:val="20"/>
              </w:rPr>
              <w:t xml:space="preserve">Secretário da Reunião: </w:t>
            </w:r>
            <w:r w:rsidRPr="00DC3F32">
              <w:rPr>
                <w:rFonts w:ascii="Times New Roman" w:hAnsi="Times New Roman"/>
                <w:sz w:val="20"/>
                <w:szCs w:val="20"/>
              </w:rPr>
              <w:t xml:space="preserve">Josiane </w:t>
            </w:r>
            <w:r w:rsidR="00DC3F32" w:rsidRPr="00DC3F32">
              <w:rPr>
                <w:rFonts w:ascii="Times New Roman" w:hAnsi="Times New Roman"/>
                <w:sz w:val="20"/>
                <w:szCs w:val="20"/>
              </w:rPr>
              <w:t xml:space="preserve">Cristina </w:t>
            </w:r>
            <w:r w:rsidRPr="00DC3F32">
              <w:rPr>
                <w:rFonts w:ascii="Times New Roman" w:hAnsi="Times New Roman"/>
                <w:sz w:val="20"/>
                <w:szCs w:val="20"/>
              </w:rPr>
              <w:t>Bernardi</w:t>
            </w:r>
          </w:p>
        </w:tc>
        <w:tc>
          <w:tcPr>
            <w:tcW w:w="4530" w:type="dxa"/>
            <w:shd w:val="clear" w:color="auto" w:fill="D9D9D9"/>
          </w:tcPr>
          <w:p w:rsidR="00E06B09" w:rsidRPr="00DC3F32" w:rsidRDefault="00E06B09" w:rsidP="00DC3F32">
            <w:pPr>
              <w:jc w:val="both"/>
              <w:rPr>
                <w:rFonts w:ascii="Times New Roman" w:hAnsi="Times New Roman"/>
                <w:i/>
                <w:sz w:val="20"/>
                <w:szCs w:val="20"/>
              </w:rPr>
            </w:pPr>
            <w:r w:rsidRPr="00DC3F32">
              <w:rPr>
                <w:rFonts w:ascii="Times New Roman" w:hAnsi="Times New Roman"/>
                <w:b/>
                <w:sz w:val="20"/>
                <w:szCs w:val="20"/>
              </w:rPr>
              <w:t xml:space="preserve">Presidente da Reunião: </w:t>
            </w:r>
            <w:r w:rsidR="005962CB" w:rsidRPr="00DC3F32">
              <w:rPr>
                <w:rFonts w:ascii="Times New Roman" w:hAnsi="Times New Roman"/>
                <w:sz w:val="20"/>
                <w:szCs w:val="20"/>
                <w:lang w:eastAsia="pt-BR"/>
              </w:rPr>
              <w:t>Tiago Holzmann da Silva</w:t>
            </w:r>
          </w:p>
        </w:tc>
      </w:tr>
    </w:tbl>
    <w:p w:rsidR="00E06B09" w:rsidRDefault="00E06B09" w:rsidP="00CF010E">
      <w:pPr>
        <w:ind w:right="842"/>
        <w:jc w:val="both"/>
        <w:rPr>
          <w:rFonts w:ascii="Times New Roman" w:hAnsi="Times New Roman"/>
          <w:sz w:val="22"/>
        </w:rPr>
      </w:pPr>
    </w:p>
    <w:p w:rsidR="00137C1A" w:rsidRDefault="00137C1A" w:rsidP="00CF010E">
      <w:pPr>
        <w:ind w:right="842"/>
        <w:jc w:val="both"/>
        <w:rPr>
          <w:rFonts w:ascii="Times New Roman" w:hAnsi="Times New Roman"/>
          <w:sz w:val="22"/>
        </w:rPr>
      </w:pPr>
    </w:p>
    <w:p w:rsidR="00137C1A" w:rsidRPr="006A3565" w:rsidRDefault="00137C1A" w:rsidP="00137C1A">
      <w:pPr>
        <w:tabs>
          <w:tab w:val="left" w:pos="1418"/>
        </w:tabs>
        <w:jc w:val="both"/>
        <w:rPr>
          <w:rFonts w:ascii="Times New Roman" w:hAnsi="Times New Roman"/>
          <w:sz w:val="22"/>
          <w:szCs w:val="22"/>
        </w:rPr>
      </w:pPr>
    </w:p>
    <w:sectPr w:rsidR="00137C1A" w:rsidRPr="006A3565" w:rsidSect="00CF010E">
      <w:headerReference w:type="default" r:id="rId8"/>
      <w:footerReference w:type="default" r:id="rId9"/>
      <w:pgSz w:w="11900" w:h="16840"/>
      <w:pgMar w:top="1985" w:right="851" w:bottom="851" w:left="1418" w:header="1327" w:footer="5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CEC" w:rsidRDefault="00203CEC">
      <w:r>
        <w:separator/>
      </w:r>
    </w:p>
  </w:endnote>
  <w:endnote w:type="continuationSeparator" w:id="0">
    <w:p w:rsidR="00203CEC" w:rsidRDefault="00203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Pr="001F028B" w:rsidRDefault="005544DC" w:rsidP="005544DC">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_______________________________________________________________________________________</w:t>
    </w:r>
  </w:p>
  <w:p w:rsidR="005544DC" w:rsidRDefault="005544DC" w:rsidP="005544DC">
    <w:pPr>
      <w:pStyle w:val="Rodap"/>
      <w:ind w:left="-709" w:right="-285"/>
      <w:jc w:val="cente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CEC" w:rsidRDefault="00203CEC">
      <w:r>
        <w:separator/>
      </w:r>
    </w:p>
  </w:footnote>
  <w:footnote w:type="continuationSeparator" w:id="0">
    <w:p w:rsidR="00203CEC" w:rsidRDefault="00203CEC">
      <w:r>
        <w:continuationSeparator/>
      </w:r>
    </w:p>
  </w:footnote>
  <w:footnote w:id="1">
    <w:p w:rsidR="006A3565" w:rsidRPr="00414415" w:rsidRDefault="006A3565">
      <w:pPr>
        <w:pStyle w:val="Textodenotaderodap"/>
        <w:rPr>
          <w:rFonts w:ascii="Times New Roman" w:hAnsi="Times New Roman"/>
        </w:rPr>
      </w:pPr>
      <w:r w:rsidRPr="00414415">
        <w:rPr>
          <w:rStyle w:val="Refdenotaderodap"/>
          <w:rFonts w:ascii="Times New Roman" w:hAnsi="Times New Roman"/>
        </w:rPr>
        <w:footnoteRef/>
      </w:r>
      <w:r w:rsidRPr="00414415">
        <w:rPr>
          <w:rFonts w:ascii="Times New Roman" w:hAnsi="Times New Roman"/>
        </w:rPr>
        <w:t xml:space="preserve"> Procurador</w:t>
      </w:r>
      <w:r w:rsidR="00862B42" w:rsidRPr="00414415">
        <w:rPr>
          <w:rFonts w:ascii="Times New Roman" w:hAnsi="Times New Roman"/>
        </w:rPr>
        <w:t>ia</w:t>
      </w:r>
      <w:r w:rsidRPr="00414415">
        <w:rPr>
          <w:rFonts w:ascii="Times New Roman" w:hAnsi="Times New Roman"/>
        </w:rPr>
        <w:t xml:space="preserve"> Regional dos Direitos do Cidadão, Notícia de Fato nº 1290000005302018-11.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Default="005544DC">
    <w:pPr>
      <w:pStyle w:val="Cabealho"/>
    </w:pPr>
    <w:r>
      <w:rPr>
        <w:noProof/>
        <w:lang w:eastAsia="pt-BR"/>
      </w:rPr>
      <w:drawing>
        <wp:anchor distT="0" distB="0" distL="114300" distR="114300" simplePos="0" relativeHeight="251659264" behindDoc="1" locked="0" layoutInCell="1" allowOverlap="1" wp14:anchorId="25CE259A" wp14:editId="70854468">
          <wp:simplePos x="0" y="0"/>
          <wp:positionH relativeFrom="column">
            <wp:posOffset>-996950</wp:posOffset>
          </wp:positionH>
          <wp:positionV relativeFrom="paragraph">
            <wp:posOffset>-826770</wp:posOffset>
          </wp:positionV>
          <wp:extent cx="7569835" cy="974725"/>
          <wp:effectExtent l="0" t="0" r="0"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20215A5A"/>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F339B5"/>
    <w:multiLevelType w:val="hybridMultilevel"/>
    <w:tmpl w:val="4886BD3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FC81656"/>
    <w:multiLevelType w:val="hybridMultilevel"/>
    <w:tmpl w:val="5202890C"/>
    <w:lvl w:ilvl="0" w:tplc="0416000F">
      <w:start w:val="1"/>
      <w:numFmt w:val="decimal"/>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844516"/>
    <w:multiLevelType w:val="hybridMultilevel"/>
    <w:tmpl w:val="BB343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0F33DC7"/>
    <w:multiLevelType w:val="hybridMultilevel"/>
    <w:tmpl w:val="531CB12E"/>
    <w:lvl w:ilvl="0" w:tplc="A40C10A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15:restartNumberingAfterBreak="0">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D600E22"/>
    <w:multiLevelType w:val="hybridMultilevel"/>
    <w:tmpl w:val="47E69374"/>
    <w:lvl w:ilvl="0" w:tplc="C50E54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3"/>
  </w:num>
  <w:num w:numId="5">
    <w:abstractNumId w:val="7"/>
  </w:num>
  <w:num w:numId="6">
    <w:abstractNumId w:val="2"/>
  </w:num>
  <w:num w:numId="7">
    <w:abstractNumId w:val="9"/>
  </w:num>
  <w:num w:numId="8">
    <w:abstractNumId w:val="1"/>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1D8"/>
    <w:rsid w:val="00012058"/>
    <w:rsid w:val="00024C77"/>
    <w:rsid w:val="0002597B"/>
    <w:rsid w:val="00044BF8"/>
    <w:rsid w:val="0004768C"/>
    <w:rsid w:val="00053AF7"/>
    <w:rsid w:val="00054A05"/>
    <w:rsid w:val="00066A4C"/>
    <w:rsid w:val="000705A5"/>
    <w:rsid w:val="00074010"/>
    <w:rsid w:val="00094CB9"/>
    <w:rsid w:val="000C0AF5"/>
    <w:rsid w:val="0011454F"/>
    <w:rsid w:val="00116921"/>
    <w:rsid w:val="00120B9C"/>
    <w:rsid w:val="00137C1A"/>
    <w:rsid w:val="00145955"/>
    <w:rsid w:val="00182BA3"/>
    <w:rsid w:val="00185CB7"/>
    <w:rsid w:val="001873ED"/>
    <w:rsid w:val="001A3957"/>
    <w:rsid w:val="001A3AE0"/>
    <w:rsid w:val="001A63E1"/>
    <w:rsid w:val="001B0575"/>
    <w:rsid w:val="001C4523"/>
    <w:rsid w:val="001D7613"/>
    <w:rsid w:val="001E5766"/>
    <w:rsid w:val="001E7572"/>
    <w:rsid w:val="001F28EB"/>
    <w:rsid w:val="00203CEC"/>
    <w:rsid w:val="0022485E"/>
    <w:rsid w:val="00235BD5"/>
    <w:rsid w:val="0024743F"/>
    <w:rsid w:val="00274298"/>
    <w:rsid w:val="00274BB4"/>
    <w:rsid w:val="00286EB6"/>
    <w:rsid w:val="002942EE"/>
    <w:rsid w:val="002A420B"/>
    <w:rsid w:val="002D491A"/>
    <w:rsid w:val="002D4B84"/>
    <w:rsid w:val="002D5FEB"/>
    <w:rsid w:val="002D62FF"/>
    <w:rsid w:val="002F3DD5"/>
    <w:rsid w:val="0031792E"/>
    <w:rsid w:val="00322D7F"/>
    <w:rsid w:val="0032712D"/>
    <w:rsid w:val="00331C6A"/>
    <w:rsid w:val="0033371D"/>
    <w:rsid w:val="0034040C"/>
    <w:rsid w:val="003419EA"/>
    <w:rsid w:val="003533D1"/>
    <w:rsid w:val="00353975"/>
    <w:rsid w:val="00355CCF"/>
    <w:rsid w:val="00356D3C"/>
    <w:rsid w:val="00362D36"/>
    <w:rsid w:val="0036307B"/>
    <w:rsid w:val="003927D8"/>
    <w:rsid w:val="003933EB"/>
    <w:rsid w:val="00397CFD"/>
    <w:rsid w:val="003B1803"/>
    <w:rsid w:val="003D5EB0"/>
    <w:rsid w:val="003F61AC"/>
    <w:rsid w:val="00403143"/>
    <w:rsid w:val="00406458"/>
    <w:rsid w:val="00414415"/>
    <w:rsid w:val="00432C56"/>
    <w:rsid w:val="004349D7"/>
    <w:rsid w:val="00465302"/>
    <w:rsid w:val="004714FB"/>
    <w:rsid w:val="00491AA4"/>
    <w:rsid w:val="00492867"/>
    <w:rsid w:val="004B688D"/>
    <w:rsid w:val="004E5752"/>
    <w:rsid w:val="00510345"/>
    <w:rsid w:val="00510714"/>
    <w:rsid w:val="005161B0"/>
    <w:rsid w:val="00523473"/>
    <w:rsid w:val="00527434"/>
    <w:rsid w:val="00533582"/>
    <w:rsid w:val="00544F24"/>
    <w:rsid w:val="00550E81"/>
    <w:rsid w:val="005534F5"/>
    <w:rsid w:val="005544DC"/>
    <w:rsid w:val="005716DF"/>
    <w:rsid w:val="00581293"/>
    <w:rsid w:val="00594863"/>
    <w:rsid w:val="00595017"/>
    <w:rsid w:val="005962CB"/>
    <w:rsid w:val="005974D6"/>
    <w:rsid w:val="005978D9"/>
    <w:rsid w:val="005A12B3"/>
    <w:rsid w:val="005B4317"/>
    <w:rsid w:val="005C6C10"/>
    <w:rsid w:val="005E7C3B"/>
    <w:rsid w:val="005F21B1"/>
    <w:rsid w:val="005F2A2D"/>
    <w:rsid w:val="005F7A1F"/>
    <w:rsid w:val="00607A0F"/>
    <w:rsid w:val="006117B1"/>
    <w:rsid w:val="0061637B"/>
    <w:rsid w:val="0062062C"/>
    <w:rsid w:val="00672546"/>
    <w:rsid w:val="00690092"/>
    <w:rsid w:val="006A3565"/>
    <w:rsid w:val="006B0F63"/>
    <w:rsid w:val="006B4E3E"/>
    <w:rsid w:val="006C5B31"/>
    <w:rsid w:val="006D2B9B"/>
    <w:rsid w:val="006E4353"/>
    <w:rsid w:val="006E5F1A"/>
    <w:rsid w:val="006F06A9"/>
    <w:rsid w:val="006F50BD"/>
    <w:rsid w:val="00701B22"/>
    <w:rsid w:val="007055E2"/>
    <w:rsid w:val="00710C31"/>
    <w:rsid w:val="007116CC"/>
    <w:rsid w:val="007250BD"/>
    <w:rsid w:val="00742555"/>
    <w:rsid w:val="00751372"/>
    <w:rsid w:val="0075615C"/>
    <w:rsid w:val="007657A6"/>
    <w:rsid w:val="0077681C"/>
    <w:rsid w:val="0079103E"/>
    <w:rsid w:val="00791EFE"/>
    <w:rsid w:val="00796A95"/>
    <w:rsid w:val="007F5BAC"/>
    <w:rsid w:val="00805A4C"/>
    <w:rsid w:val="008115D6"/>
    <w:rsid w:val="0084303C"/>
    <w:rsid w:val="00845205"/>
    <w:rsid w:val="0084734D"/>
    <w:rsid w:val="008519B4"/>
    <w:rsid w:val="00852EC9"/>
    <w:rsid w:val="00862B42"/>
    <w:rsid w:val="008766B0"/>
    <w:rsid w:val="00876FBC"/>
    <w:rsid w:val="00887FB0"/>
    <w:rsid w:val="008973EF"/>
    <w:rsid w:val="008B147F"/>
    <w:rsid w:val="008C1DED"/>
    <w:rsid w:val="008C3A72"/>
    <w:rsid w:val="008D4E17"/>
    <w:rsid w:val="008D5C60"/>
    <w:rsid w:val="008E02C7"/>
    <w:rsid w:val="008E10AD"/>
    <w:rsid w:val="008E5E24"/>
    <w:rsid w:val="00901807"/>
    <w:rsid w:val="009147A0"/>
    <w:rsid w:val="0092393C"/>
    <w:rsid w:val="0092466B"/>
    <w:rsid w:val="00964726"/>
    <w:rsid w:val="00985691"/>
    <w:rsid w:val="0099031C"/>
    <w:rsid w:val="009A77F2"/>
    <w:rsid w:val="009B393D"/>
    <w:rsid w:val="009E2C03"/>
    <w:rsid w:val="00A003CE"/>
    <w:rsid w:val="00A012DF"/>
    <w:rsid w:val="00A10AE9"/>
    <w:rsid w:val="00A30544"/>
    <w:rsid w:val="00A3336E"/>
    <w:rsid w:val="00A41814"/>
    <w:rsid w:val="00A43FB2"/>
    <w:rsid w:val="00A443C9"/>
    <w:rsid w:val="00A50EF4"/>
    <w:rsid w:val="00A54A64"/>
    <w:rsid w:val="00A70DDF"/>
    <w:rsid w:val="00A867A5"/>
    <w:rsid w:val="00AA6FA9"/>
    <w:rsid w:val="00AB2D89"/>
    <w:rsid w:val="00AB68B5"/>
    <w:rsid w:val="00AC7399"/>
    <w:rsid w:val="00AF3329"/>
    <w:rsid w:val="00B0264D"/>
    <w:rsid w:val="00B17BB6"/>
    <w:rsid w:val="00B23E29"/>
    <w:rsid w:val="00B24C53"/>
    <w:rsid w:val="00B3143D"/>
    <w:rsid w:val="00B65E35"/>
    <w:rsid w:val="00B67EC3"/>
    <w:rsid w:val="00B867E8"/>
    <w:rsid w:val="00BA4550"/>
    <w:rsid w:val="00BA46CA"/>
    <w:rsid w:val="00BA54A4"/>
    <w:rsid w:val="00BC3184"/>
    <w:rsid w:val="00BD0B40"/>
    <w:rsid w:val="00BD75BC"/>
    <w:rsid w:val="00BE43F9"/>
    <w:rsid w:val="00BE7136"/>
    <w:rsid w:val="00BE771E"/>
    <w:rsid w:val="00BF1CFA"/>
    <w:rsid w:val="00C10CF2"/>
    <w:rsid w:val="00C22A30"/>
    <w:rsid w:val="00C32772"/>
    <w:rsid w:val="00C37DE3"/>
    <w:rsid w:val="00C50B47"/>
    <w:rsid w:val="00C6732E"/>
    <w:rsid w:val="00C7632C"/>
    <w:rsid w:val="00C92ED9"/>
    <w:rsid w:val="00CA42DC"/>
    <w:rsid w:val="00CA60C6"/>
    <w:rsid w:val="00CB5759"/>
    <w:rsid w:val="00CC0EEB"/>
    <w:rsid w:val="00CC101A"/>
    <w:rsid w:val="00CD2C0A"/>
    <w:rsid w:val="00CE4ED9"/>
    <w:rsid w:val="00CF010E"/>
    <w:rsid w:val="00D0149F"/>
    <w:rsid w:val="00D03D3D"/>
    <w:rsid w:val="00D14B40"/>
    <w:rsid w:val="00D223E5"/>
    <w:rsid w:val="00D261B9"/>
    <w:rsid w:val="00D350C4"/>
    <w:rsid w:val="00D370F4"/>
    <w:rsid w:val="00D40057"/>
    <w:rsid w:val="00D40D70"/>
    <w:rsid w:val="00D41FE4"/>
    <w:rsid w:val="00D75010"/>
    <w:rsid w:val="00D92625"/>
    <w:rsid w:val="00DA155E"/>
    <w:rsid w:val="00DA7D82"/>
    <w:rsid w:val="00DB7B90"/>
    <w:rsid w:val="00DC3F32"/>
    <w:rsid w:val="00DD15F0"/>
    <w:rsid w:val="00DD4220"/>
    <w:rsid w:val="00DF7128"/>
    <w:rsid w:val="00E02F99"/>
    <w:rsid w:val="00E063A4"/>
    <w:rsid w:val="00E06B09"/>
    <w:rsid w:val="00E07549"/>
    <w:rsid w:val="00E223C9"/>
    <w:rsid w:val="00E30ABB"/>
    <w:rsid w:val="00E33E23"/>
    <w:rsid w:val="00E43567"/>
    <w:rsid w:val="00E4654E"/>
    <w:rsid w:val="00E91BAC"/>
    <w:rsid w:val="00EA4014"/>
    <w:rsid w:val="00EC6B3A"/>
    <w:rsid w:val="00EC7D94"/>
    <w:rsid w:val="00ED2016"/>
    <w:rsid w:val="00ED4330"/>
    <w:rsid w:val="00ED4B11"/>
    <w:rsid w:val="00F027BD"/>
    <w:rsid w:val="00F056FB"/>
    <w:rsid w:val="00F14309"/>
    <w:rsid w:val="00F2777B"/>
    <w:rsid w:val="00F34B44"/>
    <w:rsid w:val="00F358B1"/>
    <w:rsid w:val="00F46E24"/>
    <w:rsid w:val="00F47466"/>
    <w:rsid w:val="00F5344D"/>
    <w:rsid w:val="00F568DB"/>
    <w:rsid w:val="00F707B7"/>
    <w:rsid w:val="00F95809"/>
    <w:rsid w:val="00FA6056"/>
    <w:rsid w:val="00FA70A1"/>
    <w:rsid w:val="00FB072C"/>
    <w:rsid w:val="00FC0745"/>
    <w:rsid w:val="00FC4673"/>
    <w:rsid w:val="00FC73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383F1B4-37DF-45E1-8838-C804AA8F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34"/>
    <w:qFormat/>
    <w:rsid w:val="009A77F2"/>
    <w:pPr>
      <w:ind w:left="720"/>
      <w:contextualSpacing/>
    </w:pPr>
  </w:style>
  <w:style w:type="paragraph" w:styleId="Textodebalo">
    <w:name w:val="Balloon Text"/>
    <w:basedOn w:val="Normal"/>
    <w:link w:val="TextodebaloChar"/>
    <w:uiPriority w:val="99"/>
    <w:semiHidden/>
    <w:unhideWhenUsed/>
    <w:rsid w:val="001E7572"/>
    <w:rPr>
      <w:rFonts w:ascii="Segoe UI" w:hAnsi="Segoe UI" w:cs="Segoe UI"/>
      <w:sz w:val="18"/>
      <w:szCs w:val="18"/>
    </w:rPr>
  </w:style>
  <w:style w:type="character" w:customStyle="1" w:styleId="TextodebaloChar">
    <w:name w:val="Texto de balão Char"/>
    <w:basedOn w:val="Fontepargpadro"/>
    <w:link w:val="Textodebalo"/>
    <w:uiPriority w:val="99"/>
    <w:semiHidden/>
    <w:rsid w:val="001E7572"/>
    <w:rPr>
      <w:rFonts w:ascii="Segoe UI" w:eastAsia="Cambria" w:hAnsi="Segoe UI" w:cs="Segoe UI"/>
      <w:sz w:val="18"/>
      <w:szCs w:val="18"/>
    </w:rPr>
  </w:style>
  <w:style w:type="character" w:styleId="TextodoEspaoReservado">
    <w:name w:val="Placeholder Text"/>
    <w:basedOn w:val="Fontepargpadro"/>
    <w:uiPriority w:val="99"/>
    <w:semiHidden/>
    <w:rsid w:val="00CB5759"/>
    <w:rPr>
      <w:color w:val="808080"/>
    </w:rPr>
  </w:style>
  <w:style w:type="table" w:styleId="Tabelacomgrade">
    <w:name w:val="Table Grid"/>
    <w:basedOn w:val="Tabelanormal"/>
    <w:uiPriority w:val="59"/>
    <w:rsid w:val="00554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145955"/>
    <w:pPr>
      <w:spacing w:before="100" w:beforeAutospacing="1" w:after="100" w:afterAutospacing="1"/>
    </w:pPr>
    <w:rPr>
      <w:rFonts w:ascii="Times New Roman" w:eastAsia="Times New Roman" w:hAnsi="Times New Roman"/>
      <w:lang w:eastAsia="pt-BR"/>
    </w:rPr>
  </w:style>
  <w:style w:type="paragraph" w:customStyle="1" w:styleId="Normal1">
    <w:name w:val="Normal1"/>
    <w:rsid w:val="00D370F4"/>
    <w:pPr>
      <w:widowControl w:val="0"/>
      <w:spacing w:after="0" w:line="240" w:lineRule="auto"/>
    </w:pPr>
    <w:rPr>
      <w:rFonts w:ascii="Cambria" w:eastAsia="Cambria" w:hAnsi="Cambria" w:cs="Cambria"/>
      <w:color w:val="000000"/>
      <w:sz w:val="24"/>
      <w:szCs w:val="24"/>
      <w:lang w:eastAsia="pt-BR"/>
    </w:rPr>
  </w:style>
  <w:style w:type="paragraph" w:styleId="Textodenotaderodap">
    <w:name w:val="footnote text"/>
    <w:basedOn w:val="Normal"/>
    <w:link w:val="TextodenotaderodapChar"/>
    <w:uiPriority w:val="99"/>
    <w:semiHidden/>
    <w:unhideWhenUsed/>
    <w:rsid w:val="006A3565"/>
    <w:rPr>
      <w:sz w:val="20"/>
      <w:szCs w:val="20"/>
    </w:rPr>
  </w:style>
  <w:style w:type="character" w:customStyle="1" w:styleId="TextodenotaderodapChar">
    <w:name w:val="Texto de nota de rodapé Char"/>
    <w:basedOn w:val="Fontepargpadro"/>
    <w:link w:val="Textodenotaderodap"/>
    <w:uiPriority w:val="99"/>
    <w:semiHidden/>
    <w:rsid w:val="006A3565"/>
    <w:rPr>
      <w:rFonts w:ascii="Cambria" w:eastAsia="Cambria" w:hAnsi="Cambria" w:cs="Times New Roman"/>
      <w:sz w:val="20"/>
      <w:szCs w:val="20"/>
    </w:rPr>
  </w:style>
  <w:style w:type="character" w:styleId="Refdenotaderodap">
    <w:name w:val="footnote reference"/>
    <w:basedOn w:val="Fontepargpadro"/>
    <w:uiPriority w:val="99"/>
    <w:semiHidden/>
    <w:unhideWhenUsed/>
    <w:rsid w:val="006A35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51068">
      <w:bodyDiv w:val="1"/>
      <w:marLeft w:val="0"/>
      <w:marRight w:val="0"/>
      <w:marTop w:val="0"/>
      <w:marBottom w:val="0"/>
      <w:divBdr>
        <w:top w:val="none" w:sz="0" w:space="0" w:color="auto"/>
        <w:left w:val="none" w:sz="0" w:space="0" w:color="auto"/>
        <w:bottom w:val="none" w:sz="0" w:space="0" w:color="auto"/>
        <w:right w:val="none" w:sz="0" w:space="0" w:color="auto"/>
      </w:divBdr>
    </w:div>
    <w:div w:id="536042973">
      <w:bodyDiv w:val="1"/>
      <w:marLeft w:val="0"/>
      <w:marRight w:val="0"/>
      <w:marTop w:val="0"/>
      <w:marBottom w:val="0"/>
      <w:divBdr>
        <w:top w:val="none" w:sz="0" w:space="0" w:color="auto"/>
        <w:left w:val="none" w:sz="0" w:space="0" w:color="auto"/>
        <w:bottom w:val="none" w:sz="0" w:space="0" w:color="auto"/>
        <w:right w:val="none" w:sz="0" w:space="0" w:color="auto"/>
      </w:divBdr>
      <w:divsChild>
        <w:div w:id="57286908">
          <w:marLeft w:val="0"/>
          <w:marRight w:val="0"/>
          <w:marTop w:val="0"/>
          <w:marBottom w:val="0"/>
          <w:divBdr>
            <w:top w:val="none" w:sz="0" w:space="0" w:color="auto"/>
            <w:left w:val="none" w:sz="0" w:space="0" w:color="auto"/>
            <w:bottom w:val="none" w:sz="0" w:space="0" w:color="auto"/>
            <w:right w:val="none" w:sz="0" w:space="0" w:color="auto"/>
          </w:divBdr>
        </w:div>
        <w:div w:id="2074888510">
          <w:marLeft w:val="0"/>
          <w:marRight w:val="0"/>
          <w:marTop w:val="0"/>
          <w:marBottom w:val="0"/>
          <w:divBdr>
            <w:top w:val="none" w:sz="0" w:space="0" w:color="auto"/>
            <w:left w:val="none" w:sz="0" w:space="0" w:color="auto"/>
            <w:bottom w:val="none" w:sz="0" w:space="0" w:color="auto"/>
            <w:right w:val="none" w:sz="0" w:space="0" w:color="auto"/>
          </w:divBdr>
        </w:div>
        <w:div w:id="1840803847">
          <w:marLeft w:val="0"/>
          <w:marRight w:val="0"/>
          <w:marTop w:val="0"/>
          <w:marBottom w:val="0"/>
          <w:divBdr>
            <w:top w:val="none" w:sz="0" w:space="0" w:color="auto"/>
            <w:left w:val="none" w:sz="0" w:space="0" w:color="auto"/>
            <w:bottom w:val="none" w:sz="0" w:space="0" w:color="auto"/>
            <w:right w:val="none" w:sz="0" w:space="0" w:color="auto"/>
          </w:divBdr>
        </w:div>
        <w:div w:id="1685782869">
          <w:marLeft w:val="0"/>
          <w:marRight w:val="0"/>
          <w:marTop w:val="0"/>
          <w:marBottom w:val="0"/>
          <w:divBdr>
            <w:top w:val="none" w:sz="0" w:space="0" w:color="auto"/>
            <w:left w:val="none" w:sz="0" w:space="0" w:color="auto"/>
            <w:bottom w:val="none" w:sz="0" w:space="0" w:color="auto"/>
            <w:right w:val="none" w:sz="0" w:space="0" w:color="auto"/>
          </w:divBdr>
        </w:div>
      </w:divsChild>
    </w:div>
    <w:div w:id="726799792">
      <w:bodyDiv w:val="1"/>
      <w:marLeft w:val="0"/>
      <w:marRight w:val="0"/>
      <w:marTop w:val="0"/>
      <w:marBottom w:val="0"/>
      <w:divBdr>
        <w:top w:val="none" w:sz="0" w:space="0" w:color="auto"/>
        <w:left w:val="none" w:sz="0" w:space="0" w:color="auto"/>
        <w:bottom w:val="none" w:sz="0" w:space="0" w:color="auto"/>
        <w:right w:val="none" w:sz="0" w:space="0" w:color="auto"/>
      </w:divBdr>
    </w:div>
    <w:div w:id="796219689">
      <w:bodyDiv w:val="1"/>
      <w:marLeft w:val="0"/>
      <w:marRight w:val="0"/>
      <w:marTop w:val="0"/>
      <w:marBottom w:val="0"/>
      <w:divBdr>
        <w:top w:val="none" w:sz="0" w:space="0" w:color="auto"/>
        <w:left w:val="none" w:sz="0" w:space="0" w:color="auto"/>
        <w:bottom w:val="none" w:sz="0" w:space="0" w:color="auto"/>
        <w:right w:val="none" w:sz="0" w:space="0" w:color="auto"/>
      </w:divBdr>
    </w:div>
    <w:div w:id="894662346">
      <w:bodyDiv w:val="1"/>
      <w:marLeft w:val="0"/>
      <w:marRight w:val="0"/>
      <w:marTop w:val="0"/>
      <w:marBottom w:val="0"/>
      <w:divBdr>
        <w:top w:val="none" w:sz="0" w:space="0" w:color="auto"/>
        <w:left w:val="none" w:sz="0" w:space="0" w:color="auto"/>
        <w:bottom w:val="none" w:sz="0" w:space="0" w:color="auto"/>
        <w:right w:val="none" w:sz="0" w:space="0" w:color="auto"/>
      </w:divBdr>
      <w:divsChild>
        <w:div w:id="938758811">
          <w:marLeft w:val="0"/>
          <w:marRight w:val="0"/>
          <w:marTop w:val="0"/>
          <w:marBottom w:val="0"/>
          <w:divBdr>
            <w:top w:val="none" w:sz="0" w:space="0" w:color="auto"/>
            <w:left w:val="none" w:sz="0" w:space="0" w:color="auto"/>
            <w:bottom w:val="none" w:sz="0" w:space="0" w:color="auto"/>
            <w:right w:val="none" w:sz="0" w:space="0" w:color="auto"/>
          </w:divBdr>
          <w:divsChild>
            <w:div w:id="1874229662">
              <w:marLeft w:val="0"/>
              <w:marRight w:val="0"/>
              <w:marTop w:val="0"/>
              <w:marBottom w:val="0"/>
              <w:divBdr>
                <w:top w:val="none" w:sz="0" w:space="0" w:color="auto"/>
                <w:left w:val="none" w:sz="0" w:space="0" w:color="auto"/>
                <w:bottom w:val="none" w:sz="0" w:space="0" w:color="auto"/>
                <w:right w:val="none" w:sz="0" w:space="0" w:color="auto"/>
              </w:divBdr>
            </w:div>
            <w:div w:id="1476222035">
              <w:marLeft w:val="0"/>
              <w:marRight w:val="0"/>
              <w:marTop w:val="0"/>
              <w:marBottom w:val="0"/>
              <w:divBdr>
                <w:top w:val="none" w:sz="0" w:space="0" w:color="auto"/>
                <w:left w:val="none" w:sz="0" w:space="0" w:color="auto"/>
                <w:bottom w:val="none" w:sz="0" w:space="0" w:color="auto"/>
                <w:right w:val="none" w:sz="0" w:space="0" w:color="auto"/>
              </w:divBdr>
            </w:div>
            <w:div w:id="1990287322">
              <w:marLeft w:val="0"/>
              <w:marRight w:val="0"/>
              <w:marTop w:val="0"/>
              <w:marBottom w:val="0"/>
              <w:divBdr>
                <w:top w:val="none" w:sz="0" w:space="0" w:color="auto"/>
                <w:left w:val="none" w:sz="0" w:space="0" w:color="auto"/>
                <w:bottom w:val="none" w:sz="0" w:space="0" w:color="auto"/>
                <w:right w:val="none" w:sz="0" w:space="0" w:color="auto"/>
              </w:divBdr>
            </w:div>
            <w:div w:id="1097405154">
              <w:marLeft w:val="0"/>
              <w:marRight w:val="0"/>
              <w:marTop w:val="0"/>
              <w:marBottom w:val="0"/>
              <w:divBdr>
                <w:top w:val="none" w:sz="0" w:space="0" w:color="auto"/>
                <w:left w:val="none" w:sz="0" w:space="0" w:color="auto"/>
                <w:bottom w:val="none" w:sz="0" w:space="0" w:color="auto"/>
                <w:right w:val="none" w:sz="0" w:space="0" w:color="auto"/>
              </w:divBdr>
            </w:div>
            <w:div w:id="20901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10254">
      <w:bodyDiv w:val="1"/>
      <w:marLeft w:val="0"/>
      <w:marRight w:val="0"/>
      <w:marTop w:val="0"/>
      <w:marBottom w:val="0"/>
      <w:divBdr>
        <w:top w:val="none" w:sz="0" w:space="0" w:color="auto"/>
        <w:left w:val="none" w:sz="0" w:space="0" w:color="auto"/>
        <w:bottom w:val="none" w:sz="0" w:space="0" w:color="auto"/>
        <w:right w:val="none" w:sz="0" w:space="0" w:color="auto"/>
      </w:divBdr>
      <w:divsChild>
        <w:div w:id="422141877">
          <w:marLeft w:val="0"/>
          <w:marRight w:val="0"/>
          <w:marTop w:val="0"/>
          <w:marBottom w:val="0"/>
          <w:divBdr>
            <w:top w:val="none" w:sz="0" w:space="0" w:color="auto"/>
            <w:left w:val="none" w:sz="0" w:space="0" w:color="auto"/>
            <w:bottom w:val="none" w:sz="0" w:space="0" w:color="auto"/>
            <w:right w:val="none" w:sz="0" w:space="0" w:color="auto"/>
          </w:divBdr>
          <w:divsChild>
            <w:div w:id="9397279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20951833">
      <w:bodyDiv w:val="1"/>
      <w:marLeft w:val="0"/>
      <w:marRight w:val="0"/>
      <w:marTop w:val="0"/>
      <w:marBottom w:val="0"/>
      <w:divBdr>
        <w:top w:val="none" w:sz="0" w:space="0" w:color="auto"/>
        <w:left w:val="none" w:sz="0" w:space="0" w:color="auto"/>
        <w:bottom w:val="none" w:sz="0" w:space="0" w:color="auto"/>
        <w:right w:val="none" w:sz="0" w:space="0" w:color="auto"/>
      </w:divBdr>
    </w:div>
    <w:div w:id="1469319204">
      <w:bodyDiv w:val="1"/>
      <w:marLeft w:val="0"/>
      <w:marRight w:val="0"/>
      <w:marTop w:val="0"/>
      <w:marBottom w:val="0"/>
      <w:divBdr>
        <w:top w:val="none" w:sz="0" w:space="0" w:color="auto"/>
        <w:left w:val="none" w:sz="0" w:space="0" w:color="auto"/>
        <w:bottom w:val="none" w:sz="0" w:space="0" w:color="auto"/>
        <w:right w:val="none" w:sz="0" w:space="0" w:color="auto"/>
      </w:divBdr>
      <w:divsChild>
        <w:div w:id="1606693270">
          <w:marLeft w:val="0"/>
          <w:marRight w:val="0"/>
          <w:marTop w:val="0"/>
          <w:marBottom w:val="0"/>
          <w:divBdr>
            <w:top w:val="none" w:sz="0" w:space="0" w:color="auto"/>
            <w:left w:val="none" w:sz="0" w:space="0" w:color="auto"/>
            <w:bottom w:val="none" w:sz="0" w:space="0" w:color="auto"/>
            <w:right w:val="none" w:sz="0" w:space="0" w:color="auto"/>
          </w:divBdr>
          <w:divsChild>
            <w:div w:id="696852325">
              <w:marLeft w:val="0"/>
              <w:marRight w:val="0"/>
              <w:marTop w:val="0"/>
              <w:marBottom w:val="0"/>
              <w:divBdr>
                <w:top w:val="none" w:sz="0" w:space="0" w:color="auto"/>
                <w:left w:val="none" w:sz="0" w:space="0" w:color="auto"/>
                <w:bottom w:val="none" w:sz="0" w:space="0" w:color="auto"/>
                <w:right w:val="none" w:sz="0" w:space="0" w:color="auto"/>
              </w:divBdr>
            </w:div>
            <w:div w:id="173180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2009475901">
      <w:bodyDiv w:val="1"/>
      <w:marLeft w:val="0"/>
      <w:marRight w:val="0"/>
      <w:marTop w:val="0"/>
      <w:marBottom w:val="0"/>
      <w:divBdr>
        <w:top w:val="none" w:sz="0" w:space="0" w:color="auto"/>
        <w:left w:val="none" w:sz="0" w:space="0" w:color="auto"/>
        <w:bottom w:val="none" w:sz="0" w:space="0" w:color="auto"/>
        <w:right w:val="none" w:sz="0" w:space="0" w:color="auto"/>
      </w:divBdr>
      <w:divsChild>
        <w:div w:id="313220605">
          <w:marLeft w:val="0"/>
          <w:marRight w:val="0"/>
          <w:marTop w:val="0"/>
          <w:marBottom w:val="0"/>
          <w:divBdr>
            <w:top w:val="none" w:sz="0" w:space="0" w:color="auto"/>
            <w:left w:val="none" w:sz="0" w:space="0" w:color="auto"/>
            <w:bottom w:val="none" w:sz="0" w:space="0" w:color="auto"/>
            <w:right w:val="none" w:sz="0" w:space="0" w:color="auto"/>
          </w:divBdr>
          <w:divsChild>
            <w:div w:id="860514799">
              <w:marLeft w:val="165"/>
              <w:marRight w:val="0"/>
              <w:marTop w:val="0"/>
              <w:marBottom w:val="0"/>
              <w:divBdr>
                <w:top w:val="none" w:sz="0" w:space="0" w:color="auto"/>
                <w:left w:val="none" w:sz="0" w:space="0" w:color="auto"/>
                <w:bottom w:val="none" w:sz="0" w:space="0" w:color="auto"/>
                <w:right w:val="none" w:sz="0" w:space="0" w:color="auto"/>
              </w:divBdr>
            </w:div>
          </w:divsChild>
        </w:div>
        <w:div w:id="133955977">
          <w:marLeft w:val="0"/>
          <w:marRight w:val="0"/>
          <w:marTop w:val="0"/>
          <w:marBottom w:val="0"/>
          <w:divBdr>
            <w:top w:val="none" w:sz="0" w:space="0" w:color="auto"/>
            <w:left w:val="none" w:sz="0" w:space="0" w:color="auto"/>
            <w:bottom w:val="none" w:sz="0" w:space="0" w:color="auto"/>
            <w:right w:val="none" w:sz="0" w:space="0" w:color="auto"/>
          </w:divBdr>
          <w:divsChild>
            <w:div w:id="1236821240">
              <w:marLeft w:val="165"/>
              <w:marRight w:val="0"/>
              <w:marTop w:val="0"/>
              <w:marBottom w:val="0"/>
              <w:divBdr>
                <w:top w:val="none" w:sz="0" w:space="0" w:color="auto"/>
                <w:left w:val="none" w:sz="0" w:space="0" w:color="auto"/>
                <w:bottom w:val="none" w:sz="0" w:space="0" w:color="auto"/>
                <w:right w:val="none" w:sz="0" w:space="0" w:color="auto"/>
              </w:divBdr>
            </w:div>
            <w:div w:id="873231438">
              <w:marLeft w:val="0"/>
              <w:marRight w:val="0"/>
              <w:marTop w:val="0"/>
              <w:marBottom w:val="0"/>
              <w:divBdr>
                <w:top w:val="none" w:sz="0" w:space="0" w:color="auto"/>
                <w:left w:val="none" w:sz="0" w:space="0" w:color="auto"/>
                <w:bottom w:val="none" w:sz="0" w:space="0" w:color="auto"/>
                <w:right w:val="none" w:sz="0" w:space="0" w:color="auto"/>
              </w:divBdr>
              <w:divsChild>
                <w:div w:id="528639104">
                  <w:marLeft w:val="165"/>
                  <w:marRight w:val="0"/>
                  <w:marTop w:val="0"/>
                  <w:marBottom w:val="0"/>
                  <w:divBdr>
                    <w:top w:val="none" w:sz="0" w:space="0" w:color="auto"/>
                    <w:left w:val="none" w:sz="0" w:space="0" w:color="auto"/>
                    <w:bottom w:val="none" w:sz="0" w:space="0" w:color="auto"/>
                    <w:right w:val="none" w:sz="0" w:space="0" w:color="auto"/>
                  </w:divBdr>
                </w:div>
              </w:divsChild>
            </w:div>
            <w:div w:id="1609654005">
              <w:marLeft w:val="0"/>
              <w:marRight w:val="0"/>
              <w:marTop w:val="0"/>
              <w:marBottom w:val="0"/>
              <w:divBdr>
                <w:top w:val="none" w:sz="0" w:space="0" w:color="auto"/>
                <w:left w:val="none" w:sz="0" w:space="0" w:color="auto"/>
                <w:bottom w:val="none" w:sz="0" w:space="0" w:color="auto"/>
                <w:right w:val="none" w:sz="0" w:space="0" w:color="auto"/>
              </w:divBdr>
              <w:divsChild>
                <w:div w:id="133724384">
                  <w:marLeft w:val="165"/>
                  <w:marRight w:val="0"/>
                  <w:marTop w:val="0"/>
                  <w:marBottom w:val="0"/>
                  <w:divBdr>
                    <w:top w:val="none" w:sz="0" w:space="0" w:color="auto"/>
                    <w:left w:val="none" w:sz="0" w:space="0" w:color="auto"/>
                    <w:bottom w:val="none" w:sz="0" w:space="0" w:color="auto"/>
                    <w:right w:val="none" w:sz="0" w:space="0" w:color="auto"/>
                  </w:divBdr>
                </w:div>
              </w:divsChild>
            </w:div>
            <w:div w:id="1381323457">
              <w:marLeft w:val="0"/>
              <w:marRight w:val="0"/>
              <w:marTop w:val="0"/>
              <w:marBottom w:val="0"/>
              <w:divBdr>
                <w:top w:val="none" w:sz="0" w:space="0" w:color="auto"/>
                <w:left w:val="none" w:sz="0" w:space="0" w:color="auto"/>
                <w:bottom w:val="none" w:sz="0" w:space="0" w:color="auto"/>
                <w:right w:val="none" w:sz="0" w:space="0" w:color="auto"/>
              </w:divBdr>
              <w:divsChild>
                <w:div w:id="19087163">
                  <w:marLeft w:val="165"/>
                  <w:marRight w:val="0"/>
                  <w:marTop w:val="0"/>
                  <w:marBottom w:val="0"/>
                  <w:divBdr>
                    <w:top w:val="none" w:sz="0" w:space="0" w:color="auto"/>
                    <w:left w:val="none" w:sz="0" w:space="0" w:color="auto"/>
                    <w:bottom w:val="none" w:sz="0" w:space="0" w:color="auto"/>
                    <w:right w:val="none" w:sz="0" w:space="0" w:color="auto"/>
                  </w:divBdr>
                </w:div>
              </w:divsChild>
            </w:div>
            <w:div w:id="725878091">
              <w:marLeft w:val="0"/>
              <w:marRight w:val="0"/>
              <w:marTop w:val="0"/>
              <w:marBottom w:val="0"/>
              <w:divBdr>
                <w:top w:val="none" w:sz="0" w:space="0" w:color="auto"/>
                <w:left w:val="none" w:sz="0" w:space="0" w:color="auto"/>
                <w:bottom w:val="none" w:sz="0" w:space="0" w:color="auto"/>
                <w:right w:val="none" w:sz="0" w:space="0" w:color="auto"/>
              </w:divBdr>
              <w:divsChild>
                <w:div w:id="1177771553">
                  <w:marLeft w:val="165"/>
                  <w:marRight w:val="0"/>
                  <w:marTop w:val="0"/>
                  <w:marBottom w:val="0"/>
                  <w:divBdr>
                    <w:top w:val="none" w:sz="0" w:space="0" w:color="auto"/>
                    <w:left w:val="none" w:sz="0" w:space="0" w:color="auto"/>
                    <w:bottom w:val="none" w:sz="0" w:space="0" w:color="auto"/>
                    <w:right w:val="none" w:sz="0" w:space="0" w:color="auto"/>
                  </w:divBdr>
                </w:div>
              </w:divsChild>
            </w:div>
            <w:div w:id="354308227">
              <w:marLeft w:val="0"/>
              <w:marRight w:val="0"/>
              <w:marTop w:val="0"/>
              <w:marBottom w:val="0"/>
              <w:divBdr>
                <w:top w:val="none" w:sz="0" w:space="0" w:color="auto"/>
                <w:left w:val="none" w:sz="0" w:space="0" w:color="auto"/>
                <w:bottom w:val="none" w:sz="0" w:space="0" w:color="auto"/>
                <w:right w:val="none" w:sz="0" w:space="0" w:color="auto"/>
              </w:divBdr>
              <w:divsChild>
                <w:div w:id="306403852">
                  <w:marLeft w:val="165"/>
                  <w:marRight w:val="0"/>
                  <w:marTop w:val="0"/>
                  <w:marBottom w:val="0"/>
                  <w:divBdr>
                    <w:top w:val="none" w:sz="0" w:space="0" w:color="auto"/>
                    <w:left w:val="none" w:sz="0" w:space="0" w:color="auto"/>
                    <w:bottom w:val="none" w:sz="0" w:space="0" w:color="auto"/>
                    <w:right w:val="none" w:sz="0" w:space="0" w:color="auto"/>
                  </w:divBdr>
                </w:div>
              </w:divsChild>
            </w:div>
            <w:div w:id="1388340532">
              <w:marLeft w:val="0"/>
              <w:marRight w:val="0"/>
              <w:marTop w:val="0"/>
              <w:marBottom w:val="0"/>
              <w:divBdr>
                <w:top w:val="none" w:sz="0" w:space="0" w:color="auto"/>
                <w:left w:val="none" w:sz="0" w:space="0" w:color="auto"/>
                <w:bottom w:val="none" w:sz="0" w:space="0" w:color="auto"/>
                <w:right w:val="none" w:sz="0" w:space="0" w:color="auto"/>
              </w:divBdr>
              <w:divsChild>
                <w:div w:id="1454131077">
                  <w:marLeft w:val="165"/>
                  <w:marRight w:val="0"/>
                  <w:marTop w:val="0"/>
                  <w:marBottom w:val="0"/>
                  <w:divBdr>
                    <w:top w:val="none" w:sz="0" w:space="0" w:color="auto"/>
                    <w:left w:val="none" w:sz="0" w:space="0" w:color="auto"/>
                    <w:bottom w:val="none" w:sz="0" w:space="0" w:color="auto"/>
                    <w:right w:val="none" w:sz="0" w:space="0" w:color="auto"/>
                  </w:divBdr>
                </w:div>
              </w:divsChild>
            </w:div>
            <w:div w:id="1143276934">
              <w:marLeft w:val="0"/>
              <w:marRight w:val="0"/>
              <w:marTop w:val="0"/>
              <w:marBottom w:val="0"/>
              <w:divBdr>
                <w:top w:val="none" w:sz="0" w:space="0" w:color="auto"/>
                <w:left w:val="none" w:sz="0" w:space="0" w:color="auto"/>
                <w:bottom w:val="none" w:sz="0" w:space="0" w:color="auto"/>
                <w:right w:val="none" w:sz="0" w:space="0" w:color="auto"/>
              </w:divBdr>
              <w:divsChild>
                <w:div w:id="254480934">
                  <w:marLeft w:val="165"/>
                  <w:marRight w:val="0"/>
                  <w:marTop w:val="0"/>
                  <w:marBottom w:val="0"/>
                  <w:divBdr>
                    <w:top w:val="none" w:sz="0" w:space="0" w:color="auto"/>
                    <w:left w:val="none" w:sz="0" w:space="0" w:color="auto"/>
                    <w:bottom w:val="none" w:sz="0" w:space="0" w:color="auto"/>
                    <w:right w:val="none" w:sz="0" w:space="0" w:color="auto"/>
                  </w:divBdr>
                </w:div>
              </w:divsChild>
            </w:div>
            <w:div w:id="336084103">
              <w:marLeft w:val="0"/>
              <w:marRight w:val="0"/>
              <w:marTop w:val="0"/>
              <w:marBottom w:val="0"/>
              <w:divBdr>
                <w:top w:val="none" w:sz="0" w:space="0" w:color="auto"/>
                <w:left w:val="none" w:sz="0" w:space="0" w:color="auto"/>
                <w:bottom w:val="none" w:sz="0" w:space="0" w:color="auto"/>
                <w:right w:val="none" w:sz="0" w:space="0" w:color="auto"/>
              </w:divBdr>
              <w:divsChild>
                <w:div w:id="2123915918">
                  <w:marLeft w:val="165"/>
                  <w:marRight w:val="0"/>
                  <w:marTop w:val="0"/>
                  <w:marBottom w:val="0"/>
                  <w:divBdr>
                    <w:top w:val="none" w:sz="0" w:space="0" w:color="auto"/>
                    <w:left w:val="none" w:sz="0" w:space="0" w:color="auto"/>
                    <w:bottom w:val="none" w:sz="0" w:space="0" w:color="auto"/>
                    <w:right w:val="none" w:sz="0" w:space="0" w:color="auto"/>
                  </w:divBdr>
                </w:div>
              </w:divsChild>
            </w:div>
            <w:div w:id="386418976">
              <w:marLeft w:val="0"/>
              <w:marRight w:val="0"/>
              <w:marTop w:val="0"/>
              <w:marBottom w:val="0"/>
              <w:divBdr>
                <w:top w:val="none" w:sz="0" w:space="0" w:color="auto"/>
                <w:left w:val="none" w:sz="0" w:space="0" w:color="auto"/>
                <w:bottom w:val="none" w:sz="0" w:space="0" w:color="auto"/>
                <w:right w:val="none" w:sz="0" w:space="0" w:color="auto"/>
              </w:divBdr>
            </w:div>
            <w:div w:id="349450197">
              <w:marLeft w:val="0"/>
              <w:marRight w:val="0"/>
              <w:marTop w:val="0"/>
              <w:marBottom w:val="0"/>
              <w:divBdr>
                <w:top w:val="none" w:sz="0" w:space="0" w:color="auto"/>
                <w:left w:val="none" w:sz="0" w:space="0" w:color="auto"/>
                <w:bottom w:val="none" w:sz="0" w:space="0" w:color="auto"/>
                <w:right w:val="none" w:sz="0" w:space="0" w:color="auto"/>
              </w:divBdr>
              <w:divsChild>
                <w:div w:id="1764184807">
                  <w:marLeft w:val="165"/>
                  <w:marRight w:val="0"/>
                  <w:marTop w:val="0"/>
                  <w:marBottom w:val="0"/>
                  <w:divBdr>
                    <w:top w:val="none" w:sz="0" w:space="0" w:color="auto"/>
                    <w:left w:val="none" w:sz="0" w:space="0" w:color="auto"/>
                    <w:bottom w:val="none" w:sz="0" w:space="0" w:color="auto"/>
                    <w:right w:val="none" w:sz="0" w:space="0" w:color="auto"/>
                  </w:divBdr>
                </w:div>
              </w:divsChild>
            </w:div>
            <w:div w:id="2003005616">
              <w:marLeft w:val="0"/>
              <w:marRight w:val="0"/>
              <w:marTop w:val="0"/>
              <w:marBottom w:val="0"/>
              <w:divBdr>
                <w:top w:val="none" w:sz="0" w:space="0" w:color="auto"/>
                <w:left w:val="none" w:sz="0" w:space="0" w:color="auto"/>
                <w:bottom w:val="none" w:sz="0" w:space="0" w:color="auto"/>
                <w:right w:val="none" w:sz="0" w:space="0" w:color="auto"/>
              </w:divBdr>
              <w:divsChild>
                <w:div w:id="480002186">
                  <w:marLeft w:val="165"/>
                  <w:marRight w:val="0"/>
                  <w:marTop w:val="0"/>
                  <w:marBottom w:val="0"/>
                  <w:divBdr>
                    <w:top w:val="none" w:sz="0" w:space="0" w:color="auto"/>
                    <w:left w:val="none" w:sz="0" w:space="0" w:color="auto"/>
                    <w:bottom w:val="none" w:sz="0" w:space="0" w:color="auto"/>
                    <w:right w:val="none" w:sz="0" w:space="0" w:color="auto"/>
                  </w:divBdr>
                </w:div>
              </w:divsChild>
            </w:div>
            <w:div w:id="577979268">
              <w:marLeft w:val="0"/>
              <w:marRight w:val="0"/>
              <w:marTop w:val="0"/>
              <w:marBottom w:val="0"/>
              <w:divBdr>
                <w:top w:val="none" w:sz="0" w:space="0" w:color="auto"/>
                <w:left w:val="none" w:sz="0" w:space="0" w:color="auto"/>
                <w:bottom w:val="none" w:sz="0" w:space="0" w:color="auto"/>
                <w:right w:val="none" w:sz="0" w:space="0" w:color="auto"/>
              </w:divBdr>
              <w:divsChild>
                <w:div w:id="661935174">
                  <w:marLeft w:val="165"/>
                  <w:marRight w:val="0"/>
                  <w:marTop w:val="0"/>
                  <w:marBottom w:val="0"/>
                  <w:divBdr>
                    <w:top w:val="none" w:sz="0" w:space="0" w:color="auto"/>
                    <w:left w:val="none" w:sz="0" w:space="0" w:color="auto"/>
                    <w:bottom w:val="none" w:sz="0" w:space="0" w:color="auto"/>
                    <w:right w:val="none" w:sz="0" w:space="0" w:color="auto"/>
                  </w:divBdr>
                </w:div>
              </w:divsChild>
            </w:div>
            <w:div w:id="1842965817">
              <w:marLeft w:val="0"/>
              <w:marRight w:val="0"/>
              <w:marTop w:val="0"/>
              <w:marBottom w:val="0"/>
              <w:divBdr>
                <w:top w:val="none" w:sz="0" w:space="0" w:color="auto"/>
                <w:left w:val="none" w:sz="0" w:space="0" w:color="auto"/>
                <w:bottom w:val="none" w:sz="0" w:space="0" w:color="auto"/>
                <w:right w:val="none" w:sz="0" w:space="0" w:color="auto"/>
              </w:divBdr>
              <w:divsChild>
                <w:div w:id="1022170159">
                  <w:marLeft w:val="165"/>
                  <w:marRight w:val="0"/>
                  <w:marTop w:val="0"/>
                  <w:marBottom w:val="0"/>
                  <w:divBdr>
                    <w:top w:val="none" w:sz="0" w:space="0" w:color="auto"/>
                    <w:left w:val="none" w:sz="0" w:space="0" w:color="auto"/>
                    <w:bottom w:val="none" w:sz="0" w:space="0" w:color="auto"/>
                    <w:right w:val="none" w:sz="0" w:space="0" w:color="auto"/>
                  </w:divBdr>
                </w:div>
              </w:divsChild>
            </w:div>
            <w:div w:id="1026181044">
              <w:marLeft w:val="0"/>
              <w:marRight w:val="0"/>
              <w:marTop w:val="0"/>
              <w:marBottom w:val="0"/>
              <w:divBdr>
                <w:top w:val="none" w:sz="0" w:space="0" w:color="auto"/>
                <w:left w:val="none" w:sz="0" w:space="0" w:color="auto"/>
                <w:bottom w:val="none" w:sz="0" w:space="0" w:color="auto"/>
                <w:right w:val="none" w:sz="0" w:space="0" w:color="auto"/>
              </w:divBdr>
              <w:divsChild>
                <w:div w:id="1380744529">
                  <w:marLeft w:val="165"/>
                  <w:marRight w:val="0"/>
                  <w:marTop w:val="0"/>
                  <w:marBottom w:val="0"/>
                  <w:divBdr>
                    <w:top w:val="none" w:sz="0" w:space="0" w:color="auto"/>
                    <w:left w:val="none" w:sz="0" w:space="0" w:color="auto"/>
                    <w:bottom w:val="none" w:sz="0" w:space="0" w:color="auto"/>
                    <w:right w:val="none" w:sz="0" w:space="0" w:color="auto"/>
                  </w:divBdr>
                </w:div>
              </w:divsChild>
            </w:div>
            <w:div w:id="2110150323">
              <w:marLeft w:val="0"/>
              <w:marRight w:val="0"/>
              <w:marTop w:val="0"/>
              <w:marBottom w:val="0"/>
              <w:divBdr>
                <w:top w:val="none" w:sz="0" w:space="0" w:color="auto"/>
                <w:left w:val="none" w:sz="0" w:space="0" w:color="auto"/>
                <w:bottom w:val="none" w:sz="0" w:space="0" w:color="auto"/>
                <w:right w:val="none" w:sz="0" w:space="0" w:color="auto"/>
              </w:divBdr>
              <w:divsChild>
                <w:div w:id="1745757103">
                  <w:marLeft w:val="165"/>
                  <w:marRight w:val="0"/>
                  <w:marTop w:val="0"/>
                  <w:marBottom w:val="0"/>
                  <w:divBdr>
                    <w:top w:val="none" w:sz="0" w:space="0" w:color="auto"/>
                    <w:left w:val="none" w:sz="0" w:space="0" w:color="auto"/>
                    <w:bottom w:val="none" w:sz="0" w:space="0" w:color="auto"/>
                    <w:right w:val="none" w:sz="0" w:space="0" w:color="auto"/>
                  </w:divBdr>
                </w:div>
              </w:divsChild>
            </w:div>
            <w:div w:id="1362709325">
              <w:marLeft w:val="0"/>
              <w:marRight w:val="0"/>
              <w:marTop w:val="0"/>
              <w:marBottom w:val="0"/>
              <w:divBdr>
                <w:top w:val="none" w:sz="0" w:space="0" w:color="auto"/>
                <w:left w:val="none" w:sz="0" w:space="0" w:color="auto"/>
                <w:bottom w:val="none" w:sz="0" w:space="0" w:color="auto"/>
                <w:right w:val="none" w:sz="0" w:space="0" w:color="auto"/>
              </w:divBdr>
              <w:divsChild>
                <w:div w:id="1141846952">
                  <w:marLeft w:val="165"/>
                  <w:marRight w:val="0"/>
                  <w:marTop w:val="0"/>
                  <w:marBottom w:val="0"/>
                  <w:divBdr>
                    <w:top w:val="none" w:sz="0" w:space="0" w:color="auto"/>
                    <w:left w:val="none" w:sz="0" w:space="0" w:color="auto"/>
                    <w:bottom w:val="none" w:sz="0" w:space="0" w:color="auto"/>
                    <w:right w:val="none" w:sz="0" w:space="0" w:color="auto"/>
                  </w:divBdr>
                </w:div>
              </w:divsChild>
            </w:div>
            <w:div w:id="2092384910">
              <w:marLeft w:val="0"/>
              <w:marRight w:val="0"/>
              <w:marTop w:val="0"/>
              <w:marBottom w:val="0"/>
              <w:divBdr>
                <w:top w:val="none" w:sz="0" w:space="0" w:color="auto"/>
                <w:left w:val="none" w:sz="0" w:space="0" w:color="auto"/>
                <w:bottom w:val="none" w:sz="0" w:space="0" w:color="auto"/>
                <w:right w:val="none" w:sz="0" w:space="0" w:color="auto"/>
              </w:divBdr>
              <w:divsChild>
                <w:div w:id="1661036651">
                  <w:marLeft w:val="165"/>
                  <w:marRight w:val="0"/>
                  <w:marTop w:val="0"/>
                  <w:marBottom w:val="0"/>
                  <w:divBdr>
                    <w:top w:val="none" w:sz="0" w:space="0" w:color="auto"/>
                    <w:left w:val="none" w:sz="0" w:space="0" w:color="auto"/>
                    <w:bottom w:val="none" w:sz="0" w:space="0" w:color="auto"/>
                    <w:right w:val="none" w:sz="0" w:space="0" w:color="auto"/>
                  </w:divBdr>
                </w:div>
              </w:divsChild>
            </w:div>
            <w:div w:id="280233276">
              <w:marLeft w:val="0"/>
              <w:marRight w:val="0"/>
              <w:marTop w:val="0"/>
              <w:marBottom w:val="0"/>
              <w:divBdr>
                <w:top w:val="none" w:sz="0" w:space="0" w:color="auto"/>
                <w:left w:val="none" w:sz="0" w:space="0" w:color="auto"/>
                <w:bottom w:val="none" w:sz="0" w:space="0" w:color="auto"/>
                <w:right w:val="none" w:sz="0" w:space="0" w:color="auto"/>
              </w:divBdr>
              <w:divsChild>
                <w:div w:id="1356812044">
                  <w:marLeft w:val="165"/>
                  <w:marRight w:val="0"/>
                  <w:marTop w:val="0"/>
                  <w:marBottom w:val="0"/>
                  <w:divBdr>
                    <w:top w:val="none" w:sz="0" w:space="0" w:color="auto"/>
                    <w:left w:val="none" w:sz="0" w:space="0" w:color="auto"/>
                    <w:bottom w:val="none" w:sz="0" w:space="0" w:color="auto"/>
                    <w:right w:val="none" w:sz="0" w:space="0" w:color="auto"/>
                  </w:divBdr>
                </w:div>
              </w:divsChild>
            </w:div>
            <w:div w:id="271979291">
              <w:marLeft w:val="0"/>
              <w:marRight w:val="0"/>
              <w:marTop w:val="0"/>
              <w:marBottom w:val="0"/>
              <w:divBdr>
                <w:top w:val="none" w:sz="0" w:space="0" w:color="auto"/>
                <w:left w:val="none" w:sz="0" w:space="0" w:color="auto"/>
                <w:bottom w:val="none" w:sz="0" w:space="0" w:color="auto"/>
                <w:right w:val="none" w:sz="0" w:space="0" w:color="auto"/>
              </w:divBdr>
              <w:divsChild>
                <w:div w:id="1766685488">
                  <w:marLeft w:val="165"/>
                  <w:marRight w:val="0"/>
                  <w:marTop w:val="0"/>
                  <w:marBottom w:val="0"/>
                  <w:divBdr>
                    <w:top w:val="none" w:sz="0" w:space="0" w:color="auto"/>
                    <w:left w:val="none" w:sz="0" w:space="0" w:color="auto"/>
                    <w:bottom w:val="none" w:sz="0" w:space="0" w:color="auto"/>
                    <w:right w:val="none" w:sz="0" w:space="0" w:color="auto"/>
                  </w:divBdr>
                </w:div>
              </w:divsChild>
            </w:div>
            <w:div w:id="464200572">
              <w:marLeft w:val="0"/>
              <w:marRight w:val="0"/>
              <w:marTop w:val="0"/>
              <w:marBottom w:val="0"/>
              <w:divBdr>
                <w:top w:val="none" w:sz="0" w:space="0" w:color="auto"/>
                <w:left w:val="none" w:sz="0" w:space="0" w:color="auto"/>
                <w:bottom w:val="none" w:sz="0" w:space="0" w:color="auto"/>
                <w:right w:val="none" w:sz="0" w:space="0" w:color="auto"/>
              </w:divBdr>
              <w:divsChild>
                <w:div w:id="51319426">
                  <w:marLeft w:val="165"/>
                  <w:marRight w:val="0"/>
                  <w:marTop w:val="0"/>
                  <w:marBottom w:val="0"/>
                  <w:divBdr>
                    <w:top w:val="none" w:sz="0" w:space="0" w:color="auto"/>
                    <w:left w:val="none" w:sz="0" w:space="0" w:color="auto"/>
                    <w:bottom w:val="none" w:sz="0" w:space="0" w:color="auto"/>
                    <w:right w:val="none" w:sz="0" w:space="0" w:color="auto"/>
                  </w:divBdr>
                </w:div>
              </w:divsChild>
            </w:div>
            <w:div w:id="1319963011">
              <w:marLeft w:val="0"/>
              <w:marRight w:val="0"/>
              <w:marTop w:val="0"/>
              <w:marBottom w:val="0"/>
              <w:divBdr>
                <w:top w:val="none" w:sz="0" w:space="0" w:color="auto"/>
                <w:left w:val="none" w:sz="0" w:space="0" w:color="auto"/>
                <w:bottom w:val="none" w:sz="0" w:space="0" w:color="auto"/>
                <w:right w:val="none" w:sz="0" w:space="0" w:color="auto"/>
              </w:divBdr>
            </w:div>
            <w:div w:id="258758642">
              <w:marLeft w:val="0"/>
              <w:marRight w:val="0"/>
              <w:marTop w:val="0"/>
              <w:marBottom w:val="0"/>
              <w:divBdr>
                <w:top w:val="none" w:sz="0" w:space="0" w:color="auto"/>
                <w:left w:val="none" w:sz="0" w:space="0" w:color="auto"/>
                <w:bottom w:val="none" w:sz="0" w:space="0" w:color="auto"/>
                <w:right w:val="none" w:sz="0" w:space="0" w:color="auto"/>
              </w:divBdr>
              <w:divsChild>
                <w:div w:id="1900434665">
                  <w:marLeft w:val="165"/>
                  <w:marRight w:val="0"/>
                  <w:marTop w:val="0"/>
                  <w:marBottom w:val="0"/>
                  <w:divBdr>
                    <w:top w:val="none" w:sz="0" w:space="0" w:color="auto"/>
                    <w:left w:val="none" w:sz="0" w:space="0" w:color="auto"/>
                    <w:bottom w:val="none" w:sz="0" w:space="0" w:color="auto"/>
                    <w:right w:val="none" w:sz="0" w:space="0" w:color="auto"/>
                  </w:divBdr>
                </w:div>
              </w:divsChild>
            </w:div>
            <w:div w:id="287591152">
              <w:marLeft w:val="0"/>
              <w:marRight w:val="0"/>
              <w:marTop w:val="0"/>
              <w:marBottom w:val="0"/>
              <w:divBdr>
                <w:top w:val="none" w:sz="0" w:space="0" w:color="auto"/>
                <w:left w:val="none" w:sz="0" w:space="0" w:color="auto"/>
                <w:bottom w:val="none" w:sz="0" w:space="0" w:color="auto"/>
                <w:right w:val="none" w:sz="0" w:space="0" w:color="auto"/>
              </w:divBdr>
            </w:div>
            <w:div w:id="2073380834">
              <w:marLeft w:val="0"/>
              <w:marRight w:val="0"/>
              <w:marTop w:val="0"/>
              <w:marBottom w:val="0"/>
              <w:divBdr>
                <w:top w:val="none" w:sz="0" w:space="0" w:color="auto"/>
                <w:left w:val="none" w:sz="0" w:space="0" w:color="auto"/>
                <w:bottom w:val="none" w:sz="0" w:space="0" w:color="auto"/>
                <w:right w:val="none" w:sz="0" w:space="0" w:color="auto"/>
              </w:divBdr>
            </w:div>
            <w:div w:id="400251692">
              <w:marLeft w:val="0"/>
              <w:marRight w:val="0"/>
              <w:marTop w:val="0"/>
              <w:marBottom w:val="0"/>
              <w:divBdr>
                <w:top w:val="none" w:sz="0" w:space="0" w:color="auto"/>
                <w:left w:val="none" w:sz="0" w:space="0" w:color="auto"/>
                <w:bottom w:val="none" w:sz="0" w:space="0" w:color="auto"/>
                <w:right w:val="none" w:sz="0" w:space="0" w:color="auto"/>
              </w:divBdr>
              <w:divsChild>
                <w:div w:id="1056778120">
                  <w:marLeft w:val="165"/>
                  <w:marRight w:val="0"/>
                  <w:marTop w:val="0"/>
                  <w:marBottom w:val="0"/>
                  <w:divBdr>
                    <w:top w:val="none" w:sz="0" w:space="0" w:color="auto"/>
                    <w:left w:val="none" w:sz="0" w:space="0" w:color="auto"/>
                    <w:bottom w:val="none" w:sz="0" w:space="0" w:color="auto"/>
                    <w:right w:val="none" w:sz="0" w:space="0" w:color="auto"/>
                  </w:divBdr>
                </w:div>
              </w:divsChild>
            </w:div>
            <w:div w:id="1187476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03AEA-1688-435B-A3E4-7FEFBB2C1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1120</Words>
  <Characters>6048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4</cp:revision>
  <cp:lastPrinted>2017-08-18T15:16:00Z</cp:lastPrinted>
  <dcterms:created xsi:type="dcterms:W3CDTF">2018-03-27T20:37:00Z</dcterms:created>
  <dcterms:modified xsi:type="dcterms:W3CDTF">2018-03-27T20:46:00Z</dcterms:modified>
</cp:coreProperties>
</file>