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</w:tblGrid>
      <w:tr w:rsidR="0099031C" w:rsidRPr="009C34C8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530FFC" w:rsidRDefault="00530FF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530FFC">
              <w:rPr>
                <w:rFonts w:ascii="Times New Roman" w:hAnsi="Times New Roman"/>
                <w:sz w:val="22"/>
                <w:szCs w:val="22"/>
              </w:rPr>
              <w:t>229.384/2015</w:t>
            </w:r>
            <w:r w:rsidR="009C34C8" w:rsidRPr="00530FF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9031C" w:rsidRPr="009C34C8" w:rsidTr="00FB5050">
        <w:trPr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530FFC" w:rsidRDefault="00530FF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530FFC">
              <w:rPr>
                <w:rFonts w:ascii="Times New Roman" w:hAnsi="Times New Roman"/>
                <w:sz w:val="22"/>
                <w:szCs w:val="22"/>
              </w:rPr>
              <w:t>K. M. S.</w:t>
            </w:r>
          </w:p>
        </w:tc>
      </w:tr>
      <w:tr w:rsidR="0099031C" w:rsidRPr="009C34C8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530FFC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530FFC">
              <w:rPr>
                <w:rFonts w:ascii="Times New Roman" w:hAnsi="Times New Roman"/>
                <w:sz w:val="22"/>
                <w:szCs w:val="22"/>
              </w:rPr>
              <w:t>Arq. e Urb.</w:t>
            </w:r>
            <w:r w:rsidR="009C34C8" w:rsidRPr="00530F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30FFC" w:rsidRPr="00530FFC">
              <w:rPr>
                <w:rFonts w:ascii="Times New Roman" w:hAnsi="Times New Roman"/>
                <w:sz w:val="22"/>
                <w:szCs w:val="22"/>
              </w:rPr>
              <w:t>R. L.M.</w:t>
            </w:r>
          </w:p>
        </w:tc>
      </w:tr>
      <w:tr w:rsidR="0099031C" w:rsidRPr="009C34C8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530FFC" w:rsidRDefault="009C34C8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530FFC">
              <w:rPr>
                <w:rFonts w:ascii="Times New Roman" w:hAnsi="Times New Roman"/>
                <w:sz w:val="22"/>
                <w:szCs w:val="22"/>
              </w:rPr>
              <w:t>17</w:t>
            </w:r>
            <w:r w:rsidR="00A64BA0" w:rsidRPr="00530FFC">
              <w:rPr>
                <w:rFonts w:ascii="Times New Roman" w:hAnsi="Times New Roman"/>
                <w:sz w:val="22"/>
                <w:szCs w:val="22"/>
              </w:rPr>
              <w:t>/1</w:t>
            </w:r>
            <w:r w:rsidRPr="00530FFC">
              <w:rPr>
                <w:rFonts w:ascii="Times New Roman" w:hAnsi="Times New Roman"/>
                <w:sz w:val="22"/>
                <w:szCs w:val="22"/>
              </w:rPr>
              <w:t>2</w:t>
            </w:r>
            <w:r w:rsidR="00E223C9" w:rsidRPr="00530FFC">
              <w:rPr>
                <w:rFonts w:ascii="Times New Roman" w:hAnsi="Times New Roman"/>
                <w:sz w:val="22"/>
                <w:szCs w:val="22"/>
              </w:rPr>
              <w:t>/2018</w:t>
            </w:r>
            <w:r w:rsidRPr="00530FF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9031C" w:rsidRPr="009C34C8" w:rsidTr="00FB5050">
        <w:trPr>
          <w:trHeight w:hRule="exact" w:val="375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530FFC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530FFC">
              <w:rPr>
                <w:rFonts w:ascii="Times New Roman" w:hAnsi="Times New Roman"/>
                <w:sz w:val="22"/>
                <w:szCs w:val="22"/>
              </w:rPr>
              <w:t>Processo Ético-Disciplinar</w:t>
            </w:r>
            <w:r w:rsidR="009C34C8" w:rsidRPr="00530FF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9031C" w:rsidRPr="009C34C8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530FFC" w:rsidRDefault="009C34C8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530FFC">
              <w:rPr>
                <w:rFonts w:ascii="Times New Roman" w:hAnsi="Times New Roman"/>
                <w:sz w:val="22"/>
                <w:szCs w:val="22"/>
              </w:rPr>
              <w:t>Arq. e Urb. Conselheiro</w:t>
            </w:r>
            <w:r w:rsidR="0099031C" w:rsidRPr="00530F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30FFC">
              <w:rPr>
                <w:rFonts w:ascii="Times New Roman" w:hAnsi="Times New Roman"/>
                <w:sz w:val="22"/>
                <w:szCs w:val="22"/>
              </w:rPr>
              <w:t>Maurício Zuchetti.</w:t>
            </w:r>
          </w:p>
        </w:tc>
      </w:tr>
    </w:tbl>
    <w:p w:rsidR="0099031C" w:rsidRPr="009C34C8" w:rsidRDefault="0099031C" w:rsidP="00647E38">
      <w:pPr>
        <w:tabs>
          <w:tab w:val="left" w:pos="1418"/>
        </w:tabs>
        <w:ind w:right="275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464"/>
      </w:tblGrid>
      <w:tr w:rsidR="0099031C" w:rsidRPr="009C34C8" w:rsidTr="00A54A64">
        <w:trPr>
          <w:trHeight w:hRule="exact" w:val="312"/>
        </w:trPr>
        <w:tc>
          <w:tcPr>
            <w:tcW w:w="9464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9031C" w:rsidRPr="009C34C8" w:rsidRDefault="0099031C" w:rsidP="003458E5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b/>
                <w:sz w:val="22"/>
                <w:szCs w:val="22"/>
              </w:rPr>
              <w:t>DELIBERAÇÃO PLENÁRIA DP</w:t>
            </w:r>
            <w:r w:rsidR="00C124BD" w:rsidRPr="009C34C8">
              <w:rPr>
                <w:rFonts w:ascii="Times New Roman" w:hAnsi="Times New Roman"/>
                <w:b/>
                <w:sz w:val="22"/>
                <w:szCs w:val="22"/>
              </w:rPr>
              <w:t>O/RS</w:t>
            </w:r>
            <w:r w:rsidRPr="009C34C8">
              <w:rPr>
                <w:rFonts w:ascii="Times New Roman" w:hAnsi="Times New Roman"/>
                <w:b/>
                <w:sz w:val="22"/>
                <w:szCs w:val="22"/>
              </w:rPr>
              <w:t xml:space="preserve"> Nº </w:t>
            </w:r>
            <w:r w:rsidR="003458E5">
              <w:rPr>
                <w:rFonts w:ascii="Times New Roman" w:hAnsi="Times New Roman"/>
                <w:b/>
                <w:sz w:val="22"/>
                <w:szCs w:val="22"/>
              </w:rPr>
              <w:t>992</w:t>
            </w:r>
            <w:bookmarkStart w:id="0" w:name="_GoBack"/>
            <w:bookmarkEnd w:id="0"/>
            <w:r w:rsidRPr="009C34C8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C124BD" w:rsidRPr="009C34C8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9C34C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</w:tbl>
    <w:p w:rsidR="00CB5759" w:rsidRPr="00176DA5" w:rsidRDefault="00CB5759" w:rsidP="005E20B5">
      <w:pPr>
        <w:ind w:right="275"/>
        <w:jc w:val="both"/>
        <w:rPr>
          <w:rFonts w:ascii="Times New Roman" w:hAnsi="Times New Roman"/>
          <w:b/>
          <w:sz w:val="20"/>
          <w:szCs w:val="22"/>
        </w:rPr>
      </w:pPr>
    </w:p>
    <w:p w:rsidR="00530FFC" w:rsidRPr="00176DA5" w:rsidRDefault="0099031C" w:rsidP="00530FFC">
      <w:pPr>
        <w:ind w:left="4536" w:right="275"/>
        <w:jc w:val="both"/>
        <w:rPr>
          <w:rFonts w:ascii="Times New Roman" w:hAnsi="Times New Roman"/>
          <w:sz w:val="20"/>
          <w:szCs w:val="22"/>
        </w:rPr>
      </w:pPr>
      <w:r w:rsidRPr="00176DA5">
        <w:rPr>
          <w:rFonts w:ascii="Times New Roman" w:hAnsi="Times New Roman"/>
          <w:sz w:val="20"/>
          <w:szCs w:val="22"/>
        </w:rPr>
        <w:t xml:space="preserve">Aprova o relatório e o voto </w:t>
      </w:r>
      <w:r w:rsidR="00184137" w:rsidRPr="00176DA5">
        <w:rPr>
          <w:rFonts w:ascii="Times New Roman" w:hAnsi="Times New Roman"/>
          <w:sz w:val="20"/>
          <w:szCs w:val="22"/>
        </w:rPr>
        <w:t>fundamentado</w:t>
      </w:r>
      <w:r w:rsidR="00D4235A" w:rsidRPr="00176DA5">
        <w:rPr>
          <w:rFonts w:ascii="Times New Roman" w:hAnsi="Times New Roman"/>
          <w:sz w:val="20"/>
          <w:szCs w:val="22"/>
        </w:rPr>
        <w:t xml:space="preserve"> </w:t>
      </w:r>
      <w:r w:rsidR="000021D8" w:rsidRPr="00176DA5">
        <w:rPr>
          <w:rFonts w:ascii="Times New Roman" w:hAnsi="Times New Roman"/>
          <w:sz w:val="20"/>
          <w:szCs w:val="22"/>
        </w:rPr>
        <w:t>d</w:t>
      </w:r>
      <w:r w:rsidR="009C34C8" w:rsidRPr="00176DA5">
        <w:rPr>
          <w:rFonts w:ascii="Times New Roman" w:hAnsi="Times New Roman"/>
          <w:sz w:val="20"/>
          <w:szCs w:val="22"/>
        </w:rPr>
        <w:t>o</w:t>
      </w:r>
      <w:r w:rsidR="000021D8" w:rsidRPr="00176DA5">
        <w:rPr>
          <w:rFonts w:ascii="Times New Roman" w:hAnsi="Times New Roman"/>
          <w:sz w:val="20"/>
          <w:szCs w:val="22"/>
        </w:rPr>
        <w:t xml:space="preserve"> Conselheir</w:t>
      </w:r>
      <w:r w:rsidR="009C34C8" w:rsidRPr="00176DA5">
        <w:rPr>
          <w:rFonts w:ascii="Times New Roman" w:hAnsi="Times New Roman"/>
          <w:sz w:val="20"/>
          <w:szCs w:val="22"/>
        </w:rPr>
        <w:t xml:space="preserve">o Relator, para o fim de julgar </w:t>
      </w:r>
      <w:r w:rsidR="00530FFC" w:rsidRPr="00176DA5">
        <w:rPr>
          <w:rFonts w:ascii="Times New Roman" w:hAnsi="Times New Roman"/>
          <w:sz w:val="20"/>
          <w:szCs w:val="22"/>
        </w:rPr>
        <w:t>parcialmente procedente a denúncia, entendendo como não caracterizadas as infrações ao art. 18, inciso X, da Lei nº 12.378/2010, e ao item nº 1.2.1, do Código de Ética e Disciplina, aprovado pela Resolução CAU/BR nº 052/2013, e aplicar a sanção de ADVERTÊNCIA RESERVADA, uma vez que restou comprovado que o profissional praticou a infração prevista no art. 18, inciso IX, da Lei nº 12.378/2010, agravada pela circunstância prevista no art. 72, inciso IX, da Resolução CAU/BR nº 143/2017, e atenuada pela causa prevista art. 65, inciso III, alínea “b”, do Código Penal, em conformidade com o art. 4º, da Resolução de regência.</w:t>
      </w:r>
    </w:p>
    <w:p w:rsidR="00D75010" w:rsidRPr="009C34C8" w:rsidRDefault="00D75010" w:rsidP="005E20B5">
      <w:pPr>
        <w:ind w:left="4536" w:right="275"/>
        <w:jc w:val="both"/>
        <w:rPr>
          <w:rFonts w:ascii="Times New Roman" w:hAnsi="Times New Roman"/>
          <w:sz w:val="22"/>
          <w:szCs w:val="22"/>
        </w:rPr>
      </w:pPr>
    </w:p>
    <w:p w:rsidR="0099031C" w:rsidRPr="00647E38" w:rsidRDefault="00D75010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9C34C8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CAU/RS, no exercício das competências e prerrogativas de que trata o artigo </w:t>
      </w:r>
      <w:r w:rsidR="00E4654E" w:rsidRPr="009C34C8">
        <w:rPr>
          <w:rFonts w:ascii="Times New Roman" w:hAnsi="Times New Roman"/>
          <w:sz w:val="22"/>
          <w:szCs w:val="22"/>
        </w:rPr>
        <w:t>29</w:t>
      </w:r>
      <w:r w:rsidRPr="009C34C8">
        <w:rPr>
          <w:rFonts w:ascii="Times New Roman" w:hAnsi="Times New Roman"/>
          <w:sz w:val="22"/>
          <w:szCs w:val="22"/>
        </w:rPr>
        <w:t xml:space="preserve">, Inciso </w:t>
      </w:r>
      <w:r w:rsidR="00E4654E" w:rsidRPr="009C34C8">
        <w:rPr>
          <w:rFonts w:ascii="Times New Roman" w:hAnsi="Times New Roman"/>
          <w:sz w:val="22"/>
          <w:szCs w:val="22"/>
        </w:rPr>
        <w:t>L</w:t>
      </w:r>
      <w:r w:rsidRPr="009C34C8">
        <w:rPr>
          <w:rFonts w:ascii="Times New Roman" w:hAnsi="Times New Roman"/>
          <w:sz w:val="22"/>
          <w:szCs w:val="22"/>
        </w:rPr>
        <w:t>XI</w:t>
      </w:r>
      <w:r w:rsidR="00E4654E" w:rsidRPr="009C34C8">
        <w:rPr>
          <w:rFonts w:ascii="Times New Roman" w:hAnsi="Times New Roman"/>
          <w:sz w:val="22"/>
          <w:szCs w:val="22"/>
        </w:rPr>
        <w:t>V</w:t>
      </w:r>
      <w:r w:rsidRPr="009C34C8">
        <w:rPr>
          <w:rFonts w:ascii="Times New Roman" w:hAnsi="Times New Roman"/>
          <w:sz w:val="22"/>
          <w:szCs w:val="22"/>
        </w:rPr>
        <w:t xml:space="preserve">, do Regimento Interno do </w:t>
      </w:r>
      <w:r w:rsidRPr="00647E38">
        <w:rPr>
          <w:rFonts w:ascii="Times New Roman" w:hAnsi="Times New Roman"/>
          <w:sz w:val="22"/>
          <w:szCs w:val="22"/>
        </w:rPr>
        <w:t>CAU/RS, reunido ordinariamente em Porto Alegre –</w:t>
      </w:r>
      <w:r w:rsidR="00A30544" w:rsidRPr="00647E38">
        <w:rPr>
          <w:rFonts w:ascii="Times New Roman" w:hAnsi="Times New Roman"/>
          <w:sz w:val="22"/>
          <w:szCs w:val="22"/>
        </w:rPr>
        <w:t xml:space="preserve"> RS, na sede do CAU/RS, no dia </w:t>
      </w:r>
      <w:r w:rsidR="00176DA5">
        <w:rPr>
          <w:rFonts w:ascii="Times New Roman" w:hAnsi="Times New Roman"/>
          <w:sz w:val="22"/>
          <w:szCs w:val="22"/>
        </w:rPr>
        <w:t>17</w:t>
      </w:r>
      <w:r w:rsidRPr="00647E38">
        <w:rPr>
          <w:rFonts w:ascii="Times New Roman" w:hAnsi="Times New Roman"/>
          <w:sz w:val="22"/>
          <w:szCs w:val="22"/>
        </w:rPr>
        <w:t xml:space="preserve"> de </w:t>
      </w:r>
      <w:r w:rsidR="00176DA5">
        <w:rPr>
          <w:rFonts w:ascii="Times New Roman" w:hAnsi="Times New Roman"/>
          <w:sz w:val="22"/>
          <w:szCs w:val="22"/>
        </w:rPr>
        <w:t xml:space="preserve">dezembro </w:t>
      </w:r>
      <w:r w:rsidR="00E4654E" w:rsidRPr="00647E38">
        <w:rPr>
          <w:rFonts w:ascii="Times New Roman" w:hAnsi="Times New Roman"/>
          <w:sz w:val="22"/>
          <w:szCs w:val="22"/>
        </w:rPr>
        <w:t>de 2018</w:t>
      </w:r>
      <w:r w:rsidRPr="00647E38">
        <w:rPr>
          <w:rFonts w:ascii="Times New Roman" w:hAnsi="Times New Roman"/>
          <w:sz w:val="22"/>
          <w:szCs w:val="22"/>
        </w:rPr>
        <w:t>;</w:t>
      </w:r>
    </w:p>
    <w:p w:rsidR="00D75010" w:rsidRPr="00647E38" w:rsidRDefault="00D75010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9C34C8" w:rsidRPr="00647E38" w:rsidRDefault="009C34C8" w:rsidP="005E20B5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>Considerando o art. 6º, da Resolução CAU/BR nº 143, de 23 de junho de 2017, determina que:</w:t>
      </w:r>
    </w:p>
    <w:p w:rsidR="009C34C8" w:rsidRPr="00647E38" w:rsidRDefault="009C34C8" w:rsidP="005E20B5">
      <w:pPr>
        <w:ind w:left="2268" w:right="275"/>
        <w:jc w:val="both"/>
        <w:rPr>
          <w:rFonts w:ascii="Times New Roman" w:hAnsi="Times New Roman"/>
          <w:i/>
          <w:sz w:val="20"/>
          <w:szCs w:val="20"/>
        </w:rPr>
      </w:pPr>
      <w:r w:rsidRPr="00647E38">
        <w:rPr>
          <w:rFonts w:ascii="Times New Roman" w:hAnsi="Times New Roman"/>
          <w:i/>
          <w:sz w:val="20"/>
          <w:szCs w:val="20"/>
        </w:rPr>
        <w:t>Art. 6° Aos Plenários dos CAU/UF compete o julgamento dos processos ético-disciplinares mediante apreciação do relatório e voto fundamentado aprovado pelas respectivas CED/UF, nos termos desta Resolução.</w:t>
      </w:r>
    </w:p>
    <w:p w:rsidR="00647E38" w:rsidRDefault="00647E38" w:rsidP="005E20B5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647E38" w:rsidRPr="009C34C8" w:rsidRDefault="00647E38" w:rsidP="005E20B5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Considerando o art. 52, </w:t>
      </w:r>
      <w:r w:rsidRPr="009C34C8">
        <w:rPr>
          <w:rFonts w:ascii="Times New Roman" w:eastAsiaTheme="minorEastAsia" w:hAnsi="Times New Roman"/>
          <w:i/>
          <w:color w:val="000000" w:themeColor="text1"/>
          <w:sz w:val="22"/>
          <w:szCs w:val="22"/>
          <w:lang w:eastAsia="pt-BR"/>
        </w:rPr>
        <w:t>caput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da Resolução CAU/BR nº 143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/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2017, o qual determina que:</w:t>
      </w:r>
    </w:p>
    <w:p w:rsidR="00647E38" w:rsidRPr="00647E38" w:rsidRDefault="00647E38" w:rsidP="005E20B5">
      <w:pPr>
        <w:ind w:left="2268" w:right="275"/>
        <w:jc w:val="both"/>
        <w:rPr>
          <w:rFonts w:ascii="Times New Roman" w:hAnsi="Times New Roman"/>
          <w:i/>
          <w:sz w:val="20"/>
          <w:szCs w:val="22"/>
        </w:rPr>
      </w:pPr>
      <w:r w:rsidRPr="00647E38">
        <w:rPr>
          <w:rFonts w:ascii="Times New Roman" w:hAnsi="Times New Roman"/>
          <w:i/>
          <w:sz w:val="20"/>
          <w:szCs w:val="22"/>
        </w:rPr>
        <w:t>Art. 52. Durante a sessão de julgamento do processo ético-disciplinar, o Plenário do CAU/UF poderá aprovar ou rejeitar minuta de deliberação plenária que será precedida pela leitura do relatório e voto fundamentado aprovado pela CED/UF.</w:t>
      </w:r>
    </w:p>
    <w:p w:rsidR="00647E38" w:rsidRPr="00647E38" w:rsidRDefault="00647E38" w:rsidP="005E20B5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9C34C8" w:rsidRPr="00647E38" w:rsidRDefault="009C34C8" w:rsidP="005E20B5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>Considerando que o inciso, LXIV, art. 29,</w:t>
      </w:r>
      <w:r w:rsidRPr="00647E38">
        <w:rPr>
          <w:rFonts w:ascii="Times New Roman" w:hAnsi="Times New Roman"/>
          <w:sz w:val="22"/>
        </w:rPr>
        <w:t xml:space="preserve"> do Regimento Interno do CAU/RS,</w:t>
      </w: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 xml:space="preserve"> prevê, entre as competências do Plenário do CAU/RS:</w:t>
      </w:r>
    </w:p>
    <w:p w:rsidR="00647E38" w:rsidRPr="00647E38" w:rsidRDefault="00647E38" w:rsidP="005E20B5">
      <w:pPr>
        <w:ind w:left="2268" w:right="275"/>
        <w:jc w:val="both"/>
        <w:rPr>
          <w:rFonts w:ascii="Times New Roman" w:hAnsi="Times New Roman"/>
          <w:i/>
          <w:sz w:val="20"/>
          <w:szCs w:val="20"/>
        </w:rPr>
      </w:pPr>
      <w:r w:rsidRPr="00647E38">
        <w:rPr>
          <w:rFonts w:ascii="Times New Roman" w:hAnsi="Times New Roman"/>
          <w:i/>
          <w:sz w:val="20"/>
          <w:szCs w:val="20"/>
        </w:rPr>
        <w:t>Art. 29. Compete ao Plenário do CAU/RS:</w:t>
      </w:r>
    </w:p>
    <w:p w:rsidR="009C34C8" w:rsidRPr="00647E38" w:rsidRDefault="009C34C8" w:rsidP="005E20B5">
      <w:pPr>
        <w:ind w:left="2268" w:right="275"/>
        <w:jc w:val="both"/>
        <w:rPr>
          <w:rFonts w:ascii="Times New Roman" w:hAnsi="Times New Roman"/>
          <w:i/>
          <w:sz w:val="20"/>
          <w:szCs w:val="20"/>
        </w:rPr>
      </w:pPr>
      <w:r w:rsidRPr="00647E38">
        <w:rPr>
          <w:rFonts w:ascii="Times New Roman" w:hAnsi="Times New Roman"/>
          <w:i/>
          <w:sz w:val="20"/>
          <w:szCs w:val="20"/>
        </w:rPr>
        <w:t>LXIV - apreciar e deliberar sobre julgamento, em primeira instância, de processos de infração ético-disciplinares, na forma dos atos normativos do CAU/BR;</w:t>
      </w:r>
    </w:p>
    <w:p w:rsidR="009C34C8" w:rsidRPr="00647E38" w:rsidRDefault="009C34C8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5E20B5" w:rsidRDefault="005E20B5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a denúncia foi admitida, por identificação de indício de falta ético-disciplinar, por infração ao art. 18, incisos IX e X, da Lei nº 12.378/2010</w:t>
      </w:r>
      <w:r w:rsidR="00530FFC">
        <w:rPr>
          <w:rFonts w:ascii="Times New Roman" w:hAnsi="Times New Roman"/>
          <w:sz w:val="22"/>
          <w:szCs w:val="22"/>
        </w:rPr>
        <w:t>, e ao item nº 1.2.1, do Código de Ética e Disciplina, aprovado pela Resolução CAU/BR nº 052/2013</w:t>
      </w:r>
      <w:r>
        <w:rPr>
          <w:rFonts w:ascii="Times New Roman" w:hAnsi="Times New Roman"/>
          <w:sz w:val="22"/>
          <w:szCs w:val="22"/>
        </w:rPr>
        <w:t>;</w:t>
      </w:r>
    </w:p>
    <w:p w:rsidR="005E20B5" w:rsidRDefault="005E20B5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D75010" w:rsidRPr="00647E38" w:rsidRDefault="00D75010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647E38">
        <w:rPr>
          <w:rFonts w:ascii="Times New Roman" w:hAnsi="Times New Roman"/>
          <w:sz w:val="22"/>
          <w:szCs w:val="22"/>
        </w:rPr>
        <w:t>Con</w:t>
      </w:r>
      <w:r w:rsidR="00CF010E" w:rsidRPr="00647E38">
        <w:rPr>
          <w:rFonts w:ascii="Times New Roman" w:hAnsi="Times New Roman"/>
          <w:sz w:val="22"/>
          <w:szCs w:val="22"/>
        </w:rPr>
        <w:t>siderando as provas existentes n</w:t>
      </w:r>
      <w:r w:rsidR="00D370F4" w:rsidRPr="00647E38">
        <w:rPr>
          <w:rFonts w:ascii="Times New Roman" w:hAnsi="Times New Roman"/>
          <w:sz w:val="22"/>
          <w:szCs w:val="22"/>
        </w:rPr>
        <w:t xml:space="preserve">o </w:t>
      </w:r>
      <w:r w:rsidR="009C34C8" w:rsidRPr="00647E38">
        <w:rPr>
          <w:rFonts w:ascii="Times New Roman" w:hAnsi="Times New Roman"/>
          <w:sz w:val="22"/>
          <w:szCs w:val="22"/>
        </w:rPr>
        <w:t xml:space="preserve">Processo Ético-Disciplinar SICCAU </w:t>
      </w:r>
      <w:r w:rsidR="00D370F4" w:rsidRPr="00647E38">
        <w:rPr>
          <w:rFonts w:ascii="Times New Roman" w:hAnsi="Times New Roman"/>
          <w:sz w:val="22"/>
          <w:szCs w:val="22"/>
        </w:rPr>
        <w:t xml:space="preserve">nº </w:t>
      </w:r>
      <w:r w:rsidR="00530FFC">
        <w:rPr>
          <w:rFonts w:ascii="Times New Roman" w:hAnsi="Times New Roman"/>
          <w:sz w:val="22"/>
          <w:szCs w:val="22"/>
        </w:rPr>
        <w:t>229.384/2018</w:t>
      </w:r>
      <w:r w:rsidRPr="00647E38">
        <w:rPr>
          <w:rFonts w:ascii="Times New Roman" w:hAnsi="Times New Roman"/>
          <w:sz w:val="22"/>
          <w:szCs w:val="22"/>
        </w:rPr>
        <w:t>;</w:t>
      </w:r>
    </w:p>
    <w:p w:rsidR="00D75010" w:rsidRPr="00647E38" w:rsidRDefault="00D75010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530FFC" w:rsidRDefault="00D75010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9C34C8">
        <w:rPr>
          <w:rFonts w:ascii="Times New Roman" w:hAnsi="Times New Roman"/>
          <w:sz w:val="22"/>
          <w:szCs w:val="22"/>
        </w:rPr>
        <w:t>Cons</w:t>
      </w:r>
      <w:r w:rsidR="000C0AF5" w:rsidRPr="009C34C8">
        <w:rPr>
          <w:rFonts w:ascii="Times New Roman" w:hAnsi="Times New Roman"/>
          <w:sz w:val="22"/>
          <w:szCs w:val="22"/>
        </w:rPr>
        <w:t xml:space="preserve">iderando </w:t>
      </w:r>
      <w:r w:rsidRPr="009C34C8">
        <w:rPr>
          <w:rFonts w:ascii="Times New Roman" w:hAnsi="Times New Roman"/>
          <w:sz w:val="22"/>
          <w:szCs w:val="22"/>
        </w:rPr>
        <w:t xml:space="preserve">o </w:t>
      </w:r>
      <w:r w:rsidR="00C7632C" w:rsidRPr="009C34C8">
        <w:rPr>
          <w:rFonts w:ascii="Times New Roman" w:hAnsi="Times New Roman"/>
          <w:sz w:val="22"/>
          <w:szCs w:val="22"/>
        </w:rPr>
        <w:t xml:space="preserve">relatório e </w:t>
      </w:r>
      <w:r w:rsidRPr="009C34C8">
        <w:rPr>
          <w:rFonts w:ascii="Times New Roman" w:hAnsi="Times New Roman"/>
          <w:sz w:val="22"/>
          <w:szCs w:val="22"/>
        </w:rPr>
        <w:t xml:space="preserve">voto fundamentado do Conselheiro Relator,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1144128929"/>
          <w:placeholder>
            <w:docPart w:val="044EC391D0524F588583F3F74BB2D1CE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5E514E" w:rsidRPr="009C34C8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="00C7632C" w:rsidRPr="009C34C8">
        <w:rPr>
          <w:rFonts w:ascii="Times New Roman" w:hAnsi="Times New Roman"/>
          <w:sz w:val="22"/>
          <w:szCs w:val="22"/>
        </w:rPr>
        <w:t xml:space="preserve">, </w:t>
      </w:r>
      <w:r w:rsidR="009C34C8">
        <w:rPr>
          <w:rFonts w:ascii="Times New Roman" w:hAnsi="Times New Roman"/>
          <w:sz w:val="22"/>
          <w:szCs w:val="22"/>
        </w:rPr>
        <w:t xml:space="preserve">o qual opinou pela </w:t>
      </w:r>
      <w:r w:rsidR="00530FFC">
        <w:rPr>
          <w:rFonts w:ascii="Times New Roman" w:hAnsi="Times New Roman"/>
          <w:sz w:val="22"/>
          <w:szCs w:val="22"/>
        </w:rPr>
        <w:t>parcial</w:t>
      </w:r>
      <w:r w:rsidR="00530FFC" w:rsidRPr="00530FFC">
        <w:rPr>
          <w:rFonts w:ascii="Times New Roman" w:hAnsi="Times New Roman"/>
          <w:sz w:val="22"/>
          <w:szCs w:val="22"/>
        </w:rPr>
        <w:t xml:space="preserve"> proced</w:t>
      </w:r>
      <w:r w:rsidR="00530FFC">
        <w:rPr>
          <w:rFonts w:ascii="Times New Roman" w:hAnsi="Times New Roman"/>
          <w:sz w:val="22"/>
          <w:szCs w:val="22"/>
        </w:rPr>
        <w:t>ência</w:t>
      </w:r>
      <w:r w:rsidR="00530FFC" w:rsidRPr="00530FFC">
        <w:rPr>
          <w:rFonts w:ascii="Times New Roman" w:hAnsi="Times New Roman"/>
          <w:sz w:val="22"/>
          <w:szCs w:val="22"/>
        </w:rPr>
        <w:t xml:space="preserve"> </w:t>
      </w:r>
      <w:r w:rsidR="00530FFC">
        <w:rPr>
          <w:rFonts w:ascii="Times New Roman" w:hAnsi="Times New Roman"/>
          <w:sz w:val="22"/>
          <w:szCs w:val="22"/>
        </w:rPr>
        <w:t>d</w:t>
      </w:r>
      <w:r w:rsidR="00530FFC" w:rsidRPr="00530FFC">
        <w:rPr>
          <w:rFonts w:ascii="Times New Roman" w:hAnsi="Times New Roman"/>
          <w:sz w:val="22"/>
          <w:szCs w:val="22"/>
        </w:rPr>
        <w:t xml:space="preserve">a denúncia, </w:t>
      </w:r>
      <w:r w:rsidR="00530FFC">
        <w:rPr>
          <w:rFonts w:ascii="Times New Roman" w:hAnsi="Times New Roman"/>
          <w:sz w:val="22"/>
          <w:szCs w:val="22"/>
        </w:rPr>
        <w:t xml:space="preserve">para o fim de entender </w:t>
      </w:r>
      <w:r w:rsidR="00530FFC" w:rsidRPr="00530FFC">
        <w:rPr>
          <w:rFonts w:ascii="Times New Roman" w:hAnsi="Times New Roman"/>
          <w:sz w:val="22"/>
          <w:szCs w:val="22"/>
        </w:rPr>
        <w:t xml:space="preserve">como não caracterizadas as infrações ao art. </w:t>
      </w:r>
      <w:r w:rsidR="00530FFC" w:rsidRPr="00530FFC">
        <w:rPr>
          <w:rFonts w:ascii="Times New Roman" w:hAnsi="Times New Roman"/>
          <w:sz w:val="22"/>
          <w:szCs w:val="22"/>
        </w:rPr>
        <w:lastRenderedPageBreak/>
        <w:t xml:space="preserve">18, inciso X, da Lei nº 12.378/2010, e ao item nº 1.2.1, do Código de Ética e Disciplina, aprovado pela Resolução CAU/BR nº 052/2013, e </w:t>
      </w:r>
      <w:r w:rsidR="00530FFC">
        <w:rPr>
          <w:rFonts w:ascii="Times New Roman" w:hAnsi="Times New Roman"/>
          <w:sz w:val="22"/>
          <w:szCs w:val="22"/>
        </w:rPr>
        <w:t xml:space="preserve">aplicar </w:t>
      </w:r>
      <w:r w:rsidR="00530FFC" w:rsidRPr="00530FFC">
        <w:rPr>
          <w:rFonts w:ascii="Times New Roman" w:hAnsi="Times New Roman"/>
          <w:sz w:val="22"/>
          <w:szCs w:val="22"/>
        </w:rPr>
        <w:t>a sanção de ADVERTÊNCIA RESERVADA, uma vez que restou comprovado que o profissional praticou a infração prevista no art. 18, inciso IX, da Lei nº 12.378/2010, agravada pela circunstância prevista no art. 72, inciso IX - dano material reversível, da Resolução CAU/BR nº 143/2017, e atenuada pela causa prevista art. 65, inciso III, alínea “b”, do Código Penal - procurado, por sua espontânea vontade e com eficiência, logo após o crime, evitar-lhe ou minorar-lhe as consequências, ou ter, antes do julgamento, reparado o dano em conformidade com o ar</w:t>
      </w:r>
      <w:r w:rsidR="00530FFC">
        <w:rPr>
          <w:rFonts w:ascii="Times New Roman" w:hAnsi="Times New Roman"/>
          <w:sz w:val="22"/>
          <w:szCs w:val="22"/>
        </w:rPr>
        <w:t>t. 4º, da Resolução de regência;</w:t>
      </w:r>
    </w:p>
    <w:p w:rsidR="000C0AF5" w:rsidRPr="009C34C8" w:rsidRDefault="000C0AF5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0C0AF5" w:rsidRPr="009C34C8" w:rsidRDefault="000C0AF5" w:rsidP="005E20B5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Considerando que a Comissão de Ética e Disciplina</w:t>
      </w:r>
      <w:r w:rsidR="00E063A4"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do CAU/RS, na Deliberação nº </w:t>
      </w:r>
      <w:r w:rsidR="005E514E"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0</w:t>
      </w:r>
      <w:r w:rsidR="00EE7B6B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88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/201</w:t>
      </w:r>
      <w:r w:rsidR="00E223C9"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8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aprovou, de forma unânime, o relatório e voto fundamentado do Conselheiro Relator</w:t>
      </w:r>
      <w:r w:rsidR="00AE1B43"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215248813"/>
          <w:placeholder>
            <w:docPart w:val="C73BA1397E654232B387E7149563CBAA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AE1B43" w:rsidRPr="009C34C8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;</w:t>
      </w:r>
    </w:p>
    <w:p w:rsidR="00C840C9" w:rsidRPr="009C34C8" w:rsidRDefault="00C840C9" w:rsidP="005E20B5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A54A64" w:rsidRPr="00647E38" w:rsidRDefault="00A54A64" w:rsidP="005E20B5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0C0AF5" w:rsidRPr="009C34C8" w:rsidRDefault="000C0AF5" w:rsidP="00647E38">
      <w:pPr>
        <w:ind w:right="842"/>
        <w:jc w:val="both"/>
        <w:rPr>
          <w:rFonts w:ascii="Times New Roman" w:hAnsi="Times New Roman"/>
          <w:b/>
          <w:sz w:val="22"/>
          <w:szCs w:val="22"/>
        </w:rPr>
      </w:pPr>
      <w:r w:rsidRPr="009C34C8">
        <w:rPr>
          <w:rFonts w:ascii="Times New Roman" w:hAnsi="Times New Roman"/>
          <w:b/>
          <w:sz w:val="22"/>
          <w:szCs w:val="22"/>
        </w:rPr>
        <w:t>DELIBEROU:</w:t>
      </w:r>
    </w:p>
    <w:p w:rsidR="000C0AF5" w:rsidRPr="009C34C8" w:rsidRDefault="000C0AF5" w:rsidP="00647E38">
      <w:pPr>
        <w:ind w:right="275"/>
        <w:jc w:val="both"/>
        <w:rPr>
          <w:rFonts w:ascii="Times New Roman" w:hAnsi="Times New Roman"/>
          <w:b/>
          <w:sz w:val="22"/>
          <w:szCs w:val="22"/>
        </w:rPr>
      </w:pPr>
    </w:p>
    <w:p w:rsidR="00530FFC" w:rsidRDefault="000C3467" w:rsidP="00530FFC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9C34C8">
        <w:rPr>
          <w:rFonts w:ascii="Times New Roman" w:hAnsi="Times New Roman"/>
          <w:sz w:val="22"/>
          <w:szCs w:val="22"/>
        </w:rPr>
        <w:t>Por a</w:t>
      </w:r>
      <w:r w:rsidR="000C0AF5" w:rsidRPr="009C34C8">
        <w:rPr>
          <w:rFonts w:ascii="Times New Roman" w:hAnsi="Times New Roman"/>
          <w:sz w:val="22"/>
          <w:szCs w:val="22"/>
        </w:rPr>
        <w:t>provar o re</w:t>
      </w:r>
      <w:r w:rsidR="00A64BA0" w:rsidRPr="009C34C8">
        <w:rPr>
          <w:rFonts w:ascii="Times New Roman" w:hAnsi="Times New Roman"/>
          <w:sz w:val="22"/>
          <w:szCs w:val="22"/>
        </w:rPr>
        <w:t>latório e o voto fundamentado d</w:t>
      </w:r>
      <w:r w:rsidR="00647E38">
        <w:rPr>
          <w:rFonts w:ascii="Times New Roman" w:hAnsi="Times New Roman"/>
          <w:sz w:val="22"/>
          <w:szCs w:val="22"/>
        </w:rPr>
        <w:t>o</w:t>
      </w:r>
      <w:r w:rsidR="00A64BA0" w:rsidRPr="009C34C8">
        <w:rPr>
          <w:rFonts w:ascii="Times New Roman" w:hAnsi="Times New Roman"/>
          <w:sz w:val="22"/>
          <w:szCs w:val="22"/>
        </w:rPr>
        <w:t xml:space="preserve"> Conselheir</w:t>
      </w:r>
      <w:r w:rsidR="00647E38">
        <w:rPr>
          <w:rFonts w:ascii="Times New Roman" w:hAnsi="Times New Roman"/>
          <w:sz w:val="22"/>
          <w:szCs w:val="22"/>
        </w:rPr>
        <w:t>o</w:t>
      </w:r>
      <w:r w:rsidR="000C0AF5" w:rsidRPr="009C34C8">
        <w:rPr>
          <w:rFonts w:ascii="Times New Roman" w:hAnsi="Times New Roman"/>
          <w:sz w:val="22"/>
          <w:szCs w:val="22"/>
        </w:rPr>
        <w:t xml:space="preserve"> Relator</w:t>
      </w:r>
      <w:r w:rsidR="00647E38" w:rsidRPr="00647E38">
        <w:rPr>
          <w:rFonts w:ascii="Times New Roman" w:hAnsi="Times New Roman"/>
          <w:sz w:val="22"/>
          <w:szCs w:val="22"/>
        </w:rPr>
        <w:t xml:space="preserve">, </w:t>
      </w:r>
      <w:r w:rsidR="00530FFC" w:rsidRPr="00530FFC">
        <w:rPr>
          <w:rFonts w:ascii="Times New Roman" w:hAnsi="Times New Roman"/>
          <w:sz w:val="22"/>
          <w:szCs w:val="22"/>
        </w:rPr>
        <w:t>para o fim de julgar parcialmente procedente a denúncia, entendendo como não caracterizadas as infrações ao art. 18, inciso X, da Lei nº 12.378/2010, e ao item nº 1.2.1, do Código de Ética e Disciplina, aprovado pela Resolução CAU/BR nº 052/2013, e aplica</w:t>
      </w:r>
      <w:r w:rsidR="00530FFC">
        <w:rPr>
          <w:rFonts w:ascii="Times New Roman" w:hAnsi="Times New Roman"/>
          <w:sz w:val="22"/>
          <w:szCs w:val="22"/>
        </w:rPr>
        <w:t>r</w:t>
      </w:r>
      <w:r w:rsidR="00530FFC" w:rsidRPr="00530FFC">
        <w:rPr>
          <w:rFonts w:ascii="Times New Roman" w:hAnsi="Times New Roman"/>
          <w:sz w:val="22"/>
          <w:szCs w:val="22"/>
        </w:rPr>
        <w:t xml:space="preserve"> a sanção de ADVERTÊNCIA RESERVADA, uma vez que restou comprovado que o profissional praticou a infração prevista no art. 18, inciso IX, da Lei nº 12.378/2010, agravada pela circunstância prevista no art. 72, inciso IX, da Resolução CAU/BR nº 143/2017, e atenuada pela causa prevista art. 65, inciso III, alínea “b”, do Código Penal, em conformidade com o ar</w:t>
      </w:r>
      <w:r w:rsidR="00530FFC">
        <w:rPr>
          <w:rFonts w:ascii="Times New Roman" w:hAnsi="Times New Roman"/>
          <w:sz w:val="22"/>
          <w:szCs w:val="22"/>
        </w:rPr>
        <w:t>t. 4º, da Resolução de regência;</w:t>
      </w:r>
    </w:p>
    <w:p w:rsidR="00176DA5" w:rsidRPr="00530FFC" w:rsidRDefault="00176DA5" w:rsidP="00176DA5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A30544" w:rsidRDefault="00A30544" w:rsidP="00647E38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9C34C8">
        <w:rPr>
          <w:rFonts w:ascii="Times New Roman" w:hAnsi="Times New Roman"/>
          <w:sz w:val="22"/>
          <w:szCs w:val="22"/>
        </w:rPr>
        <w:t>Encerrada a presente reunião de julgamento, ficam as partes presentes intimadas</w:t>
      </w:r>
      <w:r w:rsidR="00E063A4" w:rsidRPr="009C34C8">
        <w:rPr>
          <w:rFonts w:ascii="Times New Roman" w:hAnsi="Times New Roman"/>
          <w:sz w:val="22"/>
          <w:szCs w:val="22"/>
        </w:rPr>
        <w:t xml:space="preserve"> dessa decisão</w:t>
      </w:r>
      <w:r w:rsidR="000021D8" w:rsidRPr="009C34C8">
        <w:rPr>
          <w:rFonts w:ascii="Times New Roman" w:hAnsi="Times New Roman"/>
          <w:sz w:val="22"/>
          <w:szCs w:val="22"/>
        </w:rPr>
        <w:t xml:space="preserve"> </w:t>
      </w:r>
      <w:r w:rsidR="00416300" w:rsidRPr="009C34C8">
        <w:rPr>
          <w:rFonts w:ascii="Times New Roman" w:hAnsi="Times New Roman"/>
          <w:sz w:val="22"/>
          <w:szCs w:val="22"/>
        </w:rPr>
        <w:t>a, querendo, interpor recurso ao Plenário do CAU/BR, no prazo de 30 (trinta) dias, nos termos do art.</w:t>
      </w:r>
      <w:r w:rsidR="00647E38">
        <w:rPr>
          <w:rFonts w:ascii="Times New Roman" w:hAnsi="Times New Roman"/>
          <w:sz w:val="22"/>
          <w:szCs w:val="22"/>
        </w:rPr>
        <w:t xml:space="preserve"> 55 da Resolução CAU/BR nº 143/2017;</w:t>
      </w:r>
    </w:p>
    <w:p w:rsidR="00176DA5" w:rsidRPr="009C34C8" w:rsidRDefault="00176DA5" w:rsidP="00176DA5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1C4523" w:rsidRDefault="00397CFD" w:rsidP="00647E38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9C34C8">
        <w:rPr>
          <w:rFonts w:ascii="Times New Roman" w:hAnsi="Times New Roman"/>
          <w:sz w:val="22"/>
          <w:szCs w:val="22"/>
        </w:rPr>
        <w:t>Notifique</w:t>
      </w:r>
      <w:r w:rsidR="00044BF8" w:rsidRPr="009C34C8">
        <w:rPr>
          <w:rFonts w:ascii="Times New Roman" w:hAnsi="Times New Roman"/>
          <w:sz w:val="22"/>
          <w:szCs w:val="22"/>
        </w:rPr>
        <w:t>m</w:t>
      </w:r>
      <w:r w:rsidRPr="009C34C8">
        <w:rPr>
          <w:rFonts w:ascii="Times New Roman" w:hAnsi="Times New Roman"/>
          <w:sz w:val="22"/>
          <w:szCs w:val="22"/>
        </w:rPr>
        <w:t>-se a</w:t>
      </w:r>
      <w:r w:rsidR="00044BF8" w:rsidRPr="009C34C8">
        <w:rPr>
          <w:rFonts w:ascii="Times New Roman" w:hAnsi="Times New Roman"/>
          <w:sz w:val="22"/>
          <w:szCs w:val="22"/>
        </w:rPr>
        <w:t>s</w:t>
      </w:r>
      <w:r w:rsidR="00E063A4" w:rsidRPr="009C34C8">
        <w:rPr>
          <w:rFonts w:ascii="Times New Roman" w:hAnsi="Times New Roman"/>
          <w:sz w:val="22"/>
          <w:szCs w:val="22"/>
        </w:rPr>
        <w:t xml:space="preserve"> parte</w:t>
      </w:r>
      <w:r w:rsidR="00044BF8" w:rsidRPr="009C34C8">
        <w:rPr>
          <w:rFonts w:ascii="Times New Roman" w:hAnsi="Times New Roman"/>
          <w:sz w:val="22"/>
          <w:szCs w:val="22"/>
        </w:rPr>
        <w:t>s</w:t>
      </w:r>
      <w:r w:rsidR="00E063A4" w:rsidRPr="009C34C8">
        <w:rPr>
          <w:rFonts w:ascii="Times New Roman" w:hAnsi="Times New Roman"/>
          <w:sz w:val="22"/>
          <w:szCs w:val="22"/>
        </w:rPr>
        <w:t xml:space="preserve"> ausente</w:t>
      </w:r>
      <w:r w:rsidR="00044BF8" w:rsidRPr="009C34C8">
        <w:rPr>
          <w:rFonts w:ascii="Times New Roman" w:hAnsi="Times New Roman"/>
          <w:sz w:val="22"/>
          <w:szCs w:val="22"/>
        </w:rPr>
        <w:t>s do teor da decisão</w:t>
      </w:r>
      <w:r w:rsidR="00F34B44" w:rsidRPr="009C34C8">
        <w:rPr>
          <w:rFonts w:ascii="Times New Roman" w:hAnsi="Times New Roman"/>
          <w:sz w:val="22"/>
          <w:szCs w:val="22"/>
        </w:rPr>
        <w:t xml:space="preserve"> </w:t>
      </w:r>
      <w:r w:rsidR="00416300" w:rsidRPr="009C34C8">
        <w:rPr>
          <w:rFonts w:ascii="Times New Roman" w:hAnsi="Times New Roman"/>
          <w:sz w:val="22"/>
          <w:szCs w:val="22"/>
        </w:rPr>
        <w:t>para, querendo, no prazo de 30 (trinta) dias, interpor recurso ao Plenário do CAU/BR, nos termos do art. 55 da Resolução CAU/BR nº 143</w:t>
      </w:r>
      <w:r w:rsidR="00647E38">
        <w:rPr>
          <w:rFonts w:ascii="Times New Roman" w:hAnsi="Times New Roman"/>
          <w:sz w:val="22"/>
          <w:szCs w:val="22"/>
        </w:rPr>
        <w:t>/2017;</w:t>
      </w:r>
    </w:p>
    <w:p w:rsidR="00176DA5" w:rsidRPr="009C34C8" w:rsidRDefault="00176DA5" w:rsidP="00176DA5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416300" w:rsidRDefault="00176DA5" w:rsidP="00647E38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</w:p>
    <w:p w:rsidR="00176DA5" w:rsidRDefault="00176DA5" w:rsidP="00647E38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176DA5" w:rsidRPr="00445301" w:rsidRDefault="00176DA5" w:rsidP="00BA444F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BA444F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BA444F" w:rsidRPr="00BA444F">
        <w:rPr>
          <w:rFonts w:ascii="Times New Roman" w:hAnsi="Times New Roman"/>
          <w:sz w:val="22"/>
          <w:szCs w:val="22"/>
          <w:lang w:eastAsia="pt-BR"/>
        </w:rPr>
        <w:t>15</w:t>
      </w:r>
      <w:r w:rsidRPr="00BA444F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BA444F" w:rsidRPr="00BA444F">
        <w:rPr>
          <w:rFonts w:ascii="Times New Roman" w:hAnsi="Times New Roman"/>
          <w:sz w:val="22"/>
          <w:szCs w:val="22"/>
          <w:lang w:eastAsia="pt-BR"/>
        </w:rPr>
        <w:t>quinze</w:t>
      </w:r>
      <w:r w:rsidRPr="00BA444F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="00BA444F" w:rsidRPr="00BA444F">
        <w:rPr>
          <w:rFonts w:ascii="Times New Roman" w:hAnsi="Times New Roman"/>
          <w:sz w:val="22"/>
          <w:szCs w:val="22"/>
          <w:lang w:eastAsia="pt-BR"/>
        </w:rPr>
        <w:t>Alvino Jara</w:t>
      </w:r>
      <w:r w:rsidR="00BA444F" w:rsidRPr="00BA444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BA444F" w:rsidRPr="00BA444F">
        <w:rPr>
          <w:rFonts w:ascii="Times New Roman" w:hAnsi="Times New Roman"/>
          <w:sz w:val="22"/>
          <w:szCs w:val="22"/>
          <w:lang w:eastAsia="pt-BR"/>
        </w:rPr>
        <w:t>Cláudio Fischer</w:t>
      </w:r>
      <w:r w:rsidR="00BA444F" w:rsidRPr="00BA444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BA444F" w:rsidRPr="00BA444F">
        <w:rPr>
          <w:rFonts w:ascii="Times New Roman" w:hAnsi="Times New Roman"/>
          <w:sz w:val="22"/>
          <w:szCs w:val="22"/>
          <w:lang w:eastAsia="pt-BR"/>
        </w:rPr>
        <w:t>Carlos Santos Pitzer</w:t>
      </w:r>
      <w:r w:rsidR="00BA444F" w:rsidRPr="00BA444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BA444F" w:rsidRPr="00BA444F">
        <w:rPr>
          <w:rFonts w:ascii="Times New Roman" w:hAnsi="Times New Roman"/>
          <w:sz w:val="22"/>
          <w:szCs w:val="22"/>
          <w:lang w:eastAsia="pt-BR"/>
        </w:rPr>
        <w:t>Helenice Macedo Do Couto</w:t>
      </w:r>
      <w:r w:rsidR="00BA444F" w:rsidRPr="00BA444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BA444F" w:rsidRPr="00BA444F">
        <w:rPr>
          <w:rFonts w:ascii="Times New Roman" w:hAnsi="Times New Roman"/>
          <w:sz w:val="22"/>
          <w:szCs w:val="22"/>
          <w:lang w:eastAsia="pt-BR"/>
        </w:rPr>
        <w:t>Noe Vega Cotta de Mello</w:t>
      </w:r>
      <w:r w:rsidR="00BA444F" w:rsidRPr="00BA444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BA444F" w:rsidRPr="00BA444F">
        <w:rPr>
          <w:rFonts w:ascii="Times New Roman" w:hAnsi="Times New Roman"/>
          <w:sz w:val="22"/>
          <w:szCs w:val="22"/>
          <w:lang w:eastAsia="pt-BR"/>
        </w:rPr>
        <w:t>Oritz Adriano Adams de Campos</w:t>
      </w:r>
      <w:r w:rsidR="00BA444F" w:rsidRPr="00BA444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BA444F" w:rsidRPr="00BA444F">
        <w:rPr>
          <w:rFonts w:ascii="Times New Roman" w:hAnsi="Times New Roman"/>
          <w:sz w:val="22"/>
          <w:szCs w:val="22"/>
          <w:lang w:eastAsia="pt-BR"/>
        </w:rPr>
        <w:t>Paulo Fernando do Amaral Fontana</w:t>
      </w:r>
      <w:r w:rsidR="00BA444F" w:rsidRPr="00BA444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BA444F" w:rsidRPr="00BA444F">
        <w:rPr>
          <w:rFonts w:ascii="Times New Roman" w:hAnsi="Times New Roman"/>
          <w:sz w:val="22"/>
          <w:szCs w:val="22"/>
          <w:lang w:eastAsia="pt-BR"/>
        </w:rPr>
        <w:t>Paulo Ricardo Bregatto</w:t>
      </w:r>
      <w:r w:rsidR="00BA444F" w:rsidRPr="00BA444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BA444F" w:rsidRPr="00BA444F">
        <w:rPr>
          <w:rFonts w:ascii="Times New Roman" w:hAnsi="Times New Roman"/>
          <w:sz w:val="22"/>
          <w:szCs w:val="22"/>
          <w:lang w:eastAsia="pt-BR"/>
        </w:rPr>
        <w:t>Emilio Merino Dominguez</w:t>
      </w:r>
      <w:r w:rsidR="00BA444F" w:rsidRPr="00BA444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BA444F" w:rsidRPr="00BA444F">
        <w:rPr>
          <w:rFonts w:ascii="Times New Roman" w:hAnsi="Times New Roman"/>
          <w:sz w:val="22"/>
          <w:szCs w:val="22"/>
          <w:lang w:eastAsia="pt-BR"/>
        </w:rPr>
        <w:t>Raquel Rhoden Bresolin</w:t>
      </w:r>
      <w:r w:rsidR="00BA444F" w:rsidRPr="00BA444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BA444F" w:rsidRPr="00BA444F">
        <w:rPr>
          <w:rFonts w:ascii="Times New Roman" w:hAnsi="Times New Roman"/>
          <w:sz w:val="22"/>
          <w:szCs w:val="22"/>
          <w:lang w:eastAsia="pt-BR"/>
        </w:rPr>
        <w:t>Roberto Luiz Decó</w:t>
      </w:r>
      <w:r w:rsidR="00BA444F" w:rsidRPr="00BA444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BA444F" w:rsidRPr="00BA444F">
        <w:rPr>
          <w:rFonts w:ascii="Times New Roman" w:hAnsi="Times New Roman"/>
          <w:sz w:val="22"/>
          <w:szCs w:val="22"/>
          <w:lang w:eastAsia="pt-BR"/>
        </w:rPr>
        <w:t>Maurício Zuchetti</w:t>
      </w:r>
      <w:r w:rsidR="00BA444F" w:rsidRPr="00BA444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BA444F" w:rsidRPr="00BA444F">
        <w:rPr>
          <w:rFonts w:ascii="Times New Roman" w:hAnsi="Times New Roman"/>
          <w:sz w:val="22"/>
          <w:szCs w:val="22"/>
          <w:lang w:eastAsia="pt-BR"/>
        </w:rPr>
        <w:t>Rômulo Plentz Giralt</w:t>
      </w:r>
      <w:r w:rsidR="00BA444F" w:rsidRPr="00BA444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BA444F" w:rsidRPr="00BA444F">
        <w:rPr>
          <w:rFonts w:ascii="Times New Roman" w:hAnsi="Times New Roman"/>
          <w:sz w:val="22"/>
          <w:szCs w:val="22"/>
          <w:lang w:eastAsia="pt-BR"/>
        </w:rPr>
        <w:t>Rui Mineiro</w:t>
      </w:r>
      <w:r w:rsidR="00BA444F" w:rsidRPr="00BA444F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BA444F" w:rsidRPr="00BA444F">
        <w:rPr>
          <w:rFonts w:ascii="Times New Roman" w:hAnsi="Times New Roman"/>
          <w:sz w:val="22"/>
          <w:szCs w:val="22"/>
          <w:lang w:eastAsia="pt-BR"/>
        </w:rPr>
        <w:t>Jorge Luíz Stocker Júnior</w:t>
      </w:r>
      <w:r w:rsidR="00BA444F" w:rsidRPr="00BA444F">
        <w:rPr>
          <w:rFonts w:ascii="Times New Roman" w:hAnsi="Times New Roman"/>
          <w:sz w:val="22"/>
          <w:szCs w:val="22"/>
          <w:lang w:eastAsia="pt-BR"/>
        </w:rPr>
        <w:t>, 02 (duas) abstenções dos conselheiros José Arthur Fell e Manoel Joaquim Tostes e 01 (uma) ausência do conselheiro Matias Revello Vazquez.</w:t>
      </w:r>
      <w:r w:rsidR="00BA444F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176DA5" w:rsidRPr="00C46135" w:rsidRDefault="00176DA5" w:rsidP="00176DA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76DA5" w:rsidRDefault="00176DA5" w:rsidP="00647E38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176DA5" w:rsidRPr="009C34C8" w:rsidRDefault="00176DA5" w:rsidP="00647E38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A54A64" w:rsidRPr="009C34C8" w:rsidRDefault="00A54A64" w:rsidP="00647E38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  <w:r w:rsidRPr="009C34C8">
        <w:rPr>
          <w:rFonts w:ascii="Times New Roman" w:hAnsi="Times New Roman"/>
          <w:sz w:val="22"/>
          <w:szCs w:val="22"/>
        </w:rPr>
        <w:t xml:space="preserve">Porto Alegre – RS, </w:t>
      </w:r>
      <w:r w:rsidR="00647E38">
        <w:rPr>
          <w:rFonts w:ascii="Times New Roman" w:hAnsi="Times New Roman"/>
          <w:sz w:val="22"/>
          <w:szCs w:val="22"/>
        </w:rPr>
        <w:t>17</w:t>
      </w:r>
      <w:r w:rsidR="004E733C" w:rsidRPr="009C34C8">
        <w:rPr>
          <w:rFonts w:ascii="Times New Roman" w:hAnsi="Times New Roman"/>
          <w:sz w:val="22"/>
          <w:szCs w:val="22"/>
        </w:rPr>
        <w:t xml:space="preserve"> de </w:t>
      </w:r>
      <w:r w:rsidR="00647E38">
        <w:rPr>
          <w:rFonts w:ascii="Times New Roman" w:hAnsi="Times New Roman"/>
          <w:sz w:val="22"/>
          <w:szCs w:val="22"/>
        </w:rPr>
        <w:t>dezembro</w:t>
      </w:r>
      <w:r w:rsidR="00A64BA0" w:rsidRPr="009C34C8">
        <w:rPr>
          <w:rFonts w:ascii="Times New Roman" w:hAnsi="Times New Roman"/>
          <w:sz w:val="22"/>
          <w:szCs w:val="22"/>
        </w:rPr>
        <w:t xml:space="preserve"> </w:t>
      </w:r>
      <w:r w:rsidR="004E733C" w:rsidRPr="009C34C8">
        <w:rPr>
          <w:rFonts w:ascii="Times New Roman" w:hAnsi="Times New Roman"/>
          <w:sz w:val="22"/>
          <w:szCs w:val="22"/>
        </w:rPr>
        <w:t>de 2018.</w:t>
      </w:r>
    </w:p>
    <w:p w:rsidR="00416300" w:rsidRDefault="00416300" w:rsidP="00647E38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176DA5" w:rsidRDefault="00176DA5" w:rsidP="00647E38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176DA5" w:rsidRDefault="00176DA5" w:rsidP="00647E38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176DA5" w:rsidRPr="009C34C8" w:rsidRDefault="00176DA5" w:rsidP="00647E38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A54A64" w:rsidRPr="000C3467" w:rsidRDefault="000C3467" w:rsidP="00647E38">
      <w:pPr>
        <w:pStyle w:val="PargrafodaLista"/>
        <w:ind w:left="0" w:right="133"/>
        <w:contextualSpacing w:val="0"/>
        <w:jc w:val="center"/>
        <w:rPr>
          <w:rFonts w:ascii="Times New Roman" w:hAnsi="Times New Roman"/>
          <w:b/>
          <w:sz w:val="22"/>
        </w:rPr>
      </w:pPr>
      <w:r w:rsidRPr="000C3467">
        <w:rPr>
          <w:rFonts w:ascii="Times New Roman" w:hAnsi="Times New Roman"/>
          <w:b/>
          <w:sz w:val="22"/>
        </w:rPr>
        <w:t>TIAGO HOLZMANN DA SILVA</w:t>
      </w:r>
    </w:p>
    <w:p w:rsidR="00647E38" w:rsidRDefault="00A54A64" w:rsidP="00647E38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Presidente do CAU/RS</w:t>
      </w:r>
    </w:p>
    <w:p w:rsidR="00647E38" w:rsidRDefault="00647E38">
      <w:pPr>
        <w:spacing w:after="200"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:rsidR="00A54A64" w:rsidRPr="00607A0F" w:rsidRDefault="00A54A64" w:rsidP="00647E38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E06B09" w:rsidRPr="008D7E43" w:rsidRDefault="00530FFC" w:rsidP="00647E3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>92</w:t>
      </w:r>
      <w:r w:rsidR="00E06B09" w:rsidRPr="008D7E43">
        <w:rPr>
          <w:rFonts w:ascii="Times New Roman" w:hAnsi="Times New Roman"/>
          <w:b/>
          <w:bCs/>
          <w:lang w:eastAsia="pt-BR"/>
        </w:rPr>
        <w:t xml:space="preserve">ª REUNIÃO PLENÁRIA </w:t>
      </w:r>
      <w:r w:rsidR="00E06B09">
        <w:rPr>
          <w:rFonts w:ascii="Times New Roman" w:hAnsi="Times New Roman"/>
          <w:b/>
          <w:bCs/>
          <w:lang w:eastAsia="pt-BR"/>
        </w:rPr>
        <w:t>ORDINÁRIA</w:t>
      </w:r>
      <w:r w:rsidR="00E06B09" w:rsidRPr="008D7E43">
        <w:rPr>
          <w:rFonts w:ascii="Times New Roman" w:hAnsi="Times New Roman"/>
          <w:b/>
          <w:bCs/>
          <w:lang w:eastAsia="pt-BR"/>
        </w:rPr>
        <w:t xml:space="preserve"> DO CAU/RS</w:t>
      </w:r>
    </w:p>
    <w:p w:rsidR="00E06B09" w:rsidRPr="008D7E43" w:rsidRDefault="00E06B09" w:rsidP="00647E38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E06B09" w:rsidRPr="008D7E43" w:rsidRDefault="00E06B09" w:rsidP="00647E38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 w:rsidRPr="008D7E43"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E06B09" w:rsidRPr="008D7E43" w:rsidRDefault="00E06B09" w:rsidP="00647E38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C3467" w:rsidTr="00087B71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C3467" w:rsidTr="00087B71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0C3467" w:rsidTr="004E73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Pr="00360B8A" w:rsidRDefault="00360B8A" w:rsidP="00647E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A87695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4E73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Pr="00360B8A" w:rsidRDefault="00360B8A" w:rsidP="00647E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Cláudio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A87695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4E73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Pr="00360B8A" w:rsidRDefault="007F28BE" w:rsidP="00647E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Carlos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A87695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4E73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Pr="00360B8A" w:rsidRDefault="00360B8A" w:rsidP="00647E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A87695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4E73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Pr="00360B8A" w:rsidRDefault="00360B8A" w:rsidP="00647E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A87695" w:rsidP="00A8769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087B7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Pr="00360B8A" w:rsidRDefault="00360B8A" w:rsidP="00647E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A87695" w:rsidP="00A8769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4E73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Pr="00360B8A" w:rsidRDefault="00360B8A" w:rsidP="00647E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A87695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3467" w:rsidTr="00087B7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Pr="00360B8A" w:rsidRDefault="00360B8A" w:rsidP="00647E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A87695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4E73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Pr="00360B8A" w:rsidRDefault="00360B8A" w:rsidP="00360B8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A87695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4E73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Pr="00360B8A" w:rsidRDefault="00360B8A" w:rsidP="00360B8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A87695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4E73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Pr="00360B8A" w:rsidRDefault="00360B8A" w:rsidP="00647E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A87695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4E73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Pr="00360B8A" w:rsidRDefault="00360B8A" w:rsidP="00647E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A87695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087B7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Pr="00360B8A" w:rsidRDefault="00360B8A" w:rsidP="00647E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A87695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4E73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Pr="00360B8A" w:rsidRDefault="00360B8A" w:rsidP="00647E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A87695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4E73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Pr="00360B8A" w:rsidRDefault="00360B8A" w:rsidP="00647E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A87695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4E73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Pr="00360B8A" w:rsidRDefault="00360B8A" w:rsidP="00647E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A87695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4E73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Pr="00360B8A" w:rsidRDefault="00360B8A" w:rsidP="00647E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A87695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4E73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Pr="00360B8A" w:rsidRDefault="00360B8A" w:rsidP="00647E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Jorge Luíz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A87695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06B09" w:rsidRPr="008D7E43" w:rsidRDefault="00E06B09" w:rsidP="00647E38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647E38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92ª Reunião Plenária Ordinária</w:t>
            </w: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647E38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="00A64BA0">
              <w:rPr>
                <w:rFonts w:ascii="Times New Roman" w:hAnsi="Times New Roman"/>
                <w:b/>
                <w:sz w:val="20"/>
                <w:szCs w:val="20"/>
              </w:rPr>
              <w:t>/1</w:t>
            </w:r>
            <w:r w:rsidR="00647E3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6A668E">
              <w:rPr>
                <w:rFonts w:ascii="Times New Roman" w:hAnsi="Times New Roman"/>
                <w:b/>
                <w:sz w:val="20"/>
                <w:szCs w:val="20"/>
              </w:rPr>
              <w:t>/2018</w:t>
            </w:r>
          </w:p>
          <w:p w:rsidR="000C3467" w:rsidRPr="00176DA5" w:rsidRDefault="000C3467" w:rsidP="00176DA5">
            <w:pPr>
              <w:ind w:left="5" w:right="275"/>
              <w:jc w:val="both"/>
              <w:rPr>
                <w:rFonts w:ascii="Times New Roman" w:hAnsi="Times New Roman"/>
                <w:sz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530FFC" w:rsidRPr="00530FFC">
              <w:rPr>
                <w:rFonts w:ascii="Times New Roman" w:hAnsi="Times New Roman"/>
                <w:sz w:val="20"/>
              </w:rPr>
              <w:t>Aprova o relatório e o voto fundamentado do Conselheiro Relator, para o fim de julgar parcialmente procedente a denúncia, entendendo como não caracterizadas as infrações ao art. 18, inciso X, da Lei nº 12.378/2010, e ao item nº 1.2.1, do Código de Ética e Disciplina, aprovado pela Resolução CAU/BR nº 052/2013, e aplicar a sanção de ADVERTÊNCIA RESERVADA, uma vez que restou comprovado que o profissional praticou a infração prevista no art. 18, inciso IX, da Lei nº 12.378/2010, agravada pela circunstância prevista no art. 72, inciso IX, da Resolução CAU/BR nº 143/2017, e atenuada pela causa prevista art. 65, inciso III, alínea “b”, do Código Penal, em conformidade com o art. 4º, da Resolução de regência</w:t>
            </w:r>
            <w:r w:rsidR="00A64BA0" w:rsidRPr="00A64BA0">
              <w:rPr>
                <w:rFonts w:ascii="Times New Roman" w:hAnsi="Times New Roman"/>
                <w:sz w:val="20"/>
              </w:rPr>
              <w:t>.</w:t>
            </w:r>
          </w:p>
        </w:tc>
      </w:tr>
      <w:tr w:rsidR="000C3467" w:rsidRPr="00DC3F32" w:rsidTr="00087B71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A87695">
              <w:rPr>
                <w:rFonts w:ascii="Times New Roman" w:hAnsi="Times New Roman"/>
                <w:sz w:val="20"/>
                <w:szCs w:val="20"/>
              </w:rPr>
              <w:t>15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A87695">
              <w:rPr>
                <w:rFonts w:ascii="Times New Roman" w:hAnsi="Times New Roman"/>
                <w:sz w:val="20"/>
                <w:szCs w:val="20"/>
              </w:rPr>
              <w:t>02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A87695">
              <w:rPr>
                <w:rFonts w:ascii="Times New Roman" w:hAnsi="Times New Roman"/>
                <w:sz w:val="20"/>
                <w:szCs w:val="20"/>
              </w:rPr>
              <w:t>01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A87695">
              <w:rPr>
                <w:rFonts w:ascii="Times New Roman" w:hAnsi="Times New Roman"/>
                <w:sz w:val="20"/>
                <w:szCs w:val="20"/>
              </w:rPr>
              <w:t>18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1F7577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0C3467" w:rsidRPr="00DC3F32" w:rsidTr="00087B71">
        <w:trPr>
          <w:trHeight w:val="257"/>
        </w:trPr>
        <w:tc>
          <w:tcPr>
            <w:tcW w:w="4530" w:type="dxa"/>
            <w:shd w:val="clear" w:color="auto" w:fill="D9D9D9"/>
          </w:tcPr>
          <w:p w:rsidR="000C3467" w:rsidRPr="00DC3F32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0C3467" w:rsidRPr="00DC3F32" w:rsidRDefault="000C3467" w:rsidP="00647E38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E06B09" w:rsidRPr="00CF010E" w:rsidRDefault="00E06B09" w:rsidP="00647E38">
      <w:pPr>
        <w:ind w:right="842"/>
        <w:jc w:val="both"/>
        <w:rPr>
          <w:rFonts w:ascii="Times New Roman" w:hAnsi="Times New Roman"/>
          <w:sz w:val="22"/>
        </w:rPr>
      </w:pPr>
    </w:p>
    <w:sectPr w:rsidR="00E06B09" w:rsidRPr="00CF010E" w:rsidSect="00CF010E">
      <w:headerReference w:type="default" r:id="rId8"/>
      <w:footerReference w:type="default" r:id="rId9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AF7" w:rsidRDefault="00053AF7">
      <w:r>
        <w:separator/>
      </w:r>
    </w:p>
  </w:endnote>
  <w:endnote w:type="continuationSeparator" w:id="0">
    <w:p w:rsidR="00053AF7" w:rsidRDefault="0005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Pr="004C2AEE" w:rsidRDefault="004C2AEE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-654325</wp:posOffset>
              </wp:positionH>
              <wp:positionV relativeFrom="paragraph">
                <wp:posOffset>329565</wp:posOffset>
              </wp:positionV>
              <wp:extent cx="402609" cy="30707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09" cy="307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2AEE" w:rsidRPr="004C2AEE" w:rsidRDefault="004C2AEE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4C2AEE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J3b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51.5pt;margin-top:25.95pt;width:31.7pt;height:2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" fillcolor="white [3201]" stroked="f" strokeweight=".5pt">
              <v:textbox>
                <w:txbxContent>
                  <w:p w:rsidR="004C2AEE" w:rsidRPr="004C2AEE" w:rsidRDefault="004C2AEE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4C2AEE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J3b</w:t>
                    </w:r>
                  </w:p>
                </w:txbxContent>
              </v:textbox>
            </v:shape>
          </w:pict>
        </mc:Fallback>
      </mc:AlternateContent>
    </w:r>
    <w:r w:rsidR="005544DC"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AF7" w:rsidRDefault="00053AF7">
      <w:r>
        <w:separator/>
      </w:r>
    </w:p>
  </w:footnote>
  <w:footnote w:type="continuationSeparator" w:id="0">
    <w:p w:rsidR="00053AF7" w:rsidRDefault="00053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1D8"/>
    <w:rsid w:val="00024C77"/>
    <w:rsid w:val="0002597B"/>
    <w:rsid w:val="00034AA2"/>
    <w:rsid w:val="00044BF8"/>
    <w:rsid w:val="0004768C"/>
    <w:rsid w:val="00053AF7"/>
    <w:rsid w:val="00054A05"/>
    <w:rsid w:val="00066A4C"/>
    <w:rsid w:val="000705A5"/>
    <w:rsid w:val="00074010"/>
    <w:rsid w:val="000C0AF5"/>
    <w:rsid w:val="000C3467"/>
    <w:rsid w:val="000E1AC9"/>
    <w:rsid w:val="000F689F"/>
    <w:rsid w:val="0011454F"/>
    <w:rsid w:val="001160A2"/>
    <w:rsid w:val="00116921"/>
    <w:rsid w:val="00120B9C"/>
    <w:rsid w:val="00145955"/>
    <w:rsid w:val="00176DA5"/>
    <w:rsid w:val="00182BA3"/>
    <w:rsid w:val="00184137"/>
    <w:rsid w:val="00185CB7"/>
    <w:rsid w:val="001873ED"/>
    <w:rsid w:val="001A3957"/>
    <w:rsid w:val="001A3AE0"/>
    <w:rsid w:val="001A63E1"/>
    <w:rsid w:val="001C4523"/>
    <w:rsid w:val="001E5766"/>
    <w:rsid w:val="001E7572"/>
    <w:rsid w:val="001F28EB"/>
    <w:rsid w:val="0022485E"/>
    <w:rsid w:val="00235BD5"/>
    <w:rsid w:val="0024743F"/>
    <w:rsid w:val="00274298"/>
    <w:rsid w:val="00274BB4"/>
    <w:rsid w:val="00286EB6"/>
    <w:rsid w:val="002942EE"/>
    <w:rsid w:val="002B0C17"/>
    <w:rsid w:val="002D5FEB"/>
    <w:rsid w:val="002D62FF"/>
    <w:rsid w:val="0031792E"/>
    <w:rsid w:val="0032712D"/>
    <w:rsid w:val="00331C6A"/>
    <w:rsid w:val="0033371D"/>
    <w:rsid w:val="0034040C"/>
    <w:rsid w:val="003419EA"/>
    <w:rsid w:val="003458E5"/>
    <w:rsid w:val="003533D1"/>
    <w:rsid w:val="00353975"/>
    <w:rsid w:val="00355CCF"/>
    <w:rsid w:val="00356D3C"/>
    <w:rsid w:val="00360B8A"/>
    <w:rsid w:val="0036307B"/>
    <w:rsid w:val="003927D8"/>
    <w:rsid w:val="00397CFD"/>
    <w:rsid w:val="003A251A"/>
    <w:rsid w:val="003B1803"/>
    <w:rsid w:val="003D5EB0"/>
    <w:rsid w:val="00403143"/>
    <w:rsid w:val="00406458"/>
    <w:rsid w:val="00416300"/>
    <w:rsid w:val="004349D7"/>
    <w:rsid w:val="00465302"/>
    <w:rsid w:val="004714FB"/>
    <w:rsid w:val="00491AA4"/>
    <w:rsid w:val="00492867"/>
    <w:rsid w:val="004B688D"/>
    <w:rsid w:val="004C2AEE"/>
    <w:rsid w:val="004E5752"/>
    <w:rsid w:val="004E733C"/>
    <w:rsid w:val="00510345"/>
    <w:rsid w:val="00510714"/>
    <w:rsid w:val="005161B0"/>
    <w:rsid w:val="00523473"/>
    <w:rsid w:val="00530FFC"/>
    <w:rsid w:val="00533582"/>
    <w:rsid w:val="00544F24"/>
    <w:rsid w:val="00550E81"/>
    <w:rsid w:val="005534F5"/>
    <w:rsid w:val="005544DC"/>
    <w:rsid w:val="005716DF"/>
    <w:rsid w:val="00581293"/>
    <w:rsid w:val="00594863"/>
    <w:rsid w:val="00595017"/>
    <w:rsid w:val="005974D6"/>
    <w:rsid w:val="005978D9"/>
    <w:rsid w:val="005A12B3"/>
    <w:rsid w:val="005C6C10"/>
    <w:rsid w:val="005E20B5"/>
    <w:rsid w:val="005E514E"/>
    <w:rsid w:val="005E7C3B"/>
    <w:rsid w:val="005F21B1"/>
    <w:rsid w:val="005F2A2D"/>
    <w:rsid w:val="005F7A1F"/>
    <w:rsid w:val="00607A0F"/>
    <w:rsid w:val="006117B1"/>
    <w:rsid w:val="0061637B"/>
    <w:rsid w:val="00647E38"/>
    <w:rsid w:val="00672546"/>
    <w:rsid w:val="00690092"/>
    <w:rsid w:val="006A668E"/>
    <w:rsid w:val="006B0F63"/>
    <w:rsid w:val="006E4353"/>
    <w:rsid w:val="006E5F1A"/>
    <w:rsid w:val="006F06A9"/>
    <w:rsid w:val="006F50BD"/>
    <w:rsid w:val="00701B22"/>
    <w:rsid w:val="007055E2"/>
    <w:rsid w:val="007116CC"/>
    <w:rsid w:val="007250BD"/>
    <w:rsid w:val="00742555"/>
    <w:rsid w:val="00751372"/>
    <w:rsid w:val="0075615C"/>
    <w:rsid w:val="007657A6"/>
    <w:rsid w:val="0077681C"/>
    <w:rsid w:val="0079103E"/>
    <w:rsid w:val="00791EFE"/>
    <w:rsid w:val="00796A95"/>
    <w:rsid w:val="007F28BE"/>
    <w:rsid w:val="007F5BAC"/>
    <w:rsid w:val="00805A4C"/>
    <w:rsid w:val="008115D6"/>
    <w:rsid w:val="0084303C"/>
    <w:rsid w:val="00845205"/>
    <w:rsid w:val="0084734D"/>
    <w:rsid w:val="00852EC9"/>
    <w:rsid w:val="00887FB0"/>
    <w:rsid w:val="008973EF"/>
    <w:rsid w:val="008B147F"/>
    <w:rsid w:val="008C3A72"/>
    <w:rsid w:val="008D4E17"/>
    <w:rsid w:val="008D5C60"/>
    <w:rsid w:val="008E02C7"/>
    <w:rsid w:val="008E10AD"/>
    <w:rsid w:val="008E5E24"/>
    <w:rsid w:val="00901807"/>
    <w:rsid w:val="0092393C"/>
    <w:rsid w:val="00964726"/>
    <w:rsid w:val="00985691"/>
    <w:rsid w:val="0099031C"/>
    <w:rsid w:val="009A77F2"/>
    <w:rsid w:val="009B393D"/>
    <w:rsid w:val="009C34C8"/>
    <w:rsid w:val="009E2C03"/>
    <w:rsid w:val="00A003CE"/>
    <w:rsid w:val="00A012DF"/>
    <w:rsid w:val="00A10AE9"/>
    <w:rsid w:val="00A30544"/>
    <w:rsid w:val="00A3336E"/>
    <w:rsid w:val="00A41814"/>
    <w:rsid w:val="00A43FB2"/>
    <w:rsid w:val="00A443C9"/>
    <w:rsid w:val="00A50EF4"/>
    <w:rsid w:val="00A54A64"/>
    <w:rsid w:val="00A64A0B"/>
    <w:rsid w:val="00A64BA0"/>
    <w:rsid w:val="00A70DDF"/>
    <w:rsid w:val="00A87695"/>
    <w:rsid w:val="00AA6FA9"/>
    <w:rsid w:val="00AB2D89"/>
    <w:rsid w:val="00AC7399"/>
    <w:rsid w:val="00AE1B43"/>
    <w:rsid w:val="00AF3329"/>
    <w:rsid w:val="00B0264D"/>
    <w:rsid w:val="00B17BB6"/>
    <w:rsid w:val="00B24C53"/>
    <w:rsid w:val="00B3143D"/>
    <w:rsid w:val="00B47B43"/>
    <w:rsid w:val="00B65E35"/>
    <w:rsid w:val="00B67EC3"/>
    <w:rsid w:val="00B867E8"/>
    <w:rsid w:val="00BA444F"/>
    <w:rsid w:val="00BA4550"/>
    <w:rsid w:val="00BA46CA"/>
    <w:rsid w:val="00BA54A4"/>
    <w:rsid w:val="00BC3184"/>
    <w:rsid w:val="00BD0B40"/>
    <w:rsid w:val="00BD75BC"/>
    <w:rsid w:val="00BE0B6E"/>
    <w:rsid w:val="00BE43F9"/>
    <w:rsid w:val="00BE7136"/>
    <w:rsid w:val="00BF1CFA"/>
    <w:rsid w:val="00C124BD"/>
    <w:rsid w:val="00C25C0C"/>
    <w:rsid w:val="00C32772"/>
    <w:rsid w:val="00C37DE3"/>
    <w:rsid w:val="00C50B47"/>
    <w:rsid w:val="00C7632C"/>
    <w:rsid w:val="00C840C9"/>
    <w:rsid w:val="00C92ED9"/>
    <w:rsid w:val="00CA42DC"/>
    <w:rsid w:val="00CA60C6"/>
    <w:rsid w:val="00CB5759"/>
    <w:rsid w:val="00CC101A"/>
    <w:rsid w:val="00CD2C0A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4235A"/>
    <w:rsid w:val="00D75010"/>
    <w:rsid w:val="00DA155E"/>
    <w:rsid w:val="00DA7D82"/>
    <w:rsid w:val="00DB7B90"/>
    <w:rsid w:val="00DD15F0"/>
    <w:rsid w:val="00DD4220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91BAC"/>
    <w:rsid w:val="00EA4014"/>
    <w:rsid w:val="00EC6B3A"/>
    <w:rsid w:val="00EC7D94"/>
    <w:rsid w:val="00ED2016"/>
    <w:rsid w:val="00ED4330"/>
    <w:rsid w:val="00ED4B11"/>
    <w:rsid w:val="00EE7B6B"/>
    <w:rsid w:val="00F027BD"/>
    <w:rsid w:val="00F056FB"/>
    <w:rsid w:val="00F14309"/>
    <w:rsid w:val="00F2777B"/>
    <w:rsid w:val="00F34B44"/>
    <w:rsid w:val="00F358B1"/>
    <w:rsid w:val="00F46E24"/>
    <w:rsid w:val="00F5344D"/>
    <w:rsid w:val="00F568DB"/>
    <w:rsid w:val="00F707B7"/>
    <w:rsid w:val="00F95809"/>
    <w:rsid w:val="00FA6056"/>
    <w:rsid w:val="00FA70A1"/>
    <w:rsid w:val="00FB072C"/>
    <w:rsid w:val="00FB5050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4EC391D0524F588583F3F74BB2D1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78B21D-7195-4559-850A-939227DD569E}"/>
      </w:docPartPr>
      <w:docPartBody>
        <w:p w:rsidR="00E20F00" w:rsidRDefault="003B687D" w:rsidP="003B687D">
          <w:pPr>
            <w:pStyle w:val="044EC391D0524F588583F3F74BB2D1CE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C73BA1397E654232B387E7149563CB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9B589-90EC-44B0-8509-2925B3D78D84}"/>
      </w:docPartPr>
      <w:docPartBody>
        <w:p w:rsidR="00F962AA" w:rsidRDefault="00845680" w:rsidP="00845680">
          <w:pPr>
            <w:pStyle w:val="C73BA1397E654232B387E7149563CBAA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BC"/>
    <w:rsid w:val="001A48BC"/>
    <w:rsid w:val="003B687D"/>
    <w:rsid w:val="00845680"/>
    <w:rsid w:val="0099603B"/>
    <w:rsid w:val="00A62A0E"/>
    <w:rsid w:val="00AB6A67"/>
    <w:rsid w:val="00AD3781"/>
    <w:rsid w:val="00E20F00"/>
    <w:rsid w:val="00F9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845680"/>
    <w:rPr>
      <w:color w:val="808080"/>
    </w:rPr>
  </w:style>
  <w:style w:type="paragraph" w:customStyle="1" w:styleId="2C7434810BAF46CAAA0D8B778DE75ED7">
    <w:name w:val="2C7434810BAF46CAAA0D8B778DE75ED7"/>
    <w:rsid w:val="001A48BC"/>
  </w:style>
  <w:style w:type="paragraph" w:customStyle="1" w:styleId="B08185155CBD483CB23376FB9E258CF6">
    <w:name w:val="B08185155CBD483CB23376FB9E258CF6"/>
    <w:rsid w:val="001A48BC"/>
  </w:style>
  <w:style w:type="paragraph" w:customStyle="1" w:styleId="423B06FED7214131ADA0F3DC1D412FBB">
    <w:name w:val="423B06FED7214131ADA0F3DC1D412FBB"/>
    <w:rsid w:val="001A48BC"/>
  </w:style>
  <w:style w:type="paragraph" w:customStyle="1" w:styleId="CBDD54A2933E46758CA675A1F53D5AC7">
    <w:name w:val="CBDD54A2933E46758CA675A1F53D5AC7"/>
    <w:rsid w:val="001A48BC"/>
  </w:style>
  <w:style w:type="paragraph" w:customStyle="1" w:styleId="0AD7DF97511944F786D98F0CFACCB928">
    <w:name w:val="0AD7DF97511944F786D98F0CFACCB928"/>
    <w:rsid w:val="001A48BC"/>
  </w:style>
  <w:style w:type="paragraph" w:customStyle="1" w:styleId="705351ECBC7C4E62B9D19913E34D72F1">
    <w:name w:val="705351ECBC7C4E62B9D19913E34D72F1"/>
    <w:rsid w:val="00A62A0E"/>
  </w:style>
  <w:style w:type="paragraph" w:customStyle="1" w:styleId="044EC391D0524F588583F3F74BB2D1CE">
    <w:name w:val="044EC391D0524F588583F3F74BB2D1CE"/>
    <w:rsid w:val="003B687D"/>
  </w:style>
  <w:style w:type="paragraph" w:customStyle="1" w:styleId="C7B0217BCB7F4354AD0FF5D5A5A541A0">
    <w:name w:val="C7B0217BCB7F4354AD0FF5D5A5A541A0"/>
    <w:rsid w:val="00AB6A67"/>
  </w:style>
  <w:style w:type="paragraph" w:customStyle="1" w:styleId="BD36185E06BF48E696B7C524C006D69A">
    <w:name w:val="BD36185E06BF48E696B7C524C006D69A"/>
    <w:rsid w:val="00845680"/>
  </w:style>
  <w:style w:type="paragraph" w:customStyle="1" w:styleId="CB7D6458374F4E66B37C3B30790D064B">
    <w:name w:val="CB7D6458374F4E66B37C3B30790D064B"/>
    <w:rsid w:val="00845680"/>
  </w:style>
  <w:style w:type="paragraph" w:customStyle="1" w:styleId="C73BA1397E654232B387E7149563CBAA">
    <w:name w:val="C73BA1397E654232B387E7149563CBAA"/>
    <w:rsid w:val="008456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A0D3A-997E-4E0A-84EA-134235707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1113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41</cp:revision>
  <cp:lastPrinted>2017-08-18T15:16:00Z</cp:lastPrinted>
  <dcterms:created xsi:type="dcterms:W3CDTF">2017-09-18T19:12:00Z</dcterms:created>
  <dcterms:modified xsi:type="dcterms:W3CDTF">2018-12-17T12:23:00Z</dcterms:modified>
</cp:coreProperties>
</file>