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Plenário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339FC" w:rsidP="0006310F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Transposição de Verba para Complementação de Valor para Ação do Plano de Ação 2018</w:t>
            </w:r>
            <w:r w:rsidR="00973052" w:rsidRPr="008F127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044DD9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2D7D26">
        <w:rPr>
          <w:rFonts w:ascii="Times New Roman" w:hAnsi="Times New Roman"/>
          <w:sz w:val="22"/>
          <w:szCs w:val="22"/>
          <w:lang w:eastAsia="pt-BR"/>
        </w:rPr>
        <w:t>991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1F6260" w:rsidRDefault="009339FC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1F6260">
        <w:rPr>
          <w:rFonts w:ascii="Times New Roman" w:hAnsi="Times New Roman"/>
          <w:sz w:val="20"/>
          <w:szCs w:val="22"/>
        </w:rPr>
        <w:t>Aprova a realização de transposição de verba para complementação de valor para ação do Plano de Ação 2018.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6A0EF7">
        <w:rPr>
          <w:rFonts w:ascii="Times New Roman" w:hAnsi="Times New Roman"/>
          <w:sz w:val="22"/>
          <w:szCs w:val="22"/>
        </w:rPr>
        <w:t xml:space="preserve">23 de novembro </w:t>
      </w:r>
      <w:r>
        <w:rPr>
          <w:rFonts w:ascii="Times New Roman" w:hAnsi="Times New Roman"/>
          <w:sz w:val="22"/>
          <w:szCs w:val="22"/>
        </w:rPr>
        <w:t xml:space="preserve">de 2018;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90356" w:rsidRPr="00FA6757" w:rsidRDefault="00D90356" w:rsidP="00D90356">
      <w:pPr>
        <w:jc w:val="both"/>
        <w:rPr>
          <w:rFonts w:ascii="Times New Roman" w:eastAsia="Times New Roman" w:hAnsi="Times New Roman"/>
          <w:color w:val="000000"/>
          <w:sz w:val="22"/>
          <w:szCs w:val="22"/>
          <w:lang w:eastAsia="pt-BR"/>
        </w:rPr>
      </w:pPr>
      <w:r w:rsidRPr="00FA6757">
        <w:rPr>
          <w:rFonts w:ascii="Times New Roman" w:hAnsi="Times New Roman"/>
          <w:sz w:val="22"/>
          <w:szCs w:val="22"/>
        </w:rPr>
        <w:t>Considerando a necessidade de aporte no Plano de Ação 2018 para possi</w:t>
      </w:r>
      <w:r>
        <w:rPr>
          <w:rFonts w:ascii="Times New Roman" w:hAnsi="Times New Roman"/>
          <w:sz w:val="22"/>
          <w:szCs w:val="22"/>
        </w:rPr>
        <w:t>bilitar a execução financeira do Projeto dos Escritórios Regionais</w:t>
      </w:r>
      <w:r w:rsidRPr="00FA6757">
        <w:rPr>
          <w:rFonts w:ascii="Times New Roman" w:hAnsi="Times New Roman"/>
          <w:sz w:val="22"/>
          <w:szCs w:val="22"/>
        </w:rPr>
        <w:t xml:space="preserve"> Meta da Unidade Organizacional – </w:t>
      </w:r>
      <w:r>
        <w:rPr>
          <w:rFonts w:ascii="Times New Roman" w:eastAsia="Times New Roman" w:hAnsi="Times New Roman"/>
          <w:color w:val="000000"/>
          <w:sz w:val="22"/>
          <w:szCs w:val="22"/>
          <w:lang w:eastAsia="pt-BR"/>
        </w:rPr>
        <w:t>Manutenção das Atividades da Presidência – Plenário</w:t>
      </w:r>
      <w:r>
        <w:rPr>
          <w:rFonts w:ascii="Times New Roman" w:hAnsi="Times New Roman"/>
          <w:sz w:val="22"/>
          <w:szCs w:val="22"/>
        </w:rPr>
        <w:t>;</w:t>
      </w:r>
    </w:p>
    <w:p w:rsidR="00D90356" w:rsidRDefault="00D90356" w:rsidP="00013E83">
      <w:pPr>
        <w:jc w:val="both"/>
        <w:rPr>
          <w:rFonts w:ascii="Times New Roman" w:hAnsi="Times New Roman"/>
          <w:sz w:val="22"/>
          <w:szCs w:val="22"/>
        </w:rPr>
      </w:pPr>
    </w:p>
    <w:p w:rsidR="00013E83" w:rsidRPr="00013E83" w:rsidRDefault="008F1276" w:rsidP="00013E83">
      <w:pPr>
        <w:rPr>
          <w:rFonts w:ascii="Times New Roman" w:hAnsi="Times New Roman"/>
          <w:sz w:val="22"/>
          <w:szCs w:val="22"/>
        </w:rPr>
      </w:pPr>
      <w:r w:rsidRPr="00C04C7C">
        <w:rPr>
          <w:rFonts w:ascii="Times New Roman" w:hAnsi="Times New Roman"/>
          <w:sz w:val="22"/>
          <w:szCs w:val="22"/>
        </w:rPr>
        <w:t>Considerando</w:t>
      </w:r>
      <w:r w:rsidR="009339FC">
        <w:rPr>
          <w:rFonts w:ascii="Times New Roman" w:hAnsi="Times New Roman"/>
          <w:sz w:val="22"/>
          <w:szCs w:val="22"/>
        </w:rPr>
        <w:t xml:space="preserve"> </w:t>
      </w:r>
      <w:r w:rsidR="00735D6B">
        <w:rPr>
          <w:rFonts w:ascii="Times New Roman" w:hAnsi="Times New Roman"/>
          <w:sz w:val="22"/>
          <w:szCs w:val="22"/>
        </w:rPr>
        <w:t>a</w:t>
      </w:r>
      <w:r w:rsidRPr="00C04C7C">
        <w:rPr>
          <w:rFonts w:ascii="Times New Roman" w:hAnsi="Times New Roman"/>
          <w:sz w:val="22"/>
          <w:szCs w:val="22"/>
        </w:rPr>
        <w:t xml:space="preserve"> </w:t>
      </w:r>
      <w:r w:rsidR="00013E83" w:rsidRPr="00013E83">
        <w:rPr>
          <w:rFonts w:ascii="Times New Roman" w:hAnsi="Times New Roman"/>
          <w:sz w:val="22"/>
          <w:szCs w:val="22"/>
        </w:rPr>
        <w:t xml:space="preserve">Deliberação </w:t>
      </w:r>
      <w:r w:rsidR="00013E83">
        <w:rPr>
          <w:rFonts w:ascii="Times New Roman" w:hAnsi="Times New Roman"/>
          <w:sz w:val="22"/>
          <w:szCs w:val="22"/>
        </w:rPr>
        <w:t>n</w:t>
      </w:r>
      <w:r w:rsidR="00013E83" w:rsidRPr="00013E83">
        <w:rPr>
          <w:rFonts w:ascii="Times New Roman" w:hAnsi="Times New Roman"/>
          <w:sz w:val="22"/>
          <w:szCs w:val="22"/>
        </w:rPr>
        <w:t xml:space="preserve">º </w:t>
      </w:r>
      <w:r w:rsidR="006A0EF7">
        <w:rPr>
          <w:rFonts w:ascii="Times New Roman" w:hAnsi="Times New Roman"/>
          <w:sz w:val="22"/>
          <w:szCs w:val="22"/>
        </w:rPr>
        <w:t>211</w:t>
      </w:r>
      <w:r w:rsidR="00013E83" w:rsidRPr="00013E83">
        <w:rPr>
          <w:rFonts w:ascii="Times New Roman" w:hAnsi="Times New Roman"/>
          <w:sz w:val="22"/>
          <w:szCs w:val="22"/>
        </w:rPr>
        <w:t>/2018 – CPFI-CAU/RS</w:t>
      </w:r>
      <w:r w:rsidR="00013E83">
        <w:rPr>
          <w:rFonts w:ascii="Times New Roman" w:hAnsi="Times New Roman"/>
          <w:sz w:val="22"/>
          <w:szCs w:val="22"/>
        </w:rPr>
        <w:t>.</w:t>
      </w:r>
    </w:p>
    <w:p w:rsidR="008F1276" w:rsidRPr="00C04C7C" w:rsidRDefault="006A0EF7" w:rsidP="006A0EF7">
      <w:pPr>
        <w:tabs>
          <w:tab w:val="left" w:pos="284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6A0EF7" w:rsidRPr="0050009B" w:rsidRDefault="006A0EF7" w:rsidP="006A0EF7">
      <w:pPr>
        <w:pStyle w:val="PargrafodaLista"/>
        <w:numPr>
          <w:ilvl w:val="0"/>
          <w:numId w:val="7"/>
        </w:numPr>
        <w:spacing w:line="276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50009B">
        <w:rPr>
          <w:rFonts w:ascii="Times New Roman" w:hAnsi="Times New Roman"/>
          <w:sz w:val="22"/>
          <w:szCs w:val="22"/>
        </w:rPr>
        <w:t xml:space="preserve">Pela transposição orçamentária de </w:t>
      </w:r>
      <w:r>
        <w:rPr>
          <w:rFonts w:ascii="Times New Roman" w:hAnsi="Times New Roman"/>
          <w:sz w:val="22"/>
          <w:szCs w:val="22"/>
        </w:rPr>
        <w:t>R$ 25.000,00 (vinte e cinco</w:t>
      </w:r>
      <w:r w:rsidRPr="0050009B">
        <w:rPr>
          <w:rFonts w:ascii="Times New Roman" w:hAnsi="Times New Roman"/>
          <w:sz w:val="22"/>
          <w:szCs w:val="22"/>
        </w:rPr>
        <w:t xml:space="preserve"> mil reais) das despesas de custeio do </w:t>
      </w:r>
      <w:r w:rsidRPr="000033F6">
        <w:rPr>
          <w:rFonts w:ascii="Times New Roman" w:hAnsi="Times New Roman"/>
          <w:sz w:val="22"/>
          <w:szCs w:val="22"/>
          <w:u w:val="single"/>
        </w:rPr>
        <w:t>Projeto de Fomento à Assistência Técnica em Habitação de Interesse Social</w:t>
      </w:r>
      <w:r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Pr="000033F6">
        <w:rPr>
          <w:rFonts w:ascii="Times New Roman" w:hAnsi="Times New Roman"/>
          <w:sz w:val="22"/>
          <w:szCs w:val="22"/>
        </w:rPr>
        <w:t xml:space="preserve">– </w:t>
      </w:r>
      <w:r w:rsidRPr="000033F6">
        <w:rPr>
          <w:rFonts w:ascii="Times New Roman" w:hAnsi="Times New Roman"/>
          <w:b/>
          <w:sz w:val="22"/>
          <w:szCs w:val="22"/>
        </w:rPr>
        <w:t>Centro de Custos 4.03.31</w:t>
      </w:r>
      <w:r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Pr="0050009B">
        <w:rPr>
          <w:rFonts w:ascii="Times New Roman" w:hAnsi="Times New Roman"/>
          <w:sz w:val="22"/>
          <w:szCs w:val="22"/>
        </w:rPr>
        <w:t xml:space="preserve">(6.2.2.1.1.01.07.02.002 – Convênios, Acordos e Ajuda a Entidades) para </w:t>
      </w:r>
      <w:r>
        <w:rPr>
          <w:rFonts w:ascii="Times New Roman" w:hAnsi="Times New Roman"/>
          <w:sz w:val="22"/>
          <w:szCs w:val="22"/>
        </w:rPr>
        <w:t>serem alocados n</w:t>
      </w:r>
      <w:r w:rsidRPr="0050009B">
        <w:rPr>
          <w:rFonts w:ascii="Times New Roman" w:hAnsi="Times New Roman"/>
          <w:sz w:val="22"/>
          <w:szCs w:val="22"/>
        </w:rPr>
        <w:t xml:space="preserve">o </w:t>
      </w:r>
      <w:r w:rsidRPr="000033F6">
        <w:rPr>
          <w:rFonts w:ascii="Times New Roman" w:hAnsi="Times New Roman"/>
          <w:sz w:val="22"/>
          <w:szCs w:val="22"/>
          <w:u w:val="single"/>
        </w:rPr>
        <w:t>Projeto Edital de Apoio Institucional de Interesse do Conselho</w:t>
      </w:r>
      <w:r w:rsidRPr="0050009B">
        <w:rPr>
          <w:rFonts w:ascii="Times New Roman" w:hAnsi="Times New Roman"/>
          <w:b/>
          <w:sz w:val="22"/>
          <w:szCs w:val="22"/>
        </w:rPr>
        <w:t xml:space="preserve"> </w:t>
      </w:r>
      <w:r w:rsidRPr="000033F6">
        <w:rPr>
          <w:rFonts w:ascii="Times New Roman" w:hAnsi="Times New Roman"/>
          <w:sz w:val="22"/>
          <w:szCs w:val="22"/>
        </w:rPr>
        <w:t xml:space="preserve">– </w:t>
      </w:r>
      <w:r w:rsidRPr="000033F6">
        <w:rPr>
          <w:rFonts w:ascii="Times New Roman" w:hAnsi="Times New Roman"/>
          <w:b/>
          <w:sz w:val="22"/>
          <w:szCs w:val="22"/>
        </w:rPr>
        <w:t>Centro de Custos 4.03.28</w:t>
      </w:r>
      <w:r w:rsidRPr="0050009B">
        <w:rPr>
          <w:rFonts w:ascii="Times New Roman" w:hAnsi="Times New Roman"/>
          <w:sz w:val="22"/>
          <w:szCs w:val="22"/>
        </w:rPr>
        <w:t xml:space="preserve"> (6.2.2.1.1.01.07.02.002 - Convênios, Acordos e Ajuda a Entidades</w:t>
      </w:r>
      <w:r>
        <w:rPr>
          <w:rFonts w:ascii="Times New Roman" w:hAnsi="Times New Roman"/>
          <w:sz w:val="22"/>
          <w:szCs w:val="22"/>
        </w:rPr>
        <w:t>);</w:t>
      </w:r>
    </w:p>
    <w:p w:rsidR="00735D6B" w:rsidRDefault="00735D6B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973052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1F6260" w:rsidRPr="00E26E64" w:rsidRDefault="001F6260" w:rsidP="001F6260">
      <w:pPr>
        <w:pStyle w:val="PargrafodaLista"/>
        <w:tabs>
          <w:tab w:val="left" w:pos="142"/>
        </w:tabs>
        <w:ind w:left="0"/>
        <w:jc w:val="both"/>
        <w:rPr>
          <w:rFonts w:ascii="Times New Roman" w:hAnsi="Times New Roman"/>
          <w:sz w:val="22"/>
          <w:szCs w:val="22"/>
        </w:rPr>
      </w:pPr>
    </w:p>
    <w:p w:rsidR="009B2DB4" w:rsidRPr="00445301" w:rsidRDefault="001F6260" w:rsidP="009B2DB4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9B2DB4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2D7D26" w:rsidRPr="009B2DB4">
        <w:rPr>
          <w:rFonts w:ascii="Times New Roman" w:hAnsi="Times New Roman"/>
          <w:b/>
          <w:sz w:val="22"/>
          <w:szCs w:val="22"/>
          <w:lang w:eastAsia="pt-BR"/>
        </w:rPr>
        <w:t>09</w:t>
      </w:r>
      <w:r w:rsidRPr="009B2DB4">
        <w:rPr>
          <w:rFonts w:ascii="Times New Roman" w:hAnsi="Times New Roman"/>
          <w:b/>
          <w:sz w:val="22"/>
          <w:szCs w:val="22"/>
          <w:lang w:eastAsia="pt-BR"/>
        </w:rPr>
        <w:t xml:space="preserve"> </w:t>
      </w:r>
      <w:r w:rsidR="00C46135" w:rsidRPr="009B2DB4">
        <w:rPr>
          <w:rFonts w:ascii="Times New Roman" w:hAnsi="Times New Roman"/>
          <w:b/>
          <w:sz w:val="22"/>
          <w:szCs w:val="22"/>
          <w:lang w:eastAsia="pt-BR"/>
        </w:rPr>
        <w:t>(</w:t>
      </w:r>
      <w:r w:rsidR="002D7D26" w:rsidRPr="009B2DB4">
        <w:rPr>
          <w:rFonts w:ascii="Times New Roman" w:hAnsi="Times New Roman"/>
          <w:b/>
          <w:sz w:val="22"/>
          <w:szCs w:val="22"/>
          <w:lang w:eastAsia="pt-BR"/>
        </w:rPr>
        <w:t>nove</w:t>
      </w:r>
      <w:r w:rsidR="00C46135" w:rsidRPr="009B2DB4">
        <w:rPr>
          <w:rFonts w:ascii="Times New Roman" w:hAnsi="Times New Roman"/>
          <w:b/>
          <w:sz w:val="22"/>
          <w:szCs w:val="22"/>
          <w:lang w:eastAsia="pt-BR"/>
        </w:rPr>
        <w:t xml:space="preserve">) </w:t>
      </w:r>
      <w:r w:rsidRPr="009B2DB4">
        <w:rPr>
          <w:rFonts w:ascii="Times New Roman" w:hAnsi="Times New Roman"/>
          <w:b/>
          <w:sz w:val="22"/>
          <w:szCs w:val="22"/>
          <w:lang w:eastAsia="pt-BR"/>
        </w:rPr>
        <w:t>votos favoráveis</w:t>
      </w:r>
      <w:r w:rsidRPr="009B2DB4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>Claudio Fischer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>Clóvis Ilgenfritz da Silva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>Maurício Zuchetti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>, 01 (um) voto contrário</w:t>
      </w:r>
      <w:r w:rsidR="00C46135" w:rsidRPr="009B2DB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 xml:space="preserve"> do conselheiro Manoel Joaquim Tostes </w:t>
      </w:r>
      <w:r w:rsidR="00C46135" w:rsidRPr="009B2DB4">
        <w:rPr>
          <w:rFonts w:ascii="Times New Roman" w:hAnsi="Times New Roman"/>
          <w:sz w:val="22"/>
          <w:szCs w:val="22"/>
          <w:lang w:eastAsia="pt-BR"/>
        </w:rPr>
        <w:t xml:space="preserve">e </w:t>
      </w:r>
      <w:proofErr w:type="spellStart"/>
      <w:r w:rsidR="009B2DB4" w:rsidRPr="009B2DB4">
        <w:rPr>
          <w:rFonts w:ascii="Times New Roman" w:hAnsi="Times New Roman"/>
          <w:sz w:val="22"/>
          <w:szCs w:val="22"/>
          <w:lang w:eastAsia="pt-BR"/>
        </w:rPr>
        <w:t>e</w:t>
      </w:r>
      <w:proofErr w:type="spellEnd"/>
      <w:r w:rsidR="009B2DB4" w:rsidRPr="009B2DB4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9B2DB4" w:rsidRPr="009B2DB4">
        <w:rPr>
          <w:rFonts w:ascii="Times New Roman" w:hAnsi="Times New Roman"/>
          <w:b/>
          <w:sz w:val="22"/>
          <w:szCs w:val="22"/>
          <w:lang w:eastAsia="pt-BR"/>
        </w:rPr>
        <w:t>08 (oito) ausências</w:t>
      </w:r>
      <w:r w:rsidR="009B2DB4" w:rsidRPr="009B2DB4">
        <w:rPr>
          <w:rFonts w:ascii="Times New Roman" w:hAnsi="Times New Roman"/>
          <w:sz w:val="22"/>
          <w:szCs w:val="22"/>
          <w:lang w:eastAsia="pt-BR"/>
        </w:rPr>
        <w:t xml:space="preserve"> dos conselheiros Alvino Jara, Antônio Cesar Cassol da Rocha, Roberta Krahe Edelweiss, Paulo Fernando do Amaral Fontana, Paulo Ricardo Bregatto, Priscila Terra Quesada, Raquel Rhoden Bresolin e Rômulo Plentz Giralt.</w:t>
      </w:r>
    </w:p>
    <w:p w:rsidR="001F6260" w:rsidRPr="00C46135" w:rsidRDefault="001F6260" w:rsidP="009B2DB4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F91FFF" w:rsidRPr="00C46135" w:rsidRDefault="00F91FFF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13E83" w:rsidRPr="00820792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820792">
        <w:rPr>
          <w:rFonts w:ascii="Times New Roman" w:hAnsi="Times New Roman"/>
          <w:sz w:val="22"/>
          <w:szCs w:val="22"/>
        </w:rPr>
        <w:t xml:space="preserve">Porto Alegre – RS, </w:t>
      </w:r>
      <w:r w:rsidR="006A0EF7">
        <w:rPr>
          <w:rFonts w:ascii="Times New Roman" w:hAnsi="Times New Roman"/>
          <w:sz w:val="22"/>
          <w:szCs w:val="22"/>
        </w:rPr>
        <w:t>23</w:t>
      </w:r>
      <w:r w:rsidRPr="00820792">
        <w:rPr>
          <w:rFonts w:ascii="Times New Roman" w:hAnsi="Times New Roman"/>
          <w:sz w:val="22"/>
          <w:szCs w:val="22"/>
        </w:rPr>
        <w:t xml:space="preserve"> de </w:t>
      </w:r>
      <w:r w:rsidR="006A0EF7">
        <w:rPr>
          <w:rFonts w:ascii="Times New Roman" w:hAnsi="Times New Roman"/>
          <w:sz w:val="22"/>
          <w:szCs w:val="22"/>
        </w:rPr>
        <w:t xml:space="preserve">novembro </w:t>
      </w:r>
      <w:r w:rsidRPr="00820792">
        <w:rPr>
          <w:rFonts w:ascii="Times New Roman" w:hAnsi="Times New Roman"/>
          <w:sz w:val="22"/>
          <w:szCs w:val="22"/>
        </w:rPr>
        <w:t>de 2018.</w:t>
      </w:r>
    </w:p>
    <w:p w:rsidR="00013E83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13E83" w:rsidRPr="00820792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13E83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F91FFF" w:rsidRDefault="00F91FFF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</w:p>
    <w:p w:rsidR="00013E83" w:rsidRPr="000C3467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b/>
          <w:sz w:val="22"/>
        </w:rPr>
      </w:pPr>
      <w:r w:rsidRPr="000C3467">
        <w:rPr>
          <w:rFonts w:ascii="Times New Roman" w:hAnsi="Times New Roman"/>
          <w:b/>
          <w:sz w:val="22"/>
        </w:rPr>
        <w:t>TIAGO HOLZMANN DA SILVA</w:t>
      </w:r>
    </w:p>
    <w:p w:rsidR="00013E83" w:rsidRPr="00607A0F" w:rsidRDefault="00013E83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013E83" w:rsidRDefault="00013E83" w:rsidP="00013E83">
      <w:pPr>
        <w:spacing w:after="200" w:line="276" w:lineRule="auto"/>
        <w:jc w:val="center"/>
        <w:rPr>
          <w:rFonts w:ascii="Times New Roman" w:hAnsi="Times New Roman"/>
          <w:sz w:val="22"/>
        </w:rPr>
      </w:pPr>
    </w:p>
    <w:p w:rsidR="00013E83" w:rsidRDefault="00013E83" w:rsidP="00013E83">
      <w:pPr>
        <w:spacing w:after="200" w:line="276" w:lineRule="auto"/>
        <w:jc w:val="center"/>
        <w:rPr>
          <w:rFonts w:ascii="Times New Roman" w:hAnsi="Times New Roman"/>
          <w:sz w:val="22"/>
        </w:rPr>
      </w:pPr>
    </w:p>
    <w:p w:rsidR="00013E83" w:rsidRDefault="00013E83" w:rsidP="00013E83">
      <w:pPr>
        <w:spacing w:after="200" w:line="276" w:lineRule="auto"/>
        <w:jc w:val="center"/>
        <w:rPr>
          <w:rFonts w:ascii="Times New Roman" w:hAnsi="Times New Roman"/>
          <w:sz w:val="22"/>
        </w:rPr>
      </w:pPr>
    </w:p>
    <w:p w:rsidR="00013E83" w:rsidRPr="008D7E43" w:rsidRDefault="006A0EF7" w:rsidP="00013E83">
      <w:pPr>
        <w:spacing w:after="200" w:line="276" w:lineRule="auto"/>
        <w:jc w:val="center"/>
        <w:rPr>
          <w:rFonts w:ascii="Times New Roman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>91</w:t>
      </w:r>
      <w:r w:rsidR="00013E83" w:rsidRPr="008D7E43">
        <w:rPr>
          <w:rFonts w:ascii="Times New Roman" w:hAnsi="Times New Roman"/>
          <w:b/>
          <w:bCs/>
          <w:lang w:eastAsia="pt-BR"/>
        </w:rPr>
        <w:t xml:space="preserve">ª REUNIÃO PLENÁRIA </w:t>
      </w:r>
      <w:r w:rsidR="00013E83">
        <w:rPr>
          <w:rFonts w:ascii="Times New Roman" w:hAnsi="Times New Roman"/>
          <w:b/>
          <w:bCs/>
          <w:lang w:eastAsia="pt-BR"/>
        </w:rPr>
        <w:t>ORDINÁRIA</w:t>
      </w:r>
      <w:r w:rsidR="00013E83" w:rsidRPr="008D7E43">
        <w:rPr>
          <w:rFonts w:ascii="Times New Roman" w:hAnsi="Times New Roman"/>
          <w:b/>
          <w:bCs/>
          <w:lang w:eastAsia="pt-BR"/>
        </w:rPr>
        <w:t xml:space="preserve"> DO CAU/RS</w:t>
      </w:r>
    </w:p>
    <w:p w:rsidR="00013E83" w:rsidRPr="008D7E43" w:rsidRDefault="00013E83" w:rsidP="00013E83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  <w:bookmarkStart w:id="0" w:name="_GoBack"/>
      <w:bookmarkEnd w:id="0"/>
      <w:r w:rsidRPr="008D7E43">
        <w:rPr>
          <w:rFonts w:ascii="Times New Roman" w:hAnsi="Times New Roman"/>
          <w:b/>
          <w:bCs/>
          <w:lang w:eastAsia="pt-BR"/>
        </w:rPr>
        <w:t xml:space="preserve">Folha de Votação </w:t>
      </w:r>
    </w:p>
    <w:p w:rsidR="00013E83" w:rsidRPr="008D7E43" w:rsidRDefault="00013E83" w:rsidP="00013E83">
      <w:pPr>
        <w:tabs>
          <w:tab w:val="left" w:pos="1418"/>
        </w:tabs>
        <w:jc w:val="center"/>
        <w:rPr>
          <w:rFonts w:ascii="Times New Roman" w:hAnsi="Times New Roman"/>
          <w:b/>
          <w:bCs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13E83" w:rsidTr="002D7D2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3" w:rsidRDefault="00013E83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3" w:rsidRDefault="00013E83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13E83" w:rsidTr="002D7D2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3" w:rsidRDefault="00013E83" w:rsidP="002D7D2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3" w:rsidRDefault="00013E83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3" w:rsidRDefault="00013E83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3" w:rsidRDefault="00013E83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83" w:rsidRDefault="00013E83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9B2DB4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D7D26" w:rsidTr="002D7D26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2D7D26" w:rsidRPr="00D73832" w:rsidRDefault="002D7D26" w:rsidP="002D7D26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2D7D26" w:rsidRPr="00D73832" w:rsidRDefault="002D7D26" w:rsidP="002D7D2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13E83" w:rsidRPr="008D7E43" w:rsidRDefault="00013E83" w:rsidP="00013E83">
      <w:pPr>
        <w:tabs>
          <w:tab w:val="left" w:pos="1418"/>
        </w:tabs>
        <w:rPr>
          <w:rFonts w:ascii="Times New Roman" w:hAnsi="Times New Roman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13E83" w:rsidRPr="00DC3F32" w:rsidTr="002D7D2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13E83" w:rsidRPr="00DC3F32" w:rsidRDefault="00013E83" w:rsidP="002D7D2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13E83" w:rsidRPr="00DC3F32" w:rsidTr="002D7D2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13E83" w:rsidRPr="00DC3F32" w:rsidRDefault="00013E83" w:rsidP="006A0EF7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Reunião Plenária Ordinária nº </w:t>
            </w:r>
            <w:r w:rsidR="006A0EF7">
              <w:rPr>
                <w:rFonts w:ascii="Times New Roman" w:hAnsi="Times New Roman"/>
                <w:b/>
                <w:sz w:val="20"/>
                <w:szCs w:val="20"/>
              </w:rPr>
              <w:t>91</w:t>
            </w:r>
          </w:p>
        </w:tc>
      </w:tr>
      <w:tr w:rsidR="00013E83" w:rsidRPr="00DC3F32" w:rsidTr="002D7D2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13E83" w:rsidRPr="00F91FFF" w:rsidRDefault="00013E83" w:rsidP="002D7D2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6A0EF7">
              <w:rPr>
                <w:rFonts w:ascii="Times New Roman" w:hAnsi="Times New Roman"/>
                <w:b/>
                <w:sz w:val="20"/>
                <w:szCs w:val="20"/>
              </w:rPr>
              <w:t>23/11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</w:p>
          <w:p w:rsidR="00F91FFF" w:rsidRDefault="00013E83" w:rsidP="002D7D26">
            <w:pPr>
              <w:tabs>
                <w:tab w:val="left" w:pos="1252"/>
              </w:tabs>
              <w:rPr>
                <w:rFonts w:ascii="Times New Roman" w:hAnsi="Times New Roman"/>
                <w:sz w:val="20"/>
              </w:rPr>
            </w:pPr>
            <w:r w:rsidRPr="00F91FFF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0B6E7B" w:rsidRPr="00F91FFF">
              <w:rPr>
                <w:rFonts w:ascii="Times New Roman" w:hAnsi="Times New Roman"/>
                <w:b/>
                <w:sz w:val="20"/>
                <w:szCs w:val="20"/>
              </w:rPr>
              <w:t xml:space="preserve">DPO Nº </w:t>
            </w:r>
            <w:r w:rsidR="009B2DB4">
              <w:rPr>
                <w:rFonts w:ascii="Times New Roman" w:hAnsi="Times New Roman"/>
                <w:b/>
                <w:sz w:val="20"/>
                <w:szCs w:val="20"/>
              </w:rPr>
              <w:t>991</w:t>
            </w:r>
            <w:r w:rsidR="000B6E7B" w:rsidRPr="00F91FFF">
              <w:rPr>
                <w:rFonts w:ascii="Times New Roman" w:hAnsi="Times New Roman"/>
                <w:b/>
                <w:sz w:val="20"/>
                <w:szCs w:val="20"/>
              </w:rPr>
              <w:t>/2018</w:t>
            </w:r>
            <w:r w:rsidR="000B6E7B" w:rsidRPr="009D38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B6E7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F91FFF" w:rsidRPr="00F91FFF">
              <w:rPr>
                <w:rFonts w:ascii="Times New Roman" w:hAnsi="Times New Roman"/>
                <w:sz w:val="20"/>
              </w:rPr>
              <w:t xml:space="preserve">Aprova a realização de transposição de verba para </w:t>
            </w:r>
            <w:r w:rsidR="004623D9">
              <w:rPr>
                <w:rFonts w:ascii="Times New Roman" w:hAnsi="Times New Roman"/>
                <w:sz w:val="20"/>
              </w:rPr>
              <w:t>c</w:t>
            </w:r>
            <w:r w:rsidR="00F91FFF" w:rsidRPr="00F91FFF">
              <w:rPr>
                <w:rFonts w:ascii="Times New Roman" w:hAnsi="Times New Roman"/>
                <w:sz w:val="20"/>
              </w:rPr>
              <w:t>omplementação de valor para ação do Plano de Ação 2018.</w:t>
            </w:r>
          </w:p>
          <w:p w:rsidR="00013E83" w:rsidRPr="00DC3F32" w:rsidRDefault="00013E83" w:rsidP="002D7D26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013E83" w:rsidRPr="00DC3F32" w:rsidTr="002D7D2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13E83" w:rsidRPr="00DC3F32" w:rsidRDefault="00013E83" w:rsidP="009B2DB4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B2DB4">
              <w:rPr>
                <w:rFonts w:ascii="Times New Roman" w:hAnsi="Times New Roman"/>
                <w:sz w:val="20"/>
                <w:szCs w:val="20"/>
              </w:rPr>
              <w:t>09</w:t>
            </w:r>
            <w:proofErr w:type="gramStart"/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  <w:proofErr w:type="gramEnd"/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B2DB4">
              <w:rPr>
                <w:rFonts w:ascii="Times New Roman" w:hAnsi="Times New Roman"/>
                <w:sz w:val="20"/>
                <w:szCs w:val="20"/>
              </w:rPr>
              <w:t>01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()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 w:rsidR="009B2DB4">
              <w:rPr>
                <w:rFonts w:ascii="Times New Roman" w:hAnsi="Times New Roman"/>
                <w:sz w:val="20"/>
                <w:szCs w:val="20"/>
              </w:rPr>
              <w:t>08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13E83" w:rsidRPr="00DC3F32" w:rsidTr="002D7D2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13E83" w:rsidRPr="00DC3F32" w:rsidRDefault="00013E83" w:rsidP="002D7D2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1F7577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13E83" w:rsidRPr="00DC3F32" w:rsidTr="002D7D26">
        <w:trPr>
          <w:trHeight w:val="257"/>
        </w:trPr>
        <w:tc>
          <w:tcPr>
            <w:tcW w:w="4530" w:type="dxa"/>
            <w:shd w:val="clear" w:color="auto" w:fill="D9D9D9"/>
          </w:tcPr>
          <w:p w:rsidR="00013E83" w:rsidRPr="00DC3F32" w:rsidRDefault="00013E83" w:rsidP="002D7D2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Secretário da Reunião: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 xml:space="preserve">Josiane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Cristina </w:t>
            </w:r>
            <w:r w:rsidRPr="00DC3F32">
              <w:rPr>
                <w:rFonts w:ascii="Times New Roman" w:hAnsi="Times New Roman"/>
                <w:sz w:val="20"/>
                <w:szCs w:val="20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013E83" w:rsidRPr="00DC3F32" w:rsidRDefault="00013E83" w:rsidP="002D7D26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C3F32">
              <w:rPr>
                <w:rFonts w:ascii="Times New Roman" w:hAnsi="Times New Roman"/>
                <w:b/>
                <w:sz w:val="20"/>
                <w:szCs w:val="20"/>
              </w:rPr>
              <w:t xml:space="preserve">Presidente da Reunião: </w:t>
            </w:r>
            <w:r w:rsidRPr="00DC3F32">
              <w:rPr>
                <w:rFonts w:ascii="Times New Roman" w:hAnsi="Times New Roman"/>
                <w:sz w:val="20"/>
                <w:szCs w:val="20"/>
                <w:lang w:eastAsia="pt-BR"/>
              </w:rPr>
              <w:t>Tiago Holzmann da Silva</w:t>
            </w:r>
          </w:p>
        </w:tc>
      </w:tr>
    </w:tbl>
    <w:p w:rsidR="00013E83" w:rsidRPr="00CF010E" w:rsidRDefault="00013E83" w:rsidP="00013E83">
      <w:pPr>
        <w:ind w:right="842"/>
        <w:jc w:val="both"/>
        <w:rPr>
          <w:rFonts w:ascii="Times New Roman" w:hAnsi="Times New Roman"/>
          <w:sz w:val="22"/>
        </w:rPr>
      </w:pPr>
    </w:p>
    <w:p w:rsidR="00013E83" w:rsidRPr="00124A49" w:rsidRDefault="00013E83" w:rsidP="00013E83">
      <w:pPr>
        <w:spacing w:after="200" w:line="276" w:lineRule="auto"/>
        <w:jc w:val="center"/>
        <w:rPr>
          <w:rFonts w:ascii="Times New Roman" w:hAnsi="Times New Roman"/>
          <w:sz w:val="22"/>
          <w:szCs w:val="22"/>
        </w:rPr>
      </w:pPr>
    </w:p>
    <w:p w:rsidR="00D213CD" w:rsidRPr="00124A49" w:rsidRDefault="00D213CD" w:rsidP="00013E83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725" w:rsidRDefault="00286725" w:rsidP="004C3048">
      <w:r>
        <w:separator/>
      </w:r>
    </w:p>
  </w:endnote>
  <w:endnote w:type="continuationSeparator" w:id="0">
    <w:p w:rsidR="00286725" w:rsidRDefault="0028672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B2DB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B2DB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725" w:rsidRDefault="00286725" w:rsidP="004C3048">
      <w:r>
        <w:separator/>
      </w:r>
    </w:p>
  </w:footnote>
  <w:footnote w:type="continuationSeparator" w:id="0">
    <w:p w:rsidR="00286725" w:rsidRDefault="0028672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47B20FE"/>
    <w:multiLevelType w:val="hybridMultilevel"/>
    <w:tmpl w:val="4448D5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D228C"/>
    <w:multiLevelType w:val="hybridMultilevel"/>
    <w:tmpl w:val="10EA3D68"/>
    <w:lvl w:ilvl="0" w:tplc="8C0C42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3E83"/>
    <w:rsid w:val="000145F6"/>
    <w:rsid w:val="00040A86"/>
    <w:rsid w:val="000425B3"/>
    <w:rsid w:val="00050B0D"/>
    <w:rsid w:val="000527E4"/>
    <w:rsid w:val="000605F6"/>
    <w:rsid w:val="00062599"/>
    <w:rsid w:val="0006310F"/>
    <w:rsid w:val="00065201"/>
    <w:rsid w:val="00067264"/>
    <w:rsid w:val="000938CC"/>
    <w:rsid w:val="00094D18"/>
    <w:rsid w:val="000B6E7B"/>
    <w:rsid w:val="000C1A24"/>
    <w:rsid w:val="000C3500"/>
    <w:rsid w:val="000D3E3E"/>
    <w:rsid w:val="000D4C5E"/>
    <w:rsid w:val="000D5BC9"/>
    <w:rsid w:val="000E0909"/>
    <w:rsid w:val="000E2009"/>
    <w:rsid w:val="000E598B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260"/>
    <w:rsid w:val="001F6628"/>
    <w:rsid w:val="00216C06"/>
    <w:rsid w:val="00220A16"/>
    <w:rsid w:val="002413FE"/>
    <w:rsid w:val="0025277E"/>
    <w:rsid w:val="0025716D"/>
    <w:rsid w:val="00280F33"/>
    <w:rsid w:val="00285A83"/>
    <w:rsid w:val="00286725"/>
    <w:rsid w:val="00295FD5"/>
    <w:rsid w:val="002974CF"/>
    <w:rsid w:val="002A1B94"/>
    <w:rsid w:val="002A3A72"/>
    <w:rsid w:val="002A7C5E"/>
    <w:rsid w:val="002D4361"/>
    <w:rsid w:val="002D776E"/>
    <w:rsid w:val="002D7D26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552E"/>
    <w:rsid w:val="003B7D60"/>
    <w:rsid w:val="003C3C3A"/>
    <w:rsid w:val="003C484E"/>
    <w:rsid w:val="003F1946"/>
    <w:rsid w:val="003F5088"/>
    <w:rsid w:val="003F6FA8"/>
    <w:rsid w:val="00410566"/>
    <w:rsid w:val="004123FC"/>
    <w:rsid w:val="00426A82"/>
    <w:rsid w:val="00433DE0"/>
    <w:rsid w:val="004355BD"/>
    <w:rsid w:val="00447C6C"/>
    <w:rsid w:val="00453128"/>
    <w:rsid w:val="004623D9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2FBE"/>
    <w:rsid w:val="005D3D88"/>
    <w:rsid w:val="005E2D9F"/>
    <w:rsid w:val="005E54BA"/>
    <w:rsid w:val="005E58EC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54333"/>
    <w:rsid w:val="00661135"/>
    <w:rsid w:val="00662475"/>
    <w:rsid w:val="0066674D"/>
    <w:rsid w:val="00690C35"/>
    <w:rsid w:val="0069229F"/>
    <w:rsid w:val="006A0EF7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A60FC"/>
    <w:rsid w:val="007B7B0D"/>
    <w:rsid w:val="007B7BB9"/>
    <w:rsid w:val="007C0FB9"/>
    <w:rsid w:val="007C50BE"/>
    <w:rsid w:val="00805FC1"/>
    <w:rsid w:val="0081283D"/>
    <w:rsid w:val="00820E28"/>
    <w:rsid w:val="00835E1C"/>
    <w:rsid w:val="00840D65"/>
    <w:rsid w:val="008451B4"/>
    <w:rsid w:val="00845205"/>
    <w:rsid w:val="00847568"/>
    <w:rsid w:val="00854C77"/>
    <w:rsid w:val="00855321"/>
    <w:rsid w:val="0085570C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39FC"/>
    <w:rsid w:val="009347B2"/>
    <w:rsid w:val="0094228C"/>
    <w:rsid w:val="00944127"/>
    <w:rsid w:val="0094772A"/>
    <w:rsid w:val="00955F5C"/>
    <w:rsid w:val="009643CB"/>
    <w:rsid w:val="00973052"/>
    <w:rsid w:val="00974359"/>
    <w:rsid w:val="009B2DB4"/>
    <w:rsid w:val="009B5DB8"/>
    <w:rsid w:val="009B7724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46135"/>
    <w:rsid w:val="00C56C60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43467"/>
    <w:rsid w:val="00D6204D"/>
    <w:rsid w:val="00D62C61"/>
    <w:rsid w:val="00D646D8"/>
    <w:rsid w:val="00D67B4E"/>
    <w:rsid w:val="00D7298B"/>
    <w:rsid w:val="00D802D9"/>
    <w:rsid w:val="00D8349F"/>
    <w:rsid w:val="00D90356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A2932"/>
    <w:rsid w:val="00EA593B"/>
    <w:rsid w:val="00EB1D18"/>
    <w:rsid w:val="00EB2B05"/>
    <w:rsid w:val="00EB4AC7"/>
    <w:rsid w:val="00EC1EDA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1238"/>
    <w:rsid w:val="00F4620D"/>
    <w:rsid w:val="00F46AB6"/>
    <w:rsid w:val="00F55E0C"/>
    <w:rsid w:val="00F62212"/>
    <w:rsid w:val="00F91FFF"/>
    <w:rsid w:val="00FA1A43"/>
    <w:rsid w:val="00FB372F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5:docId w15:val="{FA8582BF-0AFF-428D-8444-473A96C0F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5B66-6CC6-41C3-AD5E-21B3D6C1C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</cp:revision>
  <cp:lastPrinted>2018-11-27T17:03:00Z</cp:lastPrinted>
  <dcterms:created xsi:type="dcterms:W3CDTF">2018-03-15T20:36:00Z</dcterms:created>
  <dcterms:modified xsi:type="dcterms:W3CDTF">2018-11-27T18:10:00Z</dcterms:modified>
</cp:coreProperties>
</file>