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827246"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827246" w:rsidRDefault="00FD4628" w:rsidP="005E54BA">
            <w:pPr>
              <w:outlineLvl w:val="4"/>
              <w:rPr>
                <w:rFonts w:ascii="Times New Roman" w:hAnsi="Times New Roman"/>
                <w:sz w:val="20"/>
                <w:szCs w:val="20"/>
                <w:lang w:eastAsia="pt-BR"/>
              </w:rPr>
            </w:pPr>
            <w:r w:rsidRPr="00827246">
              <w:rPr>
                <w:rFonts w:ascii="Times New Roman" w:hAnsi="Times New Roman"/>
                <w:sz w:val="20"/>
                <w:szCs w:val="20"/>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827246" w:rsidRDefault="00FD4628" w:rsidP="005E54BA">
            <w:pPr>
              <w:widowControl w:val="0"/>
              <w:rPr>
                <w:rFonts w:ascii="Times New Roman" w:hAnsi="Times New Roman"/>
                <w:bCs/>
                <w:sz w:val="20"/>
                <w:szCs w:val="20"/>
                <w:lang w:eastAsia="pt-BR"/>
              </w:rPr>
            </w:pPr>
          </w:p>
        </w:tc>
      </w:tr>
      <w:tr w:rsidR="00FD4628" w:rsidRPr="00827246"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827246" w:rsidRDefault="00FD4628" w:rsidP="005E54BA">
            <w:pPr>
              <w:outlineLvl w:val="4"/>
              <w:rPr>
                <w:rFonts w:ascii="Times New Roman" w:hAnsi="Times New Roman"/>
                <w:sz w:val="20"/>
                <w:szCs w:val="20"/>
                <w:lang w:eastAsia="pt-BR"/>
              </w:rPr>
            </w:pPr>
            <w:r w:rsidRPr="00827246">
              <w:rPr>
                <w:rFonts w:ascii="Times New Roman" w:hAnsi="Times New Roman"/>
                <w:sz w:val="20"/>
                <w:szCs w:val="20"/>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827246" w:rsidRDefault="00460ADE" w:rsidP="00BF6DA4">
            <w:pPr>
              <w:widowControl w:val="0"/>
              <w:rPr>
                <w:rFonts w:ascii="Times New Roman" w:hAnsi="Times New Roman"/>
                <w:bCs/>
                <w:sz w:val="20"/>
                <w:szCs w:val="20"/>
                <w:lang w:eastAsia="pt-BR"/>
              </w:rPr>
            </w:pPr>
            <w:r w:rsidRPr="00827246">
              <w:rPr>
                <w:rFonts w:ascii="Times New Roman" w:hAnsi="Times New Roman"/>
                <w:bCs/>
                <w:sz w:val="20"/>
                <w:szCs w:val="20"/>
                <w:lang w:eastAsia="pt-BR"/>
              </w:rPr>
              <w:t xml:space="preserve">Comissão de </w:t>
            </w:r>
            <w:r w:rsidR="00BF6DA4">
              <w:rPr>
                <w:rFonts w:ascii="Times New Roman" w:hAnsi="Times New Roman"/>
                <w:bCs/>
                <w:sz w:val="20"/>
                <w:szCs w:val="20"/>
                <w:lang w:eastAsia="pt-BR"/>
              </w:rPr>
              <w:t xml:space="preserve">Exercício Profissional </w:t>
            </w:r>
            <w:r w:rsidRPr="00827246">
              <w:rPr>
                <w:rFonts w:ascii="Times New Roman" w:hAnsi="Times New Roman"/>
                <w:bCs/>
                <w:sz w:val="20"/>
                <w:szCs w:val="20"/>
                <w:lang w:eastAsia="pt-BR"/>
              </w:rPr>
              <w:t>do CAU/RS</w:t>
            </w:r>
          </w:p>
        </w:tc>
      </w:tr>
      <w:tr w:rsidR="00E01C77" w:rsidRPr="00827246"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01C77" w:rsidRPr="00827246" w:rsidRDefault="00E01C77" w:rsidP="00E01C77">
            <w:pPr>
              <w:rPr>
                <w:rFonts w:ascii="Times New Roman" w:hAnsi="Times New Roman"/>
                <w:sz w:val="20"/>
                <w:szCs w:val="20"/>
                <w:lang w:eastAsia="pt-BR"/>
              </w:rPr>
            </w:pPr>
            <w:r w:rsidRPr="00827246">
              <w:rPr>
                <w:rFonts w:ascii="Times New Roman" w:hAnsi="Times New Roman"/>
                <w:sz w:val="20"/>
                <w:szCs w:val="20"/>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E01C77" w:rsidRPr="00827246" w:rsidRDefault="003F1A2A" w:rsidP="00B02B7F">
            <w:pPr>
              <w:pStyle w:val="NormalWeb"/>
              <w:spacing w:line="276" w:lineRule="auto"/>
              <w:jc w:val="both"/>
              <w:rPr>
                <w:sz w:val="20"/>
                <w:szCs w:val="20"/>
              </w:rPr>
            </w:pPr>
            <w:r w:rsidRPr="00827246">
              <w:rPr>
                <w:sz w:val="20"/>
                <w:szCs w:val="20"/>
              </w:rPr>
              <w:t xml:space="preserve">Homologa </w:t>
            </w:r>
            <w:r w:rsidRPr="00827246">
              <w:rPr>
                <w:color w:val="000000"/>
                <w:sz w:val="20"/>
                <w:szCs w:val="20"/>
              </w:rPr>
              <w:t xml:space="preserve">relatório dos registros profissionais interrompidos e das solicitações indeferidas no período de </w:t>
            </w:r>
            <w:r w:rsidR="00B02B7F" w:rsidRPr="00827246">
              <w:rPr>
                <w:color w:val="000000"/>
                <w:sz w:val="20"/>
                <w:szCs w:val="20"/>
              </w:rPr>
              <w:t>01/04</w:t>
            </w:r>
            <w:r w:rsidRPr="00827246">
              <w:rPr>
                <w:color w:val="000000"/>
                <w:sz w:val="20"/>
                <w:szCs w:val="20"/>
              </w:rPr>
              <w:t xml:space="preserve">/2018 a </w:t>
            </w:r>
            <w:r w:rsidR="00B02B7F" w:rsidRPr="00827246">
              <w:rPr>
                <w:color w:val="000000"/>
                <w:sz w:val="20"/>
                <w:szCs w:val="20"/>
              </w:rPr>
              <w:t>30/06</w:t>
            </w:r>
            <w:r w:rsidRPr="00827246">
              <w:rPr>
                <w:color w:val="000000"/>
                <w:sz w:val="20"/>
                <w:szCs w:val="20"/>
              </w:rPr>
              <w:t>/2018.</w:t>
            </w:r>
          </w:p>
        </w:tc>
      </w:tr>
    </w:tbl>
    <w:p w:rsidR="00124A49" w:rsidRPr="00827246" w:rsidRDefault="00124A49" w:rsidP="00827246">
      <w:pPr>
        <w:pBdr>
          <w:top w:val="single" w:sz="8" w:space="8" w:color="7F7F7F"/>
          <w:bottom w:val="single" w:sz="8" w:space="0" w:color="7F7F7F"/>
        </w:pBdr>
        <w:shd w:val="clear" w:color="auto" w:fill="F2F2F2"/>
        <w:spacing w:before="120" w:after="120"/>
        <w:jc w:val="center"/>
        <w:rPr>
          <w:rFonts w:ascii="Times New Roman" w:hAnsi="Times New Roman"/>
          <w:sz w:val="20"/>
          <w:szCs w:val="20"/>
          <w:lang w:eastAsia="pt-BR"/>
        </w:rPr>
      </w:pPr>
      <w:r w:rsidRPr="00827246">
        <w:rPr>
          <w:rFonts w:ascii="Times New Roman" w:hAnsi="Times New Roman"/>
          <w:sz w:val="20"/>
          <w:szCs w:val="20"/>
          <w:lang w:eastAsia="pt-BR"/>
        </w:rPr>
        <w:t>DELIBERAÇÃO PLENÁRIA DPO</w:t>
      </w:r>
      <w:r w:rsidR="00E56097" w:rsidRPr="00827246">
        <w:rPr>
          <w:rFonts w:ascii="Times New Roman" w:hAnsi="Times New Roman"/>
          <w:sz w:val="20"/>
          <w:szCs w:val="20"/>
          <w:lang w:eastAsia="pt-BR"/>
        </w:rPr>
        <w:t>/RS</w:t>
      </w:r>
      <w:r w:rsidRPr="00827246">
        <w:rPr>
          <w:rFonts w:ascii="Times New Roman" w:hAnsi="Times New Roman"/>
          <w:sz w:val="20"/>
          <w:szCs w:val="20"/>
          <w:lang w:eastAsia="pt-BR"/>
        </w:rPr>
        <w:t xml:space="preserve"> Nº </w:t>
      </w:r>
      <w:r w:rsidR="00827246">
        <w:rPr>
          <w:rFonts w:ascii="Times New Roman" w:hAnsi="Times New Roman"/>
          <w:sz w:val="20"/>
          <w:szCs w:val="20"/>
          <w:lang w:eastAsia="pt-BR"/>
        </w:rPr>
        <w:t>950</w:t>
      </w:r>
      <w:r w:rsidRPr="00827246">
        <w:rPr>
          <w:rFonts w:ascii="Times New Roman" w:hAnsi="Times New Roman"/>
          <w:sz w:val="20"/>
          <w:szCs w:val="20"/>
          <w:lang w:eastAsia="pt-BR"/>
        </w:rPr>
        <w:t>/</w:t>
      </w:r>
      <w:r w:rsidR="00FD4628" w:rsidRPr="00827246">
        <w:rPr>
          <w:rFonts w:ascii="Times New Roman" w:hAnsi="Times New Roman"/>
          <w:sz w:val="20"/>
          <w:szCs w:val="20"/>
          <w:lang w:eastAsia="pt-BR"/>
        </w:rPr>
        <w:t>2018</w:t>
      </w:r>
    </w:p>
    <w:p w:rsidR="00E01C77" w:rsidRPr="00827246" w:rsidRDefault="004065D8" w:rsidP="00E01C77">
      <w:pPr>
        <w:tabs>
          <w:tab w:val="left" w:pos="1418"/>
        </w:tabs>
        <w:ind w:left="4820"/>
        <w:jc w:val="both"/>
        <w:rPr>
          <w:rFonts w:ascii="Times New Roman" w:hAnsi="Times New Roman"/>
          <w:sz w:val="20"/>
          <w:szCs w:val="20"/>
        </w:rPr>
      </w:pPr>
      <w:r w:rsidRPr="00827246">
        <w:rPr>
          <w:rFonts w:ascii="Times New Roman" w:hAnsi="Times New Roman"/>
          <w:sz w:val="20"/>
          <w:szCs w:val="20"/>
        </w:rPr>
        <w:t>Homologa o relatório dos registros profissionais interrompidos e das solicitações indeferidas no período de 01/04/2018 a 30/06/2018, conforme anexos desta deliberação</w:t>
      </w:r>
      <w:r w:rsidR="00E01C77" w:rsidRPr="00827246">
        <w:rPr>
          <w:rFonts w:ascii="Times New Roman" w:hAnsi="Times New Roman"/>
          <w:sz w:val="20"/>
          <w:szCs w:val="20"/>
        </w:rPr>
        <w:t>.</w:t>
      </w:r>
    </w:p>
    <w:p w:rsidR="00E01C77" w:rsidRPr="00827246" w:rsidRDefault="00E01C77" w:rsidP="00E01C77">
      <w:pPr>
        <w:tabs>
          <w:tab w:val="left" w:pos="1418"/>
        </w:tabs>
        <w:ind w:left="4820"/>
        <w:jc w:val="both"/>
        <w:rPr>
          <w:rFonts w:ascii="DaxCondensed" w:hAnsi="DaxCondensed"/>
          <w:sz w:val="20"/>
          <w:szCs w:val="20"/>
        </w:rPr>
      </w:pPr>
    </w:p>
    <w:p w:rsidR="00C4107B" w:rsidRPr="00827246" w:rsidRDefault="00C4107B" w:rsidP="00C4107B">
      <w:pPr>
        <w:tabs>
          <w:tab w:val="left" w:pos="1418"/>
        </w:tabs>
        <w:jc w:val="both"/>
        <w:rPr>
          <w:rFonts w:ascii="Times New Roman" w:hAnsi="Times New Roman"/>
          <w:sz w:val="20"/>
          <w:szCs w:val="20"/>
        </w:rPr>
      </w:pPr>
      <w:r w:rsidRPr="00827246">
        <w:rPr>
          <w:rFonts w:ascii="Times New Roman" w:hAnsi="Times New Roman"/>
          <w:sz w:val="20"/>
          <w:szCs w:val="20"/>
        </w:rPr>
        <w:t xml:space="preserve">O PLENÁRIO DO CONSELHO DE ARQUITETURA E URBANISMO DO RIO GRANDE DO SUL – CAU/RS no exercício das competências e prerrogativas de que trata o artigo </w:t>
      </w:r>
      <w:r w:rsidR="00E33DC4" w:rsidRPr="00827246">
        <w:rPr>
          <w:rFonts w:ascii="Times New Roman" w:hAnsi="Times New Roman"/>
          <w:sz w:val="20"/>
          <w:szCs w:val="20"/>
        </w:rPr>
        <w:t>29</w:t>
      </w:r>
      <w:r w:rsidR="006F24E8" w:rsidRPr="00827246">
        <w:rPr>
          <w:rFonts w:ascii="Times New Roman" w:hAnsi="Times New Roman"/>
          <w:sz w:val="20"/>
          <w:szCs w:val="20"/>
        </w:rPr>
        <w:t>,</w:t>
      </w:r>
      <w:r w:rsidRPr="00827246">
        <w:rPr>
          <w:rFonts w:ascii="Times New Roman" w:hAnsi="Times New Roman"/>
          <w:sz w:val="20"/>
          <w:szCs w:val="20"/>
        </w:rPr>
        <w:t xml:space="preserve"> do Regimento Interno do CAU/RS, reunido ordinariamente em Porto Alegre – RS, na sede do CAU/RS, no dia </w:t>
      </w:r>
      <w:r w:rsidR="00B02B7F" w:rsidRPr="00827246">
        <w:rPr>
          <w:rFonts w:ascii="Times New Roman" w:hAnsi="Times New Roman"/>
          <w:sz w:val="20"/>
          <w:szCs w:val="20"/>
        </w:rPr>
        <w:t>24</w:t>
      </w:r>
      <w:r w:rsidR="00E33DC4" w:rsidRPr="00827246">
        <w:rPr>
          <w:rFonts w:ascii="Times New Roman" w:hAnsi="Times New Roman"/>
          <w:sz w:val="20"/>
          <w:szCs w:val="20"/>
        </w:rPr>
        <w:t xml:space="preserve"> de </w:t>
      </w:r>
      <w:r w:rsidR="00B02B7F" w:rsidRPr="00827246">
        <w:rPr>
          <w:rFonts w:ascii="Times New Roman" w:hAnsi="Times New Roman"/>
          <w:sz w:val="20"/>
          <w:szCs w:val="20"/>
        </w:rPr>
        <w:t xml:space="preserve">agosto </w:t>
      </w:r>
      <w:r w:rsidRPr="00827246">
        <w:rPr>
          <w:rFonts w:ascii="Times New Roman" w:hAnsi="Times New Roman"/>
          <w:sz w:val="20"/>
          <w:szCs w:val="20"/>
        </w:rPr>
        <w:t xml:space="preserve">de 2018; </w:t>
      </w:r>
    </w:p>
    <w:p w:rsidR="00C4107B" w:rsidRPr="00827246" w:rsidRDefault="00C4107B" w:rsidP="00C4107B">
      <w:pPr>
        <w:tabs>
          <w:tab w:val="left" w:pos="1418"/>
        </w:tabs>
        <w:jc w:val="both"/>
        <w:rPr>
          <w:rFonts w:ascii="Times New Roman" w:hAnsi="Times New Roman"/>
          <w:sz w:val="20"/>
          <w:szCs w:val="20"/>
        </w:rPr>
      </w:pPr>
    </w:p>
    <w:p w:rsidR="003F1A2A" w:rsidRPr="00827246" w:rsidRDefault="003F1A2A" w:rsidP="003F1A2A">
      <w:pPr>
        <w:tabs>
          <w:tab w:val="left" w:pos="1418"/>
        </w:tabs>
        <w:jc w:val="both"/>
        <w:rPr>
          <w:rFonts w:ascii="Times New Roman" w:hAnsi="Times New Roman"/>
          <w:sz w:val="20"/>
          <w:szCs w:val="20"/>
        </w:rPr>
      </w:pPr>
      <w:r w:rsidRPr="00827246">
        <w:rPr>
          <w:rFonts w:ascii="Times New Roman" w:hAnsi="Times New Roman"/>
          <w:sz w:val="20"/>
          <w:szCs w:val="20"/>
        </w:rPr>
        <w:t>Considerando a Resolução nº 30 do CAU/BR, que dispõe sobre os atos administrativos de caráter decisório;</w:t>
      </w:r>
    </w:p>
    <w:p w:rsidR="003F1A2A" w:rsidRPr="00827246" w:rsidRDefault="003F1A2A" w:rsidP="003F1A2A">
      <w:pPr>
        <w:tabs>
          <w:tab w:val="left" w:pos="1418"/>
        </w:tabs>
        <w:jc w:val="both"/>
        <w:rPr>
          <w:rFonts w:ascii="Times New Roman" w:hAnsi="Times New Roman"/>
          <w:sz w:val="20"/>
          <w:szCs w:val="20"/>
        </w:rPr>
      </w:pPr>
    </w:p>
    <w:p w:rsidR="003F1A2A" w:rsidRPr="00827246" w:rsidRDefault="003F1A2A" w:rsidP="003F1A2A">
      <w:pPr>
        <w:tabs>
          <w:tab w:val="left" w:pos="1418"/>
        </w:tabs>
        <w:jc w:val="both"/>
        <w:rPr>
          <w:rFonts w:ascii="Times New Roman" w:hAnsi="Times New Roman"/>
          <w:sz w:val="20"/>
          <w:szCs w:val="20"/>
        </w:rPr>
      </w:pPr>
      <w:r w:rsidRPr="00827246">
        <w:rPr>
          <w:rFonts w:ascii="Times New Roman" w:hAnsi="Times New Roman"/>
          <w:sz w:val="20"/>
          <w:szCs w:val="20"/>
        </w:rPr>
        <w:t xml:space="preserve">Considerando que a Lei nº 12.378/2010, que regulamenta o exercício da Arquitetura e Urbanismo e cria o CAU/BR e os Conselhos de Arquitetura e Urbanismo dos Estados e do Distrito Federal - </w:t>
      </w:r>
      <w:proofErr w:type="spellStart"/>
      <w:r w:rsidRPr="00827246">
        <w:rPr>
          <w:rFonts w:ascii="Times New Roman" w:hAnsi="Times New Roman"/>
          <w:sz w:val="20"/>
          <w:szCs w:val="20"/>
        </w:rPr>
        <w:t>CAUs</w:t>
      </w:r>
      <w:proofErr w:type="spellEnd"/>
      <w:r w:rsidRPr="00827246">
        <w:rPr>
          <w:rFonts w:ascii="Times New Roman" w:hAnsi="Times New Roman"/>
          <w:sz w:val="20"/>
          <w:szCs w:val="20"/>
        </w:rPr>
        <w:t>, estabelece, em seu art. 9º, que “é facultada ao profissional e à pessoa jurídica, que não estiver no exercício de suas atividades, a interrupção de seu registro profissional no CAU por tempo indeterminado, desde que atenda as condições regulamentadas pelo CAU/BR”;</w:t>
      </w:r>
    </w:p>
    <w:p w:rsidR="003F1A2A" w:rsidRPr="00827246" w:rsidRDefault="003F1A2A" w:rsidP="003F1A2A">
      <w:pPr>
        <w:tabs>
          <w:tab w:val="left" w:pos="1418"/>
        </w:tabs>
        <w:jc w:val="both"/>
        <w:rPr>
          <w:rFonts w:ascii="Times New Roman" w:hAnsi="Times New Roman"/>
          <w:sz w:val="20"/>
          <w:szCs w:val="20"/>
        </w:rPr>
      </w:pPr>
    </w:p>
    <w:p w:rsidR="003F1A2A" w:rsidRPr="00827246" w:rsidRDefault="003F1A2A" w:rsidP="003F1A2A">
      <w:pPr>
        <w:tabs>
          <w:tab w:val="left" w:pos="1418"/>
        </w:tabs>
        <w:jc w:val="both"/>
        <w:rPr>
          <w:rFonts w:ascii="Times New Roman" w:hAnsi="Times New Roman"/>
          <w:sz w:val="20"/>
          <w:szCs w:val="20"/>
        </w:rPr>
      </w:pPr>
      <w:r w:rsidRPr="00827246">
        <w:rPr>
          <w:rFonts w:ascii="Times New Roman" w:hAnsi="Times New Roman"/>
          <w:sz w:val="20"/>
          <w:szCs w:val="20"/>
        </w:rPr>
        <w:t>Considerando que o art. 16 da Resolução CAU/BR nº 18, de 02 de março de 2012, que dispõe sobre os sobre os registros definitivos e temporários de profissionais no Conselho de Arquitetura e Urbanismo e dá outras providências, define que o requerimento de interrupção de registro de profissionais deve ser encaminhado à Comissão de Exercício Profissional do CAU/UF, nos seguintes termos:</w:t>
      </w:r>
    </w:p>
    <w:p w:rsidR="003F1A2A" w:rsidRPr="00827246" w:rsidRDefault="003F1A2A" w:rsidP="003F1A2A">
      <w:pPr>
        <w:tabs>
          <w:tab w:val="left" w:pos="1418"/>
        </w:tabs>
        <w:jc w:val="both"/>
        <w:rPr>
          <w:rFonts w:ascii="Times New Roman" w:hAnsi="Times New Roman"/>
          <w:sz w:val="20"/>
          <w:szCs w:val="20"/>
        </w:rPr>
      </w:pPr>
    </w:p>
    <w:p w:rsidR="003F1A2A" w:rsidRPr="00827246" w:rsidRDefault="003F1A2A" w:rsidP="003F1A2A">
      <w:pPr>
        <w:tabs>
          <w:tab w:val="left" w:pos="1418"/>
        </w:tabs>
        <w:ind w:left="1134"/>
        <w:jc w:val="both"/>
        <w:rPr>
          <w:rFonts w:ascii="Times New Roman" w:hAnsi="Times New Roman"/>
          <w:i/>
          <w:sz w:val="20"/>
          <w:szCs w:val="20"/>
        </w:rPr>
      </w:pPr>
      <w:r w:rsidRPr="00827246">
        <w:rPr>
          <w:rFonts w:ascii="Times New Roman" w:hAnsi="Times New Roman"/>
          <w:i/>
          <w:sz w:val="20"/>
          <w:szCs w:val="20"/>
        </w:rPr>
        <w:t xml:space="preserve">Art. 16. Apresentado o requerimento devidamente instruído, o órgão competente do CAU/UF efetuará a análise da documentação e encaminhará o processo à Comissão Permanente de Exercício Profissional. </w:t>
      </w:r>
    </w:p>
    <w:p w:rsidR="003F1A2A" w:rsidRPr="00827246" w:rsidRDefault="003F1A2A" w:rsidP="003F1A2A">
      <w:pPr>
        <w:tabs>
          <w:tab w:val="left" w:pos="1418"/>
        </w:tabs>
        <w:ind w:left="1134"/>
        <w:jc w:val="both"/>
        <w:rPr>
          <w:rFonts w:ascii="Times New Roman" w:hAnsi="Times New Roman"/>
          <w:i/>
          <w:sz w:val="20"/>
          <w:szCs w:val="20"/>
        </w:rPr>
      </w:pPr>
      <w:r w:rsidRPr="00827246">
        <w:rPr>
          <w:rFonts w:ascii="Times New Roman" w:hAnsi="Times New Roman"/>
          <w:i/>
          <w:sz w:val="20"/>
          <w:szCs w:val="20"/>
        </w:rPr>
        <w:t>Parágrafo único. Caso o profissional não atenda às exigências estabelecidas nesta Resolução, o requerimento de interrupção de registro será indeferido.</w:t>
      </w:r>
    </w:p>
    <w:p w:rsidR="003F1A2A" w:rsidRPr="00827246" w:rsidRDefault="003F1A2A" w:rsidP="003F1A2A">
      <w:pPr>
        <w:tabs>
          <w:tab w:val="left" w:pos="1418"/>
        </w:tabs>
        <w:jc w:val="both"/>
        <w:rPr>
          <w:rFonts w:ascii="Times New Roman" w:hAnsi="Times New Roman"/>
          <w:sz w:val="20"/>
          <w:szCs w:val="20"/>
        </w:rPr>
      </w:pPr>
    </w:p>
    <w:p w:rsidR="003F1A2A" w:rsidRPr="00827246" w:rsidRDefault="003F1A2A" w:rsidP="003F1A2A">
      <w:pPr>
        <w:tabs>
          <w:tab w:val="left" w:pos="1418"/>
        </w:tabs>
        <w:jc w:val="both"/>
        <w:rPr>
          <w:rFonts w:ascii="Times New Roman" w:hAnsi="Times New Roman"/>
          <w:sz w:val="20"/>
          <w:szCs w:val="20"/>
        </w:rPr>
      </w:pPr>
      <w:r w:rsidRPr="00827246">
        <w:rPr>
          <w:rFonts w:ascii="Times New Roman" w:hAnsi="Times New Roman"/>
          <w:sz w:val="20"/>
          <w:szCs w:val="20"/>
        </w:rPr>
        <w:t>Considerando que os procedimentos administrativos do CAU/RS para interrupção dos registros de arquitetos e urbanistas são tutelados pelo CAU/BR, em tutoriais disponibilizados no SICCAU, garantindo a legitimidade e legalidade do procedimento; e</w:t>
      </w:r>
    </w:p>
    <w:p w:rsidR="003F1A2A" w:rsidRPr="00827246" w:rsidRDefault="003F1A2A" w:rsidP="003F1A2A">
      <w:pPr>
        <w:tabs>
          <w:tab w:val="left" w:pos="1418"/>
        </w:tabs>
        <w:jc w:val="both"/>
        <w:rPr>
          <w:rFonts w:ascii="Times New Roman" w:hAnsi="Times New Roman"/>
          <w:sz w:val="20"/>
          <w:szCs w:val="20"/>
        </w:rPr>
      </w:pPr>
    </w:p>
    <w:p w:rsidR="003F1A2A" w:rsidRPr="00827246" w:rsidRDefault="003F1A2A" w:rsidP="003F1A2A">
      <w:pPr>
        <w:tabs>
          <w:tab w:val="left" w:pos="1418"/>
        </w:tabs>
        <w:jc w:val="both"/>
        <w:rPr>
          <w:rFonts w:ascii="Times New Roman" w:hAnsi="Times New Roman"/>
          <w:sz w:val="20"/>
          <w:szCs w:val="20"/>
        </w:rPr>
      </w:pPr>
      <w:r w:rsidRPr="00827246">
        <w:rPr>
          <w:rFonts w:ascii="Times New Roman" w:hAnsi="Times New Roman"/>
          <w:sz w:val="20"/>
          <w:szCs w:val="20"/>
        </w:rPr>
        <w:t>Considerando o preenchimento dos requisitos pelos solicitantes e a apresentação dos documentos obrigatórios.</w:t>
      </w:r>
    </w:p>
    <w:p w:rsidR="00460ADE" w:rsidRPr="00827246" w:rsidRDefault="00460ADE" w:rsidP="00E01C77">
      <w:pPr>
        <w:jc w:val="both"/>
        <w:rPr>
          <w:rFonts w:ascii="Times New Roman" w:hAnsi="Times New Roman"/>
          <w:sz w:val="20"/>
          <w:szCs w:val="20"/>
        </w:rPr>
      </w:pPr>
    </w:p>
    <w:p w:rsidR="00E01C77" w:rsidRPr="00827246" w:rsidRDefault="00E01C77" w:rsidP="00E01C77">
      <w:pPr>
        <w:jc w:val="both"/>
        <w:rPr>
          <w:rFonts w:ascii="Times New Roman" w:hAnsi="Times New Roman"/>
          <w:sz w:val="20"/>
          <w:szCs w:val="20"/>
        </w:rPr>
      </w:pPr>
      <w:r w:rsidRPr="00827246">
        <w:rPr>
          <w:rFonts w:ascii="Times New Roman" w:hAnsi="Times New Roman"/>
          <w:sz w:val="20"/>
          <w:szCs w:val="20"/>
        </w:rPr>
        <w:t xml:space="preserve">Considerando, por fim, a Deliberação </w:t>
      </w:r>
      <w:r w:rsidR="00460ADE" w:rsidRPr="00827246">
        <w:rPr>
          <w:rFonts w:ascii="Times New Roman" w:hAnsi="Times New Roman"/>
          <w:sz w:val="20"/>
          <w:szCs w:val="20"/>
        </w:rPr>
        <w:t xml:space="preserve">nº </w:t>
      </w:r>
      <w:r w:rsidR="00B02B7F" w:rsidRPr="00827246">
        <w:rPr>
          <w:rFonts w:ascii="Times New Roman" w:hAnsi="Times New Roman"/>
          <w:sz w:val="20"/>
          <w:szCs w:val="20"/>
        </w:rPr>
        <w:t>039</w:t>
      </w:r>
      <w:r w:rsidRPr="00827246">
        <w:rPr>
          <w:rFonts w:ascii="Times New Roman" w:hAnsi="Times New Roman"/>
          <w:sz w:val="20"/>
          <w:szCs w:val="20"/>
        </w:rPr>
        <w:t xml:space="preserve">/2018 </w:t>
      </w:r>
      <w:r w:rsidR="00460ADE" w:rsidRPr="00827246">
        <w:rPr>
          <w:rFonts w:ascii="Times New Roman" w:hAnsi="Times New Roman"/>
          <w:sz w:val="20"/>
          <w:szCs w:val="20"/>
        </w:rPr>
        <w:t xml:space="preserve">– </w:t>
      </w:r>
      <w:r w:rsidR="003F1A2A" w:rsidRPr="00827246">
        <w:rPr>
          <w:rFonts w:ascii="Times New Roman" w:hAnsi="Times New Roman"/>
          <w:sz w:val="20"/>
          <w:szCs w:val="20"/>
        </w:rPr>
        <w:t>CEP</w:t>
      </w:r>
      <w:r w:rsidR="00460ADE" w:rsidRPr="00827246">
        <w:rPr>
          <w:rFonts w:ascii="Times New Roman" w:hAnsi="Times New Roman"/>
          <w:sz w:val="20"/>
          <w:szCs w:val="20"/>
        </w:rPr>
        <w:t>-CAU/RS</w:t>
      </w:r>
      <w:r w:rsidRPr="00827246">
        <w:rPr>
          <w:rFonts w:ascii="Times New Roman" w:hAnsi="Times New Roman"/>
          <w:sz w:val="20"/>
          <w:szCs w:val="20"/>
        </w:rPr>
        <w:t>.</w:t>
      </w:r>
    </w:p>
    <w:p w:rsidR="00E01C77" w:rsidRPr="00827246" w:rsidRDefault="00E01C77" w:rsidP="00E01C77">
      <w:pPr>
        <w:jc w:val="both"/>
        <w:rPr>
          <w:rFonts w:ascii="Times New Roman" w:hAnsi="Times New Roman"/>
          <w:sz w:val="20"/>
          <w:szCs w:val="20"/>
        </w:rPr>
      </w:pPr>
      <w:r w:rsidRPr="00827246">
        <w:rPr>
          <w:rFonts w:ascii="Times New Roman" w:hAnsi="Times New Roman"/>
          <w:sz w:val="20"/>
          <w:szCs w:val="20"/>
        </w:rPr>
        <w:t xml:space="preserve"> </w:t>
      </w:r>
    </w:p>
    <w:p w:rsidR="00124A49" w:rsidRPr="00827246" w:rsidRDefault="00124A49" w:rsidP="00124A49">
      <w:pPr>
        <w:jc w:val="both"/>
        <w:rPr>
          <w:rFonts w:ascii="Times New Roman" w:hAnsi="Times New Roman"/>
          <w:b/>
          <w:sz w:val="20"/>
          <w:szCs w:val="20"/>
          <w:lang w:eastAsia="pt-BR"/>
        </w:rPr>
      </w:pPr>
      <w:r w:rsidRPr="00827246">
        <w:rPr>
          <w:rFonts w:ascii="Times New Roman" w:hAnsi="Times New Roman"/>
          <w:b/>
          <w:sz w:val="20"/>
          <w:szCs w:val="20"/>
          <w:lang w:eastAsia="pt-BR"/>
        </w:rPr>
        <w:t>DELIBEROU</w:t>
      </w:r>
      <w:r w:rsidR="00735D6B" w:rsidRPr="00827246">
        <w:rPr>
          <w:rFonts w:ascii="Times New Roman" w:hAnsi="Times New Roman"/>
          <w:b/>
          <w:sz w:val="20"/>
          <w:szCs w:val="20"/>
          <w:lang w:eastAsia="pt-BR"/>
        </w:rPr>
        <w:t xml:space="preserve"> por</w:t>
      </w:r>
      <w:r w:rsidRPr="00827246">
        <w:rPr>
          <w:rFonts w:ascii="Times New Roman" w:hAnsi="Times New Roman"/>
          <w:b/>
          <w:sz w:val="20"/>
          <w:szCs w:val="20"/>
          <w:lang w:eastAsia="pt-BR"/>
        </w:rPr>
        <w:t>:</w:t>
      </w:r>
    </w:p>
    <w:p w:rsidR="00531F08" w:rsidRPr="00827246" w:rsidRDefault="00531F08" w:rsidP="00531F08">
      <w:pPr>
        <w:tabs>
          <w:tab w:val="left" w:pos="1418"/>
        </w:tabs>
        <w:jc w:val="both"/>
        <w:rPr>
          <w:rFonts w:ascii="Times New Roman" w:hAnsi="Times New Roman"/>
          <w:sz w:val="20"/>
          <w:szCs w:val="20"/>
          <w:lang w:eastAsia="pt-BR"/>
        </w:rPr>
      </w:pPr>
    </w:p>
    <w:p w:rsidR="003F1A2A" w:rsidRPr="00827246" w:rsidRDefault="00B02B7F" w:rsidP="00B02B7F">
      <w:pPr>
        <w:pStyle w:val="Default"/>
        <w:numPr>
          <w:ilvl w:val="0"/>
          <w:numId w:val="15"/>
        </w:numPr>
        <w:jc w:val="both"/>
        <w:rPr>
          <w:rFonts w:ascii="Times New Roman" w:hAnsi="Times New Roman" w:cs="Times New Roman"/>
          <w:color w:val="auto"/>
          <w:sz w:val="20"/>
          <w:szCs w:val="20"/>
        </w:rPr>
      </w:pPr>
      <w:r w:rsidRPr="00827246">
        <w:rPr>
          <w:rFonts w:ascii="Times New Roman" w:hAnsi="Times New Roman" w:cs="Times New Roman"/>
          <w:sz w:val="20"/>
          <w:szCs w:val="20"/>
        </w:rPr>
        <w:t>Homologar o</w:t>
      </w:r>
      <w:r w:rsidR="003F1A2A" w:rsidRPr="00827246">
        <w:rPr>
          <w:rFonts w:ascii="Times New Roman" w:hAnsi="Times New Roman" w:cs="Times New Roman"/>
          <w:sz w:val="20"/>
          <w:szCs w:val="20"/>
        </w:rPr>
        <w:t xml:space="preserve"> </w:t>
      </w:r>
      <w:r w:rsidRPr="00827246">
        <w:rPr>
          <w:rFonts w:ascii="Times New Roman" w:hAnsi="Times New Roman" w:cs="Times New Roman"/>
          <w:sz w:val="20"/>
          <w:szCs w:val="20"/>
        </w:rPr>
        <w:t>relatório dos registros profissionais interrompidos e das solicitações indeferidas no período de 01/04/2018 a 30/06/2018, conforme anexos desta d</w:t>
      </w:r>
      <w:r w:rsidR="003F1A2A" w:rsidRPr="00827246">
        <w:rPr>
          <w:rFonts w:ascii="Times New Roman" w:hAnsi="Times New Roman" w:cs="Times New Roman"/>
          <w:sz w:val="20"/>
          <w:szCs w:val="20"/>
        </w:rPr>
        <w:t>eliberação</w:t>
      </w:r>
      <w:r w:rsidR="003F1A2A" w:rsidRPr="00827246">
        <w:rPr>
          <w:rFonts w:ascii="Times New Roman" w:hAnsi="Times New Roman" w:cs="Times New Roman"/>
          <w:color w:val="auto"/>
          <w:sz w:val="20"/>
          <w:szCs w:val="20"/>
        </w:rPr>
        <w:t>.</w:t>
      </w:r>
    </w:p>
    <w:p w:rsidR="001F7577" w:rsidRPr="00827246" w:rsidRDefault="00124A49" w:rsidP="001F7577">
      <w:pPr>
        <w:jc w:val="both"/>
        <w:rPr>
          <w:rFonts w:ascii="Times New Roman" w:hAnsi="Times New Roman"/>
          <w:sz w:val="20"/>
          <w:szCs w:val="20"/>
          <w:u w:val="single"/>
          <w:lang w:eastAsia="pt-BR"/>
        </w:rPr>
      </w:pPr>
      <w:r w:rsidRPr="00827246">
        <w:rPr>
          <w:rFonts w:ascii="Times New Roman" w:hAnsi="Times New Roman"/>
          <w:sz w:val="20"/>
          <w:szCs w:val="20"/>
          <w:u w:val="single"/>
          <w:lang w:eastAsia="pt-BR"/>
        </w:rPr>
        <w:t>Esta deliberação entra em vigor na data de sua publicação.</w:t>
      </w:r>
    </w:p>
    <w:p w:rsidR="00B33489" w:rsidRPr="00827246" w:rsidRDefault="00B33489" w:rsidP="001F7577">
      <w:pPr>
        <w:jc w:val="both"/>
        <w:rPr>
          <w:rFonts w:ascii="Times New Roman" w:hAnsi="Times New Roman"/>
          <w:sz w:val="20"/>
          <w:szCs w:val="20"/>
          <w:u w:val="single"/>
          <w:lang w:eastAsia="pt-BR"/>
        </w:rPr>
      </w:pPr>
    </w:p>
    <w:p w:rsidR="00B33489" w:rsidRPr="00827246" w:rsidRDefault="00827246" w:rsidP="00827246">
      <w:pPr>
        <w:jc w:val="both"/>
        <w:rPr>
          <w:rFonts w:ascii="Times New Roman" w:hAnsi="Times New Roman"/>
          <w:sz w:val="20"/>
          <w:szCs w:val="20"/>
          <w:u w:val="single"/>
          <w:lang w:eastAsia="pt-BR"/>
        </w:rPr>
      </w:pPr>
      <w:r w:rsidRPr="00827246">
        <w:rPr>
          <w:rFonts w:ascii="Times New Roman" w:hAnsi="Times New Roman"/>
          <w:sz w:val="20"/>
          <w:szCs w:val="20"/>
          <w:lang w:eastAsia="pt-BR"/>
        </w:rPr>
        <w:t>Com 16 (dezesseis) votos favoráveis dos conselheiros Alvino Jara, Claudio Fischer, Clovis Ilgenfritz da Silva, Helenice Macedo do Couto, José Arthur Fell, Renata Camilo Maraschin, Noe Vega Cotta de Mello, Oritz Adriano Adams de Campos, Paulo Fernando do Amaral Fontana, Paulo Ricardo Bregatto, Emilio Merino Dominguez, Raquel Rhoden Bresolin, Roberto Luiz Decó, Rodrigo Spinelli, Rômulo Plentz Giralt e Vinicius Vieira de Souza,</w:t>
      </w:r>
      <w:r>
        <w:rPr>
          <w:rFonts w:ascii="Times New Roman" w:hAnsi="Times New Roman"/>
          <w:sz w:val="20"/>
          <w:szCs w:val="20"/>
          <w:lang w:eastAsia="pt-BR"/>
        </w:rPr>
        <w:t xml:space="preserve"> 01 (uma) abstenção) </w:t>
      </w:r>
      <w:r w:rsidRPr="00827246">
        <w:rPr>
          <w:rFonts w:ascii="Times New Roman" w:hAnsi="Times New Roman"/>
          <w:sz w:val="20"/>
          <w:szCs w:val="20"/>
          <w:lang w:eastAsia="pt-BR"/>
        </w:rPr>
        <w:t>do</w:t>
      </w:r>
      <w:r>
        <w:rPr>
          <w:rFonts w:ascii="Times New Roman" w:hAnsi="Times New Roman"/>
          <w:sz w:val="20"/>
          <w:szCs w:val="20"/>
          <w:lang w:eastAsia="pt-BR"/>
        </w:rPr>
        <w:t xml:space="preserve"> conselheiro</w:t>
      </w:r>
      <w:r w:rsidRPr="00827246">
        <w:rPr>
          <w:rFonts w:ascii="Times New Roman" w:hAnsi="Times New Roman"/>
          <w:sz w:val="20"/>
          <w:szCs w:val="20"/>
          <w:lang w:eastAsia="pt-BR"/>
        </w:rPr>
        <w:t xml:space="preserve"> Matias Revello Vazquez e </w:t>
      </w:r>
      <w:r>
        <w:rPr>
          <w:rFonts w:ascii="Times New Roman" w:hAnsi="Times New Roman"/>
          <w:sz w:val="20"/>
          <w:szCs w:val="20"/>
          <w:lang w:eastAsia="pt-BR"/>
        </w:rPr>
        <w:t xml:space="preserve"> </w:t>
      </w:r>
      <w:r w:rsidRPr="00827246">
        <w:rPr>
          <w:rFonts w:ascii="Times New Roman" w:hAnsi="Times New Roman"/>
          <w:sz w:val="20"/>
          <w:szCs w:val="20"/>
          <w:lang w:eastAsia="pt-BR"/>
        </w:rPr>
        <w:t>0</w:t>
      </w:r>
      <w:r>
        <w:rPr>
          <w:rFonts w:ascii="Times New Roman" w:hAnsi="Times New Roman"/>
          <w:sz w:val="20"/>
          <w:szCs w:val="20"/>
          <w:lang w:eastAsia="pt-BR"/>
        </w:rPr>
        <w:t xml:space="preserve">1 </w:t>
      </w:r>
      <w:r w:rsidRPr="00827246">
        <w:rPr>
          <w:rFonts w:ascii="Times New Roman" w:hAnsi="Times New Roman"/>
          <w:sz w:val="20"/>
          <w:szCs w:val="20"/>
          <w:lang w:eastAsia="pt-BR"/>
        </w:rPr>
        <w:t>(</w:t>
      </w:r>
      <w:r>
        <w:rPr>
          <w:rFonts w:ascii="Times New Roman" w:hAnsi="Times New Roman"/>
          <w:sz w:val="20"/>
          <w:szCs w:val="20"/>
          <w:lang w:eastAsia="pt-BR"/>
        </w:rPr>
        <w:t xml:space="preserve">uma) ausência do conselheiro </w:t>
      </w:r>
      <w:r w:rsidRPr="00827246">
        <w:rPr>
          <w:rFonts w:ascii="Times New Roman" w:hAnsi="Times New Roman"/>
          <w:sz w:val="20"/>
          <w:szCs w:val="20"/>
          <w:lang w:eastAsia="pt-BR"/>
        </w:rPr>
        <w:t>Rui Mineiro.</w:t>
      </w:r>
    </w:p>
    <w:p w:rsidR="00827246" w:rsidRDefault="00827246" w:rsidP="00C81140">
      <w:pPr>
        <w:jc w:val="center"/>
        <w:rPr>
          <w:rFonts w:ascii="Times New Roman" w:hAnsi="Times New Roman"/>
          <w:sz w:val="20"/>
          <w:szCs w:val="20"/>
          <w:lang w:eastAsia="pt-BR"/>
        </w:rPr>
      </w:pPr>
    </w:p>
    <w:p w:rsidR="00C81140" w:rsidRPr="00827246" w:rsidRDefault="00C81140" w:rsidP="00C81140">
      <w:pPr>
        <w:jc w:val="center"/>
        <w:rPr>
          <w:rFonts w:ascii="Times New Roman" w:hAnsi="Times New Roman"/>
          <w:sz w:val="20"/>
          <w:szCs w:val="20"/>
          <w:lang w:eastAsia="pt-BR"/>
        </w:rPr>
      </w:pPr>
      <w:r w:rsidRPr="00827246">
        <w:rPr>
          <w:rFonts w:ascii="Times New Roman" w:hAnsi="Times New Roman"/>
          <w:sz w:val="20"/>
          <w:szCs w:val="20"/>
          <w:lang w:eastAsia="pt-BR"/>
        </w:rPr>
        <w:t xml:space="preserve">Porto Alegre – RS, </w:t>
      </w:r>
      <w:r w:rsidR="004065D8" w:rsidRPr="00827246">
        <w:rPr>
          <w:rFonts w:ascii="Times New Roman" w:hAnsi="Times New Roman"/>
          <w:sz w:val="20"/>
          <w:szCs w:val="20"/>
          <w:lang w:eastAsia="pt-BR"/>
        </w:rPr>
        <w:t>24</w:t>
      </w:r>
      <w:r w:rsidRPr="00827246">
        <w:rPr>
          <w:rFonts w:ascii="Times New Roman" w:hAnsi="Times New Roman"/>
          <w:sz w:val="20"/>
          <w:szCs w:val="20"/>
          <w:lang w:eastAsia="pt-BR"/>
        </w:rPr>
        <w:t xml:space="preserve"> de </w:t>
      </w:r>
      <w:r w:rsidR="004065D8" w:rsidRPr="00827246">
        <w:rPr>
          <w:rFonts w:ascii="Times New Roman" w:hAnsi="Times New Roman"/>
          <w:sz w:val="20"/>
          <w:szCs w:val="20"/>
          <w:lang w:eastAsia="pt-BR"/>
        </w:rPr>
        <w:t xml:space="preserve">agosto </w:t>
      </w:r>
      <w:r w:rsidRPr="00827246">
        <w:rPr>
          <w:rFonts w:ascii="Times New Roman" w:hAnsi="Times New Roman"/>
          <w:sz w:val="20"/>
          <w:szCs w:val="20"/>
          <w:lang w:eastAsia="pt-BR"/>
        </w:rPr>
        <w:t>de 2018.</w:t>
      </w:r>
    </w:p>
    <w:p w:rsidR="004065D8" w:rsidRPr="00827246" w:rsidRDefault="004065D8" w:rsidP="00C81140">
      <w:pPr>
        <w:jc w:val="center"/>
        <w:rPr>
          <w:rFonts w:ascii="Times New Roman" w:hAnsi="Times New Roman"/>
          <w:sz w:val="20"/>
          <w:szCs w:val="20"/>
          <w:lang w:eastAsia="pt-BR"/>
        </w:rPr>
      </w:pPr>
    </w:p>
    <w:p w:rsidR="00C81140" w:rsidRDefault="00C81140" w:rsidP="00C81140">
      <w:pPr>
        <w:jc w:val="center"/>
        <w:rPr>
          <w:rFonts w:ascii="Times New Roman" w:hAnsi="Times New Roman"/>
          <w:b/>
          <w:sz w:val="20"/>
          <w:szCs w:val="20"/>
          <w:lang w:eastAsia="pt-BR"/>
        </w:rPr>
      </w:pPr>
    </w:p>
    <w:p w:rsidR="00C81140" w:rsidRPr="00827246" w:rsidRDefault="00C81140" w:rsidP="00C81140">
      <w:pPr>
        <w:jc w:val="center"/>
        <w:rPr>
          <w:rFonts w:ascii="Times New Roman" w:hAnsi="Times New Roman"/>
          <w:b/>
          <w:sz w:val="20"/>
          <w:szCs w:val="20"/>
          <w:lang w:eastAsia="pt-BR"/>
        </w:rPr>
      </w:pPr>
      <w:r w:rsidRPr="00827246">
        <w:rPr>
          <w:rFonts w:ascii="Times New Roman" w:hAnsi="Times New Roman"/>
          <w:b/>
          <w:sz w:val="20"/>
          <w:szCs w:val="20"/>
          <w:lang w:eastAsia="pt-BR"/>
        </w:rPr>
        <w:t>TIAGO HOLZMANN DA SILVA</w:t>
      </w:r>
    </w:p>
    <w:p w:rsidR="00C81140" w:rsidRPr="00827246" w:rsidRDefault="00C81140" w:rsidP="00C81140">
      <w:pPr>
        <w:jc w:val="center"/>
        <w:rPr>
          <w:rFonts w:ascii="Times New Roman" w:hAnsi="Times New Roman"/>
          <w:sz w:val="20"/>
          <w:szCs w:val="20"/>
          <w:lang w:eastAsia="pt-BR"/>
        </w:rPr>
      </w:pPr>
      <w:r w:rsidRPr="00827246">
        <w:rPr>
          <w:rFonts w:ascii="Times New Roman" w:hAnsi="Times New Roman"/>
          <w:sz w:val="20"/>
          <w:szCs w:val="20"/>
          <w:lang w:eastAsia="pt-BR"/>
        </w:rPr>
        <w:t>Presidente do CAU/RS</w:t>
      </w:r>
    </w:p>
    <w:p w:rsidR="00B02B7F" w:rsidRPr="00827246" w:rsidRDefault="00B33489" w:rsidP="00827246">
      <w:pPr>
        <w:spacing w:after="200" w:line="276" w:lineRule="auto"/>
        <w:rPr>
          <w:rFonts w:ascii="Times New Roman" w:hAnsi="Times New Roman"/>
          <w:b/>
          <w:sz w:val="20"/>
          <w:szCs w:val="20"/>
        </w:rPr>
      </w:pPr>
      <w:bookmarkStart w:id="0" w:name="_GoBack"/>
      <w:bookmarkEnd w:id="0"/>
      <w:r>
        <w:rPr>
          <w:rFonts w:ascii="Times New Roman" w:hAnsi="Times New Roman"/>
          <w:sz w:val="22"/>
          <w:szCs w:val="22"/>
          <w:lang w:eastAsia="pt-BR"/>
        </w:rPr>
        <w:br w:type="page"/>
      </w:r>
      <w:r>
        <w:rPr>
          <w:rFonts w:ascii="Times New Roman" w:hAnsi="Times New Roman"/>
          <w:sz w:val="22"/>
          <w:szCs w:val="22"/>
          <w:lang w:eastAsia="pt-BR"/>
        </w:rPr>
        <w:lastRenderedPageBreak/>
        <w:tab/>
      </w:r>
      <w:r w:rsidR="00B02B7F" w:rsidRPr="00827246">
        <w:rPr>
          <w:rFonts w:ascii="Times New Roman" w:hAnsi="Times New Roman"/>
          <w:b/>
          <w:sz w:val="20"/>
          <w:szCs w:val="20"/>
        </w:rPr>
        <w:t>ANEXO - RELATÓRIO DOS REGISTROS PROFISSIONAIS INTERROMPIDOS E DAS SOLICITAÇÕES INDEFERIDAS NO PERÍODO DE 01/04/2018 a 30/06/2018.</w:t>
      </w:r>
    </w:p>
    <w:p w:rsidR="00B02B7F" w:rsidRPr="00827246" w:rsidRDefault="00B02B7F" w:rsidP="00B02B7F">
      <w:pPr>
        <w:rPr>
          <w:rFonts w:ascii="Times New Roman" w:hAnsi="Times New Roman"/>
          <w:b/>
          <w:sz w:val="20"/>
          <w:szCs w:val="20"/>
        </w:rPr>
      </w:pPr>
    </w:p>
    <w:tbl>
      <w:tblPr>
        <w:tblStyle w:val="Tabelacomgrade"/>
        <w:tblW w:w="10207" w:type="dxa"/>
        <w:tblInd w:w="-856" w:type="dxa"/>
        <w:tblLook w:val="04A0" w:firstRow="1" w:lastRow="0" w:firstColumn="1" w:lastColumn="0" w:noHBand="0" w:noVBand="1"/>
      </w:tblPr>
      <w:tblGrid>
        <w:gridCol w:w="1842"/>
        <w:gridCol w:w="5173"/>
        <w:gridCol w:w="1679"/>
        <w:gridCol w:w="1513"/>
      </w:tblGrid>
      <w:tr w:rsidR="00B02B7F" w:rsidRPr="00827246" w:rsidTr="00784FCA">
        <w:trPr>
          <w:trHeight w:val="300"/>
        </w:trPr>
        <w:tc>
          <w:tcPr>
            <w:tcW w:w="10207" w:type="dxa"/>
            <w:gridSpan w:val="4"/>
            <w:noWrap/>
            <w:vAlign w:val="center"/>
          </w:tcPr>
          <w:p w:rsidR="00B02B7F" w:rsidRPr="00827246" w:rsidRDefault="00B02B7F" w:rsidP="00784FCA">
            <w:pPr>
              <w:jc w:val="center"/>
              <w:rPr>
                <w:rFonts w:ascii="Times New Roman" w:hAnsi="Times New Roman"/>
                <w:b/>
                <w:color w:val="000000"/>
                <w:sz w:val="20"/>
                <w:szCs w:val="20"/>
              </w:rPr>
            </w:pPr>
            <w:r w:rsidRPr="00827246">
              <w:rPr>
                <w:rFonts w:ascii="Times New Roman" w:hAnsi="Times New Roman"/>
                <w:b/>
                <w:color w:val="000000"/>
                <w:sz w:val="20"/>
                <w:szCs w:val="20"/>
              </w:rPr>
              <w:t>Interrupções de Registro – Período: 01/04/2018 a 30/06/2018 (2° Trimestre)</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sz w:val="20"/>
                <w:szCs w:val="20"/>
              </w:rPr>
            </w:pPr>
            <w:r w:rsidRPr="00827246">
              <w:rPr>
                <w:rFonts w:ascii="Times New Roman" w:hAnsi="Times New Roman"/>
                <w:sz w:val="20"/>
                <w:szCs w:val="20"/>
              </w:rPr>
              <w:t>Protocolo</w:t>
            </w:r>
          </w:p>
        </w:tc>
        <w:tc>
          <w:tcPr>
            <w:tcW w:w="5173" w:type="dxa"/>
            <w:noWrap/>
            <w:vAlign w:val="center"/>
          </w:tcPr>
          <w:p w:rsidR="00B02B7F" w:rsidRPr="00827246" w:rsidRDefault="00B02B7F" w:rsidP="00784FCA">
            <w:pPr>
              <w:jc w:val="center"/>
              <w:rPr>
                <w:rFonts w:ascii="Times New Roman" w:hAnsi="Times New Roman"/>
                <w:sz w:val="20"/>
                <w:szCs w:val="20"/>
              </w:rPr>
            </w:pPr>
            <w:r w:rsidRPr="00827246">
              <w:rPr>
                <w:rFonts w:ascii="Times New Roman" w:hAnsi="Times New Roman"/>
                <w:sz w:val="20"/>
                <w:szCs w:val="20"/>
              </w:rPr>
              <w:t>Profissional</w:t>
            </w:r>
          </w:p>
        </w:tc>
        <w:tc>
          <w:tcPr>
            <w:tcW w:w="1679" w:type="dxa"/>
            <w:noWrap/>
            <w:vAlign w:val="center"/>
          </w:tcPr>
          <w:p w:rsidR="00B02B7F" w:rsidRPr="00827246" w:rsidRDefault="00B02B7F" w:rsidP="00784FCA">
            <w:pPr>
              <w:jc w:val="center"/>
              <w:rPr>
                <w:rFonts w:ascii="Times New Roman" w:hAnsi="Times New Roman"/>
                <w:sz w:val="20"/>
                <w:szCs w:val="20"/>
              </w:rPr>
            </w:pPr>
            <w:r w:rsidRPr="00827246">
              <w:rPr>
                <w:rFonts w:ascii="Times New Roman" w:hAnsi="Times New Roman"/>
                <w:sz w:val="20"/>
                <w:szCs w:val="20"/>
              </w:rPr>
              <w:t>Nº de Registro</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Data da Interrupção</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636623/2018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HELADE ANTYPAS SCHERER </w:t>
            </w:r>
          </w:p>
        </w:tc>
        <w:tc>
          <w:tcPr>
            <w:tcW w:w="1679"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A40975-8</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08/05/2018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636952/2018</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ELISA BRANDELLI CARVALHO</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A131565-0</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26/04/2018</w:t>
            </w:r>
          </w:p>
        </w:tc>
      </w:tr>
      <w:tr w:rsidR="00B02B7F" w:rsidRPr="00827246" w:rsidTr="00784FCA">
        <w:trPr>
          <w:trHeight w:val="300"/>
        </w:trPr>
        <w:tc>
          <w:tcPr>
            <w:tcW w:w="1842"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637292/2018</w:t>
            </w:r>
          </w:p>
        </w:tc>
        <w:tc>
          <w:tcPr>
            <w:tcW w:w="517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GUSTAVO LONGARAY MORAGA</w:t>
            </w:r>
          </w:p>
        </w:tc>
        <w:tc>
          <w:tcPr>
            <w:tcW w:w="1679"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A71910-2</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26/04/2018</w:t>
            </w:r>
          </w:p>
        </w:tc>
      </w:tr>
      <w:tr w:rsidR="00B02B7F" w:rsidRPr="00827246" w:rsidTr="00784FCA">
        <w:trPr>
          <w:trHeight w:val="300"/>
        </w:trPr>
        <w:tc>
          <w:tcPr>
            <w:tcW w:w="1842"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641629/2018</w:t>
            </w:r>
          </w:p>
        </w:tc>
        <w:tc>
          <w:tcPr>
            <w:tcW w:w="517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CASSIANDRO DOS SANTOS RODRIGUES</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134363-7</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26/04/2018</w:t>
            </w:r>
          </w:p>
        </w:tc>
      </w:tr>
      <w:tr w:rsidR="00B02B7F" w:rsidRPr="00827246" w:rsidTr="00784FCA">
        <w:trPr>
          <w:trHeight w:val="300"/>
        </w:trPr>
        <w:tc>
          <w:tcPr>
            <w:tcW w:w="1842"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643534/2018</w:t>
            </w:r>
          </w:p>
        </w:tc>
        <w:tc>
          <w:tcPr>
            <w:tcW w:w="517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CLARISSA SARTORI ZIEBELL</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A60479-8</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04/05/2018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650900/2018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RAQUEL JUNQUEIRA REICHERT</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A74789-0</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26/04/2018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654673/2018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GINA SCHVARTZ SAFFER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A7090-4</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14/06/2018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654817/2018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PATRICIA OURIQUE MONTICELLI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A53844-2</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14/06/2018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657341/2018</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FLAVIA SIQUEIRA FIORIN</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A43986-0</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14/06/2018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658433/2018</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PAULO RICARDO BERTOLO</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24369-8</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30/04/2018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665664/2018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GENIANE VAZZATTA TONOLI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A61750-4</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14/06/2018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668491/2018</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DAGMA CRISTINA HEIDOLPH</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A27608-1</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30/04/2018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673091/2018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ANA HELENA DREISSIG</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A106681-1</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30/04/2018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673447/2018</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WALESKA ANDRZEJEWSKI AVOZANI</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A131704-0</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27/04/2018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673906/2018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ADRIANA ROLIM VIANNA GREGORY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A86282-7</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27/04/2018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674495/2018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LEONARDO DA SILVA E LIMA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A74744-0</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27/04/2018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675428/2018</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SARA HELENA PREDIGER WERKHAUSER</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A133742-4</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27/04/2018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675447/2018</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VERÔNICA FILTER LANZINI</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A74444-1</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27/04/2018</w:t>
            </w:r>
          </w:p>
        </w:tc>
      </w:tr>
      <w:tr w:rsidR="00B02B7F" w:rsidRPr="00827246" w:rsidTr="00784FCA">
        <w:trPr>
          <w:trHeight w:val="300"/>
        </w:trPr>
        <w:tc>
          <w:tcPr>
            <w:tcW w:w="1842"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675580/2018 </w:t>
            </w:r>
          </w:p>
        </w:tc>
        <w:tc>
          <w:tcPr>
            <w:tcW w:w="517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MELISE DE ALMEIDA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A83531-5</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27/04/2018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676212/2018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MÁRCIA SAN MARTINS CORRÊA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A54895-2</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27/04/2018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676623/2018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DANIELA BRASIL DE BRASIL</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56041-3</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14/06/2018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676702/2018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GABRIELA SITJA ROCHA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137405-2</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27/04/2018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677169/2018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DIANA ISABEL SCHOSSLER DO CANTO</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A3666-8</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03/05/2018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677142/2018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CAROLINA PERIOLO SUDBRACK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A71914-5</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27/04/2018</w:t>
            </w:r>
          </w:p>
        </w:tc>
      </w:tr>
      <w:tr w:rsidR="00B02B7F" w:rsidRPr="00827246" w:rsidTr="00784FCA">
        <w:trPr>
          <w:trHeight w:val="300"/>
        </w:trPr>
        <w:tc>
          <w:tcPr>
            <w:tcW w:w="1842"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677807/2018 </w:t>
            </w:r>
          </w:p>
        </w:tc>
        <w:tc>
          <w:tcPr>
            <w:tcW w:w="517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LAURA ALVES TISSER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A28361-4</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27/04/2018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677938/2018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VIVIAN YU YEN HSU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A30013-6</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27/04/2018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678119/2018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MARCO ANTÔNIO CORRÊA BERTUOL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A101268-1</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27/04/2018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680135/2018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CAMILA BALDI RIBEIRO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143869-7</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27/04/2018</w:t>
            </w:r>
          </w:p>
        </w:tc>
      </w:tr>
      <w:tr w:rsidR="00B02B7F" w:rsidRPr="00827246" w:rsidTr="00784FCA">
        <w:trPr>
          <w:trHeight w:val="300"/>
        </w:trPr>
        <w:tc>
          <w:tcPr>
            <w:tcW w:w="1842"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680384/2018 </w:t>
            </w:r>
          </w:p>
        </w:tc>
        <w:tc>
          <w:tcPr>
            <w:tcW w:w="517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EVELISE PICCOLI WEINMANN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91384-7</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27/04/2018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681676/2018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CRISTIANE PORTANTIOLO MANZOLLI</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140639-6</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27/04/2018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681700/2018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MIRIAN BERNHARDT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A64803-5</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27/04/2018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682220/2018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SUZANNE VINCENT BERTHIER BRASIL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8741-6</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27/04/2018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682308/2018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CLÉBER DE PARIS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95973-1</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27/04/2018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683441/2018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FERNANDA DA COSTA SARAIVA OLIVEIRA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42954-6</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27/04/2018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683573/2018</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JOSIANE PATRÍCIA TALAMINI</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A64874-4</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27/04/2018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684117/2018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ATHENA EGUIA GUIMARÃES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A93269-8</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03/05/2018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684410/2018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MARLON EDUARDO BAUER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A47989-6</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30/04/2018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683894/2018</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CHRISTINE BOHN RITZEL</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A10926-6</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14/06/2018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685826/2018</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PAMELA KOLBERG</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A101764-0</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04/05/2018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lastRenderedPageBreak/>
              <w:t xml:space="preserve">686055/2018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MARILICE COSTI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A6594-3</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07/05/2018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686251/2018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PRISCILA REIS GUTHS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A76929-0</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04/05/2018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686389/2018</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LENIZA VIEIRA COELHO</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A109006-2</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14/06/2018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686705/2018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SIMONE MARIA TAVARES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32905-3</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04/05/2018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686721/2018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DIANE PENHA MACHADO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A45769-8</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04/05/2018</w:t>
            </w:r>
          </w:p>
        </w:tc>
      </w:tr>
      <w:tr w:rsidR="00B02B7F" w:rsidRPr="00827246" w:rsidTr="00784FCA">
        <w:trPr>
          <w:trHeight w:val="300"/>
        </w:trPr>
        <w:tc>
          <w:tcPr>
            <w:tcW w:w="1842"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687056/2018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MARGARETH SULZBACH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33212-7</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04/05/2018</w:t>
            </w:r>
          </w:p>
        </w:tc>
      </w:tr>
      <w:tr w:rsidR="00B02B7F" w:rsidRPr="00827246" w:rsidTr="00784FCA">
        <w:trPr>
          <w:trHeight w:val="300"/>
        </w:trPr>
        <w:tc>
          <w:tcPr>
            <w:tcW w:w="1842"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687377/2018 </w:t>
            </w:r>
          </w:p>
        </w:tc>
        <w:tc>
          <w:tcPr>
            <w:tcW w:w="517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EDISON DE OLIVEIRA MÜLLER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A14609-9</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04/05/2018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687802/2018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RICARDO GUEDES BASTOS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41440-9</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04/05/2018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689151/2018</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NIKOLA DESTEFANI MERAZZI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A99077-9</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04/05/2018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689561/2018</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THAIS SALOMÃO RODRIGUES ALVES</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A95148-0</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20/06/2018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691586/2018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LUANA MULLER LIMBERGER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169869-9</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14/06/2018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691597/2018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MARIA DO ROSÁRIO KURBAN JOBIM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A8336-4</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14/06/2018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692214/2018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MIRIAM AUMONDI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125235-6</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14/06/2018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693180/2018</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LISIA MARA STÜKER</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A60907-2</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15/06/2018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693218/2018</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JAIRO LEANDRO RITTER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85361-5</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15/06/2018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693819/2018</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ANDRÉ LUIS SUERTEGARAY ROSSATO</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A55977-6</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15/06/2018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694535/2018</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KARINE CARDOSO DAMÁSIO</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166798-0</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15/06/2018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694787/2018</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Katia Elisa </w:t>
            </w:r>
            <w:proofErr w:type="spellStart"/>
            <w:r w:rsidRPr="00827246">
              <w:rPr>
                <w:rFonts w:ascii="Times New Roman" w:hAnsi="Times New Roman"/>
                <w:color w:val="000000"/>
                <w:sz w:val="20"/>
                <w:szCs w:val="20"/>
              </w:rPr>
              <w:t>Korndorfer</w:t>
            </w:r>
            <w:proofErr w:type="spellEnd"/>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A89591-1</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15/06/2018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695726/2018</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JOSE ABILIO MILANESI</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28412-2</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15/06/2018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695791/2018</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JOANI PAULUS COVALESKI</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184011-8</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15/06/2018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695837/2018</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LUCIANA HELLER</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73326-1</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15/06/2018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695943/2018</w:t>
            </w:r>
          </w:p>
        </w:tc>
        <w:tc>
          <w:tcPr>
            <w:tcW w:w="517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NICOLE SILVEIRA BERTOLUCCI</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188668-1</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15/06/2018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700134/2018</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Emily da Silva Teixeira</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A72185-9</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15/06/2018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700216/2018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MARCIA TAVARES TAFFE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56832-5</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15/06/2018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700372/2018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FLÁVIA MARIN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A106950-0</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15/06/2018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701085/2018</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KAREN AMORIM FERNANDES</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89745-0</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15/06/2018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701903/2018</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MILTON FERREIRA DE CAMPOS</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963-6</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15/06/2018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702584/2018</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DÉBORA LUIZA PUSTAI</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192747-7</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15/06/2018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705723/2018</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ELIZABETH MARCON</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35624-7</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15/06/2018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705782/2018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LÍGIA SARAIVA SOARES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A82980-3</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15/06/2018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706570/2018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NILO SEVERO DE OLIVEIRA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132670-8</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15/06/2018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706799/2018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THEREZA PANISSON LEMOS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189501-0</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15/06/2018</w:t>
            </w:r>
          </w:p>
        </w:tc>
      </w:tr>
      <w:tr w:rsidR="00B02B7F" w:rsidRPr="00827246" w:rsidTr="00784FCA">
        <w:trPr>
          <w:trHeight w:val="300"/>
        </w:trPr>
        <w:tc>
          <w:tcPr>
            <w:tcW w:w="1842"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707348/2018 </w:t>
            </w:r>
          </w:p>
        </w:tc>
        <w:tc>
          <w:tcPr>
            <w:tcW w:w="5173"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PATRÍCIA FABRO CHINELATTO </w:t>
            </w:r>
          </w:p>
        </w:tc>
        <w:tc>
          <w:tcPr>
            <w:tcW w:w="1679"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197714-8</w:t>
            </w:r>
          </w:p>
        </w:tc>
        <w:tc>
          <w:tcPr>
            <w:tcW w:w="151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15/06/2018</w:t>
            </w:r>
          </w:p>
        </w:tc>
      </w:tr>
    </w:tbl>
    <w:p w:rsidR="00B02B7F" w:rsidRPr="00827246" w:rsidRDefault="00B02B7F" w:rsidP="00B02B7F">
      <w:pPr>
        <w:rPr>
          <w:rFonts w:ascii="Times New Roman" w:hAnsi="Times New Roman"/>
          <w:sz w:val="20"/>
          <w:szCs w:val="20"/>
        </w:rPr>
      </w:pPr>
    </w:p>
    <w:tbl>
      <w:tblPr>
        <w:tblStyle w:val="Tabelacomgrade"/>
        <w:tblW w:w="10382" w:type="dxa"/>
        <w:tblInd w:w="-856" w:type="dxa"/>
        <w:tblLook w:val="04A0" w:firstRow="1" w:lastRow="0" w:firstColumn="1" w:lastColumn="0" w:noHBand="0" w:noVBand="1"/>
      </w:tblPr>
      <w:tblGrid>
        <w:gridCol w:w="1885"/>
        <w:gridCol w:w="5067"/>
        <w:gridCol w:w="1737"/>
        <w:gridCol w:w="1693"/>
      </w:tblGrid>
      <w:tr w:rsidR="00B02B7F" w:rsidRPr="00827246" w:rsidTr="00B02B7F">
        <w:trPr>
          <w:trHeight w:val="300"/>
        </w:trPr>
        <w:tc>
          <w:tcPr>
            <w:tcW w:w="10382" w:type="dxa"/>
            <w:gridSpan w:val="4"/>
            <w:noWrap/>
            <w:vAlign w:val="center"/>
          </w:tcPr>
          <w:p w:rsidR="00B02B7F" w:rsidRPr="00827246" w:rsidRDefault="00B02B7F" w:rsidP="00784FCA">
            <w:pPr>
              <w:jc w:val="center"/>
              <w:rPr>
                <w:rFonts w:ascii="Times New Roman" w:hAnsi="Times New Roman"/>
                <w:b/>
                <w:color w:val="000000"/>
                <w:sz w:val="20"/>
                <w:szCs w:val="20"/>
              </w:rPr>
            </w:pPr>
            <w:r w:rsidRPr="00827246">
              <w:rPr>
                <w:rFonts w:ascii="Times New Roman" w:hAnsi="Times New Roman"/>
                <w:b/>
                <w:color w:val="000000"/>
                <w:sz w:val="20"/>
                <w:szCs w:val="20"/>
              </w:rPr>
              <w:t>Indeferimentos de Solicitação – Período: Período: 01/04/2018 a 30/06/2018 (2° Trimestre)</w:t>
            </w:r>
          </w:p>
        </w:tc>
      </w:tr>
      <w:tr w:rsidR="00B02B7F" w:rsidRPr="00827246" w:rsidTr="00B02B7F">
        <w:trPr>
          <w:trHeight w:val="300"/>
        </w:trPr>
        <w:tc>
          <w:tcPr>
            <w:tcW w:w="10382" w:type="dxa"/>
            <w:gridSpan w:val="4"/>
            <w:noWrap/>
          </w:tcPr>
          <w:p w:rsidR="00B02B7F" w:rsidRPr="00827246" w:rsidRDefault="00B02B7F" w:rsidP="00784FCA">
            <w:pPr>
              <w:rPr>
                <w:rFonts w:ascii="Times New Roman" w:hAnsi="Times New Roman"/>
                <w:b/>
                <w:color w:val="000000"/>
                <w:sz w:val="20"/>
                <w:szCs w:val="20"/>
              </w:rPr>
            </w:pPr>
            <w:r w:rsidRPr="00827246">
              <w:rPr>
                <w:rFonts w:ascii="Times New Roman" w:hAnsi="Times New Roman"/>
                <w:sz w:val="20"/>
                <w:szCs w:val="20"/>
                <w:lang w:eastAsia="pt-BR"/>
              </w:rPr>
              <w:t xml:space="preserve">Motivo: Embora os profissionais tenham declarado que não possuíam </w:t>
            </w:r>
            <w:proofErr w:type="spellStart"/>
            <w:r w:rsidRPr="00827246">
              <w:rPr>
                <w:rFonts w:ascii="Times New Roman" w:hAnsi="Times New Roman"/>
                <w:sz w:val="20"/>
                <w:szCs w:val="20"/>
                <w:lang w:eastAsia="pt-BR"/>
              </w:rPr>
              <w:t>RRTs</w:t>
            </w:r>
            <w:proofErr w:type="spellEnd"/>
            <w:r w:rsidRPr="00827246">
              <w:rPr>
                <w:rFonts w:ascii="Times New Roman" w:hAnsi="Times New Roman"/>
                <w:sz w:val="20"/>
                <w:szCs w:val="20"/>
                <w:lang w:eastAsia="pt-BR"/>
              </w:rPr>
              <w:t xml:space="preserve"> sem baixa de responsabilidade técnica, no momento da solicitação, constatamos </w:t>
            </w:r>
            <w:proofErr w:type="spellStart"/>
            <w:r w:rsidRPr="00827246">
              <w:rPr>
                <w:rFonts w:ascii="Times New Roman" w:hAnsi="Times New Roman"/>
                <w:sz w:val="20"/>
                <w:szCs w:val="20"/>
                <w:lang w:eastAsia="pt-BR"/>
              </w:rPr>
              <w:t>RRTs</w:t>
            </w:r>
            <w:proofErr w:type="spellEnd"/>
            <w:r w:rsidRPr="00827246">
              <w:rPr>
                <w:rFonts w:ascii="Times New Roman" w:hAnsi="Times New Roman"/>
                <w:sz w:val="20"/>
                <w:szCs w:val="20"/>
                <w:lang w:eastAsia="pt-BR"/>
              </w:rPr>
              <w:t xml:space="preserve"> em andamento no SICCAU e o não atendimento ao disposto no Art. 15 § I.</w:t>
            </w:r>
          </w:p>
        </w:tc>
      </w:tr>
      <w:tr w:rsidR="00B02B7F" w:rsidRPr="00827246" w:rsidTr="00B02B7F">
        <w:trPr>
          <w:trHeight w:val="300"/>
        </w:trPr>
        <w:tc>
          <w:tcPr>
            <w:tcW w:w="1885" w:type="dxa"/>
            <w:noWrap/>
            <w:vAlign w:val="center"/>
          </w:tcPr>
          <w:p w:rsidR="00B02B7F" w:rsidRPr="00827246" w:rsidRDefault="00B02B7F" w:rsidP="00784FCA">
            <w:pPr>
              <w:jc w:val="center"/>
              <w:rPr>
                <w:rFonts w:ascii="Times New Roman" w:hAnsi="Times New Roman"/>
                <w:sz w:val="20"/>
                <w:szCs w:val="20"/>
              </w:rPr>
            </w:pPr>
            <w:r w:rsidRPr="00827246">
              <w:rPr>
                <w:rFonts w:ascii="Times New Roman" w:hAnsi="Times New Roman"/>
                <w:sz w:val="20"/>
                <w:szCs w:val="20"/>
              </w:rPr>
              <w:t>Protocolo</w:t>
            </w:r>
          </w:p>
        </w:tc>
        <w:tc>
          <w:tcPr>
            <w:tcW w:w="5067" w:type="dxa"/>
            <w:noWrap/>
            <w:vAlign w:val="center"/>
          </w:tcPr>
          <w:p w:rsidR="00B02B7F" w:rsidRPr="00827246" w:rsidRDefault="00B02B7F" w:rsidP="00784FCA">
            <w:pPr>
              <w:jc w:val="center"/>
              <w:rPr>
                <w:rFonts w:ascii="Times New Roman" w:hAnsi="Times New Roman"/>
                <w:sz w:val="20"/>
                <w:szCs w:val="20"/>
              </w:rPr>
            </w:pPr>
            <w:r w:rsidRPr="00827246">
              <w:rPr>
                <w:rFonts w:ascii="Times New Roman" w:hAnsi="Times New Roman"/>
                <w:sz w:val="20"/>
                <w:szCs w:val="20"/>
              </w:rPr>
              <w:t>Profissional</w:t>
            </w:r>
          </w:p>
        </w:tc>
        <w:tc>
          <w:tcPr>
            <w:tcW w:w="1737" w:type="dxa"/>
            <w:noWrap/>
            <w:vAlign w:val="center"/>
          </w:tcPr>
          <w:p w:rsidR="00B02B7F" w:rsidRPr="00827246" w:rsidRDefault="00B02B7F" w:rsidP="00784FCA">
            <w:pPr>
              <w:jc w:val="center"/>
              <w:rPr>
                <w:rFonts w:ascii="Times New Roman" w:hAnsi="Times New Roman"/>
                <w:sz w:val="20"/>
                <w:szCs w:val="20"/>
              </w:rPr>
            </w:pPr>
            <w:r w:rsidRPr="00827246">
              <w:rPr>
                <w:rFonts w:ascii="Times New Roman" w:hAnsi="Times New Roman"/>
                <w:sz w:val="20"/>
                <w:szCs w:val="20"/>
              </w:rPr>
              <w:t>Nº de Registro</w:t>
            </w:r>
          </w:p>
        </w:tc>
        <w:tc>
          <w:tcPr>
            <w:tcW w:w="169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Data do Indeferimento</w:t>
            </w:r>
          </w:p>
        </w:tc>
      </w:tr>
      <w:tr w:rsidR="00B02B7F" w:rsidRPr="00827246" w:rsidTr="00B02B7F">
        <w:trPr>
          <w:trHeight w:val="300"/>
        </w:trPr>
        <w:tc>
          <w:tcPr>
            <w:tcW w:w="1885"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687359/2018</w:t>
            </w:r>
          </w:p>
        </w:tc>
        <w:tc>
          <w:tcPr>
            <w:tcW w:w="506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AMANDA CARDOSO SANCHEZ</w:t>
            </w:r>
          </w:p>
        </w:tc>
        <w:tc>
          <w:tcPr>
            <w:tcW w:w="173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A98276-8</w:t>
            </w:r>
          </w:p>
        </w:tc>
        <w:tc>
          <w:tcPr>
            <w:tcW w:w="169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23/04/2018</w:t>
            </w:r>
          </w:p>
        </w:tc>
      </w:tr>
      <w:tr w:rsidR="00B02B7F" w:rsidRPr="00827246" w:rsidTr="00B02B7F">
        <w:trPr>
          <w:trHeight w:val="300"/>
        </w:trPr>
        <w:tc>
          <w:tcPr>
            <w:tcW w:w="1885"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687862/2018</w:t>
            </w:r>
          </w:p>
        </w:tc>
        <w:tc>
          <w:tcPr>
            <w:tcW w:w="506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LETÍCIA MATOS SÁ</w:t>
            </w:r>
          </w:p>
        </w:tc>
        <w:tc>
          <w:tcPr>
            <w:tcW w:w="173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A34554-7</w:t>
            </w:r>
          </w:p>
        </w:tc>
        <w:tc>
          <w:tcPr>
            <w:tcW w:w="169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24/04/2018</w:t>
            </w:r>
          </w:p>
        </w:tc>
      </w:tr>
      <w:tr w:rsidR="00B02B7F" w:rsidRPr="00827246" w:rsidTr="00B02B7F">
        <w:trPr>
          <w:trHeight w:val="300"/>
        </w:trPr>
        <w:tc>
          <w:tcPr>
            <w:tcW w:w="1885"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690814/2018</w:t>
            </w:r>
          </w:p>
        </w:tc>
        <w:tc>
          <w:tcPr>
            <w:tcW w:w="506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NELI CERIOTTI</w:t>
            </w:r>
          </w:p>
        </w:tc>
        <w:tc>
          <w:tcPr>
            <w:tcW w:w="173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A57920-3</w:t>
            </w:r>
          </w:p>
        </w:tc>
        <w:tc>
          <w:tcPr>
            <w:tcW w:w="169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02/05/2018</w:t>
            </w:r>
          </w:p>
        </w:tc>
      </w:tr>
      <w:tr w:rsidR="00B02B7F" w:rsidRPr="00827246" w:rsidTr="00B02B7F">
        <w:trPr>
          <w:trHeight w:val="300"/>
        </w:trPr>
        <w:tc>
          <w:tcPr>
            <w:tcW w:w="1885"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691667/2018 </w:t>
            </w:r>
          </w:p>
        </w:tc>
        <w:tc>
          <w:tcPr>
            <w:tcW w:w="506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KARINE CARDOSO DAMÁSIO </w:t>
            </w:r>
          </w:p>
        </w:tc>
        <w:tc>
          <w:tcPr>
            <w:tcW w:w="173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166798-0</w:t>
            </w:r>
          </w:p>
        </w:tc>
        <w:tc>
          <w:tcPr>
            <w:tcW w:w="169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03/05/2018</w:t>
            </w:r>
          </w:p>
        </w:tc>
      </w:tr>
      <w:tr w:rsidR="00B02B7F" w:rsidRPr="00827246" w:rsidTr="00B02B7F">
        <w:trPr>
          <w:trHeight w:val="300"/>
        </w:trPr>
        <w:tc>
          <w:tcPr>
            <w:tcW w:w="1885"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692566/2018 </w:t>
            </w:r>
          </w:p>
        </w:tc>
        <w:tc>
          <w:tcPr>
            <w:tcW w:w="506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BARBARA DICK RODRIGUES </w:t>
            </w:r>
          </w:p>
        </w:tc>
        <w:tc>
          <w:tcPr>
            <w:tcW w:w="173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A75657-1</w:t>
            </w:r>
          </w:p>
        </w:tc>
        <w:tc>
          <w:tcPr>
            <w:tcW w:w="169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04/05/2018</w:t>
            </w:r>
          </w:p>
        </w:tc>
      </w:tr>
      <w:tr w:rsidR="00B02B7F" w:rsidRPr="00827246" w:rsidTr="00B02B7F">
        <w:trPr>
          <w:trHeight w:val="300"/>
        </w:trPr>
        <w:tc>
          <w:tcPr>
            <w:tcW w:w="1885"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695849/2018</w:t>
            </w:r>
          </w:p>
        </w:tc>
        <w:tc>
          <w:tcPr>
            <w:tcW w:w="506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Emily da Silva Teixeira</w:t>
            </w:r>
          </w:p>
        </w:tc>
        <w:tc>
          <w:tcPr>
            <w:tcW w:w="173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A72185-9</w:t>
            </w:r>
          </w:p>
        </w:tc>
        <w:tc>
          <w:tcPr>
            <w:tcW w:w="169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14/05/2018</w:t>
            </w:r>
          </w:p>
        </w:tc>
      </w:tr>
      <w:tr w:rsidR="00B02B7F" w:rsidRPr="00827246" w:rsidTr="00B02B7F">
        <w:trPr>
          <w:trHeight w:val="300"/>
        </w:trPr>
        <w:tc>
          <w:tcPr>
            <w:tcW w:w="1885"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696897/2018</w:t>
            </w:r>
          </w:p>
        </w:tc>
        <w:tc>
          <w:tcPr>
            <w:tcW w:w="506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VANIZE AZAMBUJA DALCIN</w:t>
            </w:r>
          </w:p>
        </w:tc>
        <w:tc>
          <w:tcPr>
            <w:tcW w:w="173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A42967-8</w:t>
            </w:r>
          </w:p>
        </w:tc>
        <w:tc>
          <w:tcPr>
            <w:tcW w:w="169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15/05/2018</w:t>
            </w:r>
          </w:p>
        </w:tc>
      </w:tr>
      <w:tr w:rsidR="00B02B7F" w:rsidRPr="00827246" w:rsidTr="00B02B7F">
        <w:trPr>
          <w:trHeight w:val="300"/>
        </w:trPr>
        <w:tc>
          <w:tcPr>
            <w:tcW w:w="1885"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lastRenderedPageBreak/>
              <w:t>697885/2018</w:t>
            </w:r>
          </w:p>
        </w:tc>
        <w:tc>
          <w:tcPr>
            <w:tcW w:w="506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FERNANDA FACCIO DEMARCO</w:t>
            </w:r>
          </w:p>
        </w:tc>
        <w:tc>
          <w:tcPr>
            <w:tcW w:w="173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A63640-1</w:t>
            </w:r>
          </w:p>
        </w:tc>
        <w:tc>
          <w:tcPr>
            <w:tcW w:w="169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17/05/2018</w:t>
            </w:r>
          </w:p>
        </w:tc>
      </w:tr>
      <w:tr w:rsidR="00B02B7F" w:rsidRPr="00827246" w:rsidTr="00B02B7F">
        <w:trPr>
          <w:trHeight w:val="300"/>
        </w:trPr>
        <w:tc>
          <w:tcPr>
            <w:tcW w:w="1885"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699096/2018</w:t>
            </w:r>
          </w:p>
        </w:tc>
        <w:tc>
          <w:tcPr>
            <w:tcW w:w="506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ANELISE ADRIANA SOMMER</w:t>
            </w:r>
          </w:p>
        </w:tc>
        <w:tc>
          <w:tcPr>
            <w:tcW w:w="173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A25509-2</w:t>
            </w:r>
          </w:p>
        </w:tc>
        <w:tc>
          <w:tcPr>
            <w:tcW w:w="169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21/05/2018</w:t>
            </w:r>
          </w:p>
        </w:tc>
      </w:tr>
      <w:tr w:rsidR="00B02B7F" w:rsidRPr="00827246" w:rsidTr="00B02B7F">
        <w:trPr>
          <w:trHeight w:val="300"/>
        </w:trPr>
        <w:tc>
          <w:tcPr>
            <w:tcW w:w="1885"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703605/2018 </w:t>
            </w:r>
          </w:p>
        </w:tc>
        <w:tc>
          <w:tcPr>
            <w:tcW w:w="506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RAFAEL LISBOA MOTHCY </w:t>
            </w:r>
          </w:p>
        </w:tc>
        <w:tc>
          <w:tcPr>
            <w:tcW w:w="173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A34444-3</w:t>
            </w:r>
          </w:p>
        </w:tc>
        <w:tc>
          <w:tcPr>
            <w:tcW w:w="169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25/05/2018</w:t>
            </w:r>
          </w:p>
        </w:tc>
      </w:tr>
      <w:tr w:rsidR="00B02B7F" w:rsidRPr="00827246" w:rsidTr="00B02B7F">
        <w:trPr>
          <w:trHeight w:val="300"/>
        </w:trPr>
        <w:tc>
          <w:tcPr>
            <w:tcW w:w="1885"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704592/2018 </w:t>
            </w:r>
          </w:p>
        </w:tc>
        <w:tc>
          <w:tcPr>
            <w:tcW w:w="506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RENATA BERGER DA SILVA </w:t>
            </w:r>
          </w:p>
        </w:tc>
        <w:tc>
          <w:tcPr>
            <w:tcW w:w="173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A89969-0</w:t>
            </w:r>
          </w:p>
        </w:tc>
        <w:tc>
          <w:tcPr>
            <w:tcW w:w="169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28/05/2018</w:t>
            </w:r>
          </w:p>
        </w:tc>
      </w:tr>
      <w:tr w:rsidR="00B02B7F" w:rsidRPr="00827246" w:rsidTr="00B02B7F">
        <w:trPr>
          <w:trHeight w:val="300"/>
        </w:trPr>
        <w:tc>
          <w:tcPr>
            <w:tcW w:w="1885"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704712/2018 </w:t>
            </w:r>
          </w:p>
        </w:tc>
        <w:tc>
          <w:tcPr>
            <w:tcW w:w="506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ROSELE CAON BITTENCOURT </w:t>
            </w:r>
          </w:p>
        </w:tc>
        <w:tc>
          <w:tcPr>
            <w:tcW w:w="173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A49982-0</w:t>
            </w:r>
          </w:p>
        </w:tc>
        <w:tc>
          <w:tcPr>
            <w:tcW w:w="169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28/05/2018</w:t>
            </w:r>
          </w:p>
        </w:tc>
      </w:tr>
      <w:tr w:rsidR="00B02B7F" w:rsidRPr="00827246" w:rsidTr="00B02B7F">
        <w:trPr>
          <w:trHeight w:val="300"/>
        </w:trPr>
        <w:tc>
          <w:tcPr>
            <w:tcW w:w="1885"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705409/2018 </w:t>
            </w:r>
          </w:p>
        </w:tc>
        <w:tc>
          <w:tcPr>
            <w:tcW w:w="506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Júlia </w:t>
            </w:r>
            <w:proofErr w:type="spellStart"/>
            <w:r w:rsidRPr="00827246">
              <w:rPr>
                <w:rFonts w:ascii="Times New Roman" w:hAnsi="Times New Roman"/>
                <w:color w:val="000000"/>
                <w:sz w:val="20"/>
                <w:szCs w:val="20"/>
              </w:rPr>
              <w:t>Candiago</w:t>
            </w:r>
            <w:proofErr w:type="spellEnd"/>
            <w:r w:rsidRPr="00827246">
              <w:rPr>
                <w:rFonts w:ascii="Times New Roman" w:hAnsi="Times New Roman"/>
                <w:color w:val="000000"/>
                <w:sz w:val="20"/>
                <w:szCs w:val="20"/>
              </w:rPr>
              <w:t xml:space="preserve"> de Freitas </w:t>
            </w:r>
          </w:p>
        </w:tc>
        <w:tc>
          <w:tcPr>
            <w:tcW w:w="173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141101-2</w:t>
            </w:r>
          </w:p>
        </w:tc>
        <w:tc>
          <w:tcPr>
            <w:tcW w:w="169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29/05/2018</w:t>
            </w:r>
          </w:p>
        </w:tc>
      </w:tr>
      <w:tr w:rsidR="00B02B7F" w:rsidRPr="00827246" w:rsidTr="00B02B7F">
        <w:trPr>
          <w:trHeight w:val="300"/>
        </w:trPr>
        <w:tc>
          <w:tcPr>
            <w:tcW w:w="1885"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706111/2018</w:t>
            </w:r>
          </w:p>
        </w:tc>
        <w:tc>
          <w:tcPr>
            <w:tcW w:w="5067"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LUCY LUCIA MENEGOTTO DE PAULA </w:t>
            </w:r>
          </w:p>
        </w:tc>
        <w:tc>
          <w:tcPr>
            <w:tcW w:w="173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A76229-6</w:t>
            </w:r>
          </w:p>
        </w:tc>
        <w:tc>
          <w:tcPr>
            <w:tcW w:w="169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30/05/2018</w:t>
            </w:r>
          </w:p>
        </w:tc>
      </w:tr>
      <w:tr w:rsidR="00B02B7F" w:rsidRPr="00827246" w:rsidTr="00B02B7F">
        <w:trPr>
          <w:trHeight w:val="300"/>
        </w:trPr>
        <w:tc>
          <w:tcPr>
            <w:tcW w:w="1885"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706750/2018 </w:t>
            </w:r>
          </w:p>
        </w:tc>
        <w:tc>
          <w:tcPr>
            <w:tcW w:w="506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RENATA BERGER DA SILVA </w:t>
            </w:r>
          </w:p>
        </w:tc>
        <w:tc>
          <w:tcPr>
            <w:tcW w:w="173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A89969-0</w:t>
            </w:r>
          </w:p>
        </w:tc>
        <w:tc>
          <w:tcPr>
            <w:tcW w:w="169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04/06/2018</w:t>
            </w:r>
          </w:p>
        </w:tc>
      </w:tr>
      <w:tr w:rsidR="00B02B7F" w:rsidRPr="00827246" w:rsidTr="00B02B7F">
        <w:trPr>
          <w:trHeight w:val="300"/>
        </w:trPr>
        <w:tc>
          <w:tcPr>
            <w:tcW w:w="1885"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710999/2018 </w:t>
            </w:r>
          </w:p>
        </w:tc>
        <w:tc>
          <w:tcPr>
            <w:tcW w:w="506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JOICE GIULIANI KRÁS BORGES </w:t>
            </w:r>
          </w:p>
        </w:tc>
        <w:tc>
          <w:tcPr>
            <w:tcW w:w="173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79606-9</w:t>
            </w:r>
          </w:p>
        </w:tc>
        <w:tc>
          <w:tcPr>
            <w:tcW w:w="169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11/06/2018</w:t>
            </w:r>
          </w:p>
        </w:tc>
      </w:tr>
      <w:tr w:rsidR="00B02B7F" w:rsidRPr="00827246" w:rsidTr="00B02B7F">
        <w:trPr>
          <w:trHeight w:val="300"/>
        </w:trPr>
        <w:tc>
          <w:tcPr>
            <w:tcW w:w="1885"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711209/2018 </w:t>
            </w:r>
          </w:p>
        </w:tc>
        <w:tc>
          <w:tcPr>
            <w:tcW w:w="5067"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BRUNA BERGAMASCHI TAVARES </w:t>
            </w:r>
          </w:p>
        </w:tc>
        <w:tc>
          <w:tcPr>
            <w:tcW w:w="173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179526-0</w:t>
            </w:r>
          </w:p>
        </w:tc>
        <w:tc>
          <w:tcPr>
            <w:tcW w:w="169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12/06/2018</w:t>
            </w:r>
          </w:p>
        </w:tc>
      </w:tr>
      <w:tr w:rsidR="00B02B7F" w:rsidRPr="00827246" w:rsidTr="00B02B7F">
        <w:trPr>
          <w:trHeight w:val="300"/>
        </w:trPr>
        <w:tc>
          <w:tcPr>
            <w:tcW w:w="1885"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713168/2018 </w:t>
            </w:r>
          </w:p>
        </w:tc>
        <w:tc>
          <w:tcPr>
            <w:tcW w:w="506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ANA PAULA BOUFLEUR </w:t>
            </w:r>
          </w:p>
        </w:tc>
        <w:tc>
          <w:tcPr>
            <w:tcW w:w="173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A57934-3</w:t>
            </w:r>
          </w:p>
        </w:tc>
        <w:tc>
          <w:tcPr>
            <w:tcW w:w="169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15/06/2018</w:t>
            </w:r>
          </w:p>
        </w:tc>
      </w:tr>
      <w:tr w:rsidR="00B02B7F" w:rsidRPr="00827246" w:rsidTr="00B02B7F">
        <w:trPr>
          <w:trHeight w:val="300"/>
        </w:trPr>
        <w:tc>
          <w:tcPr>
            <w:tcW w:w="1885"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714954/2018 </w:t>
            </w:r>
          </w:p>
        </w:tc>
        <w:tc>
          <w:tcPr>
            <w:tcW w:w="506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LOIREMA GOMES DOS SANTOS </w:t>
            </w:r>
          </w:p>
        </w:tc>
        <w:tc>
          <w:tcPr>
            <w:tcW w:w="173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A21651-8</w:t>
            </w:r>
          </w:p>
        </w:tc>
        <w:tc>
          <w:tcPr>
            <w:tcW w:w="169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20/06/2018</w:t>
            </w:r>
          </w:p>
        </w:tc>
      </w:tr>
      <w:tr w:rsidR="00B02B7F" w:rsidRPr="00827246" w:rsidTr="00B02B7F">
        <w:trPr>
          <w:trHeight w:val="300"/>
        </w:trPr>
        <w:tc>
          <w:tcPr>
            <w:tcW w:w="1885"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716687/2018 </w:t>
            </w:r>
          </w:p>
        </w:tc>
        <w:tc>
          <w:tcPr>
            <w:tcW w:w="506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DANIELA FRIEDRICH </w:t>
            </w:r>
          </w:p>
        </w:tc>
        <w:tc>
          <w:tcPr>
            <w:tcW w:w="173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A93821-1</w:t>
            </w:r>
          </w:p>
        </w:tc>
        <w:tc>
          <w:tcPr>
            <w:tcW w:w="169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25/06/2018</w:t>
            </w:r>
          </w:p>
        </w:tc>
      </w:tr>
      <w:tr w:rsidR="00B02B7F" w:rsidRPr="00827246" w:rsidTr="00B02B7F">
        <w:trPr>
          <w:trHeight w:val="300"/>
        </w:trPr>
        <w:tc>
          <w:tcPr>
            <w:tcW w:w="1885"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717699/2018</w:t>
            </w:r>
          </w:p>
        </w:tc>
        <w:tc>
          <w:tcPr>
            <w:tcW w:w="506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VANIZE AZAMBUJA DALCIN </w:t>
            </w:r>
          </w:p>
        </w:tc>
        <w:tc>
          <w:tcPr>
            <w:tcW w:w="173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A42967-8</w:t>
            </w:r>
          </w:p>
        </w:tc>
        <w:tc>
          <w:tcPr>
            <w:tcW w:w="169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28/06/2018</w:t>
            </w:r>
          </w:p>
        </w:tc>
      </w:tr>
    </w:tbl>
    <w:p w:rsidR="00B02B7F" w:rsidRPr="00827246" w:rsidRDefault="00B02B7F" w:rsidP="00B02B7F">
      <w:pPr>
        <w:rPr>
          <w:rFonts w:ascii="Times New Roman" w:hAnsi="Times New Roman"/>
          <w:sz w:val="20"/>
          <w:szCs w:val="20"/>
        </w:rPr>
      </w:pPr>
    </w:p>
    <w:tbl>
      <w:tblPr>
        <w:tblStyle w:val="Tabelacomgrade"/>
        <w:tblW w:w="10382" w:type="dxa"/>
        <w:tblInd w:w="-856" w:type="dxa"/>
        <w:tblLook w:val="04A0" w:firstRow="1" w:lastRow="0" w:firstColumn="1" w:lastColumn="0" w:noHBand="0" w:noVBand="1"/>
      </w:tblPr>
      <w:tblGrid>
        <w:gridCol w:w="1885"/>
        <w:gridCol w:w="5067"/>
        <w:gridCol w:w="1737"/>
        <w:gridCol w:w="1693"/>
      </w:tblGrid>
      <w:tr w:rsidR="00B02B7F" w:rsidRPr="00827246" w:rsidTr="00B02B7F">
        <w:trPr>
          <w:trHeight w:val="300"/>
        </w:trPr>
        <w:tc>
          <w:tcPr>
            <w:tcW w:w="10382" w:type="dxa"/>
            <w:gridSpan w:val="4"/>
            <w:noWrap/>
            <w:vAlign w:val="center"/>
          </w:tcPr>
          <w:p w:rsidR="00B02B7F" w:rsidRPr="00827246" w:rsidRDefault="00B02B7F" w:rsidP="00784FCA">
            <w:pPr>
              <w:jc w:val="center"/>
              <w:rPr>
                <w:rFonts w:ascii="Times New Roman" w:hAnsi="Times New Roman"/>
                <w:b/>
                <w:color w:val="000000"/>
                <w:sz w:val="20"/>
                <w:szCs w:val="20"/>
              </w:rPr>
            </w:pPr>
            <w:r w:rsidRPr="00827246">
              <w:rPr>
                <w:rFonts w:ascii="Times New Roman" w:hAnsi="Times New Roman"/>
                <w:b/>
                <w:color w:val="000000"/>
                <w:sz w:val="20"/>
                <w:szCs w:val="20"/>
              </w:rPr>
              <w:t>Indeferimentos de Solicitação – Período: 01/04/2018 a 30/06/2018 (2° Trimestre)</w:t>
            </w:r>
          </w:p>
        </w:tc>
      </w:tr>
      <w:tr w:rsidR="00B02B7F" w:rsidRPr="00827246" w:rsidTr="00B02B7F">
        <w:trPr>
          <w:trHeight w:val="300"/>
        </w:trPr>
        <w:tc>
          <w:tcPr>
            <w:tcW w:w="10382" w:type="dxa"/>
            <w:gridSpan w:val="4"/>
            <w:noWrap/>
          </w:tcPr>
          <w:p w:rsidR="00B02B7F" w:rsidRPr="00827246" w:rsidRDefault="00B02B7F" w:rsidP="00784FCA">
            <w:pPr>
              <w:tabs>
                <w:tab w:val="left" w:pos="720"/>
              </w:tabs>
              <w:autoSpaceDE w:val="0"/>
              <w:autoSpaceDN w:val="0"/>
              <w:adjustRightInd w:val="0"/>
              <w:jc w:val="both"/>
              <w:rPr>
                <w:rFonts w:ascii="Times New Roman" w:hAnsi="Times New Roman"/>
                <w:b/>
                <w:color w:val="000000"/>
                <w:sz w:val="20"/>
                <w:szCs w:val="20"/>
              </w:rPr>
            </w:pPr>
            <w:r w:rsidRPr="00827246">
              <w:rPr>
                <w:rFonts w:ascii="Times New Roman" w:hAnsi="Times New Roman"/>
                <w:sz w:val="20"/>
                <w:szCs w:val="20"/>
                <w:lang w:eastAsia="pt-BR"/>
              </w:rPr>
              <w:t xml:space="preserve">Motivo: Houve indeferimento por não atendimento à devolução da Carteira Profissional, no prazo de 30 dias, conforme </w:t>
            </w:r>
            <w:r w:rsidRPr="00827246">
              <w:rPr>
                <w:rFonts w:ascii="Times New Roman" w:hAnsi="Times New Roman"/>
                <w:sz w:val="20"/>
                <w:szCs w:val="20"/>
              </w:rPr>
              <w:t>Deliberação CEP 024-2018 do CAU/RS.</w:t>
            </w:r>
          </w:p>
          <w:p w:rsidR="00B02B7F" w:rsidRPr="00827246" w:rsidRDefault="00B02B7F" w:rsidP="00784FCA">
            <w:pPr>
              <w:rPr>
                <w:rFonts w:ascii="Times New Roman" w:hAnsi="Times New Roman"/>
                <w:b/>
                <w:color w:val="000000"/>
                <w:sz w:val="20"/>
                <w:szCs w:val="20"/>
              </w:rPr>
            </w:pPr>
          </w:p>
        </w:tc>
      </w:tr>
      <w:tr w:rsidR="00B02B7F" w:rsidRPr="00827246" w:rsidTr="00B02B7F">
        <w:trPr>
          <w:trHeight w:val="300"/>
        </w:trPr>
        <w:tc>
          <w:tcPr>
            <w:tcW w:w="1885" w:type="dxa"/>
            <w:noWrap/>
            <w:vAlign w:val="center"/>
          </w:tcPr>
          <w:p w:rsidR="00B02B7F" w:rsidRPr="00827246" w:rsidRDefault="00B02B7F" w:rsidP="00784FCA">
            <w:pPr>
              <w:jc w:val="center"/>
              <w:rPr>
                <w:rFonts w:ascii="Times New Roman" w:hAnsi="Times New Roman"/>
                <w:sz w:val="20"/>
                <w:szCs w:val="20"/>
              </w:rPr>
            </w:pPr>
            <w:r w:rsidRPr="00827246">
              <w:rPr>
                <w:rFonts w:ascii="Times New Roman" w:hAnsi="Times New Roman"/>
                <w:sz w:val="20"/>
                <w:szCs w:val="20"/>
              </w:rPr>
              <w:t>Protocolo</w:t>
            </w:r>
          </w:p>
        </w:tc>
        <w:tc>
          <w:tcPr>
            <w:tcW w:w="5067" w:type="dxa"/>
            <w:noWrap/>
            <w:vAlign w:val="center"/>
          </w:tcPr>
          <w:p w:rsidR="00B02B7F" w:rsidRPr="00827246" w:rsidRDefault="00B02B7F" w:rsidP="00784FCA">
            <w:pPr>
              <w:jc w:val="center"/>
              <w:rPr>
                <w:rFonts w:ascii="Times New Roman" w:hAnsi="Times New Roman"/>
                <w:sz w:val="20"/>
                <w:szCs w:val="20"/>
              </w:rPr>
            </w:pPr>
            <w:r w:rsidRPr="00827246">
              <w:rPr>
                <w:rFonts w:ascii="Times New Roman" w:hAnsi="Times New Roman"/>
                <w:sz w:val="20"/>
                <w:szCs w:val="20"/>
              </w:rPr>
              <w:t>Profissional</w:t>
            </w:r>
          </w:p>
        </w:tc>
        <w:tc>
          <w:tcPr>
            <w:tcW w:w="1737" w:type="dxa"/>
            <w:noWrap/>
            <w:vAlign w:val="center"/>
          </w:tcPr>
          <w:p w:rsidR="00B02B7F" w:rsidRPr="00827246" w:rsidRDefault="00B02B7F" w:rsidP="00784FCA">
            <w:pPr>
              <w:jc w:val="center"/>
              <w:rPr>
                <w:rFonts w:ascii="Times New Roman" w:hAnsi="Times New Roman"/>
                <w:sz w:val="20"/>
                <w:szCs w:val="20"/>
              </w:rPr>
            </w:pPr>
            <w:r w:rsidRPr="00827246">
              <w:rPr>
                <w:rFonts w:ascii="Times New Roman" w:hAnsi="Times New Roman"/>
                <w:sz w:val="20"/>
                <w:szCs w:val="20"/>
              </w:rPr>
              <w:t>Nº de Registro</w:t>
            </w:r>
          </w:p>
        </w:tc>
        <w:tc>
          <w:tcPr>
            <w:tcW w:w="169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Data do Indeferimento</w:t>
            </w:r>
          </w:p>
        </w:tc>
      </w:tr>
      <w:tr w:rsidR="00B02B7F" w:rsidRPr="00827246" w:rsidTr="00B02B7F">
        <w:trPr>
          <w:trHeight w:val="300"/>
        </w:trPr>
        <w:tc>
          <w:tcPr>
            <w:tcW w:w="1885"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629129/2018</w:t>
            </w:r>
          </w:p>
        </w:tc>
        <w:tc>
          <w:tcPr>
            <w:tcW w:w="506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FERNANDA LAMEGO GUERRA</w:t>
            </w:r>
          </w:p>
        </w:tc>
        <w:tc>
          <w:tcPr>
            <w:tcW w:w="173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A63604-5</w:t>
            </w:r>
          </w:p>
        </w:tc>
        <w:tc>
          <w:tcPr>
            <w:tcW w:w="169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21/05/2018</w:t>
            </w:r>
          </w:p>
        </w:tc>
      </w:tr>
      <w:tr w:rsidR="00B02B7F" w:rsidRPr="00827246" w:rsidTr="00B02B7F">
        <w:trPr>
          <w:trHeight w:val="300"/>
        </w:trPr>
        <w:tc>
          <w:tcPr>
            <w:tcW w:w="1885"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640158/2018</w:t>
            </w:r>
          </w:p>
        </w:tc>
        <w:tc>
          <w:tcPr>
            <w:tcW w:w="506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LUCIANA MALLET SIQUEIRA CAMPOS</w:t>
            </w:r>
          </w:p>
        </w:tc>
        <w:tc>
          <w:tcPr>
            <w:tcW w:w="173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A64982-1</w:t>
            </w:r>
          </w:p>
        </w:tc>
        <w:tc>
          <w:tcPr>
            <w:tcW w:w="169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21/05/2018</w:t>
            </w:r>
          </w:p>
        </w:tc>
      </w:tr>
      <w:tr w:rsidR="00B02B7F" w:rsidRPr="00827246" w:rsidTr="00B02B7F">
        <w:trPr>
          <w:trHeight w:val="300"/>
        </w:trPr>
        <w:tc>
          <w:tcPr>
            <w:tcW w:w="1885"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643649/2018 </w:t>
            </w:r>
          </w:p>
        </w:tc>
        <w:tc>
          <w:tcPr>
            <w:tcW w:w="506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ANDREIA BERTOL MELO PAIM </w:t>
            </w:r>
          </w:p>
        </w:tc>
        <w:tc>
          <w:tcPr>
            <w:tcW w:w="173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A41666-5</w:t>
            </w:r>
          </w:p>
        </w:tc>
        <w:tc>
          <w:tcPr>
            <w:tcW w:w="169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21/05/2018</w:t>
            </w:r>
          </w:p>
        </w:tc>
      </w:tr>
      <w:tr w:rsidR="00B02B7F" w:rsidRPr="00827246" w:rsidTr="00B02B7F">
        <w:trPr>
          <w:trHeight w:val="300"/>
        </w:trPr>
        <w:tc>
          <w:tcPr>
            <w:tcW w:w="1885"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645285/2018</w:t>
            </w:r>
          </w:p>
        </w:tc>
        <w:tc>
          <w:tcPr>
            <w:tcW w:w="506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JULIANA PEIXOTO GONÇALVES</w:t>
            </w:r>
          </w:p>
        </w:tc>
        <w:tc>
          <w:tcPr>
            <w:tcW w:w="173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A102061-7</w:t>
            </w:r>
          </w:p>
        </w:tc>
        <w:tc>
          <w:tcPr>
            <w:tcW w:w="169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15/06/2018</w:t>
            </w:r>
          </w:p>
        </w:tc>
      </w:tr>
      <w:tr w:rsidR="00B02B7F" w:rsidRPr="00827246" w:rsidTr="00B02B7F">
        <w:trPr>
          <w:trHeight w:val="300"/>
        </w:trPr>
        <w:tc>
          <w:tcPr>
            <w:tcW w:w="1885"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648432/2018 </w:t>
            </w:r>
          </w:p>
        </w:tc>
        <w:tc>
          <w:tcPr>
            <w:tcW w:w="506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PAULA ARNOLD ALFONSO </w:t>
            </w:r>
          </w:p>
        </w:tc>
        <w:tc>
          <w:tcPr>
            <w:tcW w:w="173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A79869-0</w:t>
            </w:r>
          </w:p>
        </w:tc>
        <w:tc>
          <w:tcPr>
            <w:tcW w:w="169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15/06/2018</w:t>
            </w:r>
          </w:p>
        </w:tc>
      </w:tr>
      <w:tr w:rsidR="00B02B7F" w:rsidRPr="00827246" w:rsidTr="00B02B7F">
        <w:trPr>
          <w:trHeight w:val="300"/>
        </w:trPr>
        <w:tc>
          <w:tcPr>
            <w:tcW w:w="1885"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650966/2018 </w:t>
            </w:r>
          </w:p>
        </w:tc>
        <w:tc>
          <w:tcPr>
            <w:tcW w:w="506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GIOVANA CECILIA DI FRANCESCO POCAI RHEINGANTZ </w:t>
            </w:r>
          </w:p>
        </w:tc>
        <w:tc>
          <w:tcPr>
            <w:tcW w:w="173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A85782-3</w:t>
            </w:r>
          </w:p>
        </w:tc>
        <w:tc>
          <w:tcPr>
            <w:tcW w:w="169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21/05/2018</w:t>
            </w:r>
          </w:p>
        </w:tc>
      </w:tr>
      <w:tr w:rsidR="00B02B7F" w:rsidRPr="00827246" w:rsidTr="00B02B7F">
        <w:trPr>
          <w:trHeight w:val="300"/>
        </w:trPr>
        <w:tc>
          <w:tcPr>
            <w:tcW w:w="1885"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651734/2018 </w:t>
            </w:r>
          </w:p>
        </w:tc>
        <w:tc>
          <w:tcPr>
            <w:tcW w:w="506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PRISCILA DOS SANTOS DE OLIVEIRA </w:t>
            </w:r>
          </w:p>
        </w:tc>
        <w:tc>
          <w:tcPr>
            <w:tcW w:w="173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A114967-9</w:t>
            </w:r>
          </w:p>
        </w:tc>
        <w:tc>
          <w:tcPr>
            <w:tcW w:w="169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15/06/2018</w:t>
            </w:r>
          </w:p>
        </w:tc>
      </w:tr>
      <w:tr w:rsidR="00B02B7F" w:rsidRPr="00827246" w:rsidTr="00B02B7F">
        <w:trPr>
          <w:trHeight w:val="300"/>
        </w:trPr>
        <w:tc>
          <w:tcPr>
            <w:tcW w:w="1885"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654778/2018 </w:t>
            </w:r>
          </w:p>
        </w:tc>
        <w:tc>
          <w:tcPr>
            <w:tcW w:w="506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LEANDRO MENEGHETTI</w:t>
            </w:r>
          </w:p>
        </w:tc>
        <w:tc>
          <w:tcPr>
            <w:tcW w:w="173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A47137-2</w:t>
            </w:r>
          </w:p>
        </w:tc>
        <w:tc>
          <w:tcPr>
            <w:tcW w:w="169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15/06/2018</w:t>
            </w:r>
          </w:p>
        </w:tc>
      </w:tr>
      <w:tr w:rsidR="00B02B7F" w:rsidRPr="00827246" w:rsidTr="00B02B7F">
        <w:trPr>
          <w:trHeight w:val="300"/>
        </w:trPr>
        <w:tc>
          <w:tcPr>
            <w:tcW w:w="1885"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656856/2018</w:t>
            </w:r>
          </w:p>
        </w:tc>
        <w:tc>
          <w:tcPr>
            <w:tcW w:w="506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ROSANE LUZZA DALZOTTO </w:t>
            </w:r>
          </w:p>
        </w:tc>
        <w:tc>
          <w:tcPr>
            <w:tcW w:w="173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A58179-8</w:t>
            </w:r>
          </w:p>
        </w:tc>
        <w:tc>
          <w:tcPr>
            <w:tcW w:w="1693"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15/06/2018</w:t>
            </w:r>
          </w:p>
        </w:tc>
      </w:tr>
    </w:tbl>
    <w:p w:rsidR="00B02B7F" w:rsidRPr="00827246" w:rsidRDefault="00B02B7F" w:rsidP="00B02B7F">
      <w:pPr>
        <w:rPr>
          <w:rFonts w:ascii="Times New Roman" w:hAnsi="Times New Roman"/>
          <w:sz w:val="20"/>
          <w:szCs w:val="20"/>
        </w:rPr>
      </w:pPr>
    </w:p>
    <w:tbl>
      <w:tblPr>
        <w:tblStyle w:val="Tabelacomgrade"/>
        <w:tblW w:w="10207" w:type="dxa"/>
        <w:tblInd w:w="-856" w:type="dxa"/>
        <w:tblLook w:val="04A0" w:firstRow="1" w:lastRow="0" w:firstColumn="1" w:lastColumn="0" w:noHBand="0" w:noVBand="1"/>
      </w:tblPr>
      <w:tblGrid>
        <w:gridCol w:w="1885"/>
        <w:gridCol w:w="5067"/>
        <w:gridCol w:w="1737"/>
        <w:gridCol w:w="1518"/>
      </w:tblGrid>
      <w:tr w:rsidR="00B02B7F" w:rsidRPr="00827246" w:rsidTr="00784FCA">
        <w:trPr>
          <w:trHeight w:val="300"/>
        </w:trPr>
        <w:tc>
          <w:tcPr>
            <w:tcW w:w="10207" w:type="dxa"/>
            <w:gridSpan w:val="4"/>
            <w:noWrap/>
            <w:vAlign w:val="center"/>
          </w:tcPr>
          <w:p w:rsidR="00B02B7F" w:rsidRPr="00827246" w:rsidRDefault="00B02B7F" w:rsidP="00784FCA">
            <w:pPr>
              <w:jc w:val="center"/>
              <w:rPr>
                <w:rFonts w:ascii="Times New Roman" w:hAnsi="Times New Roman"/>
                <w:b/>
                <w:color w:val="000000"/>
                <w:sz w:val="20"/>
                <w:szCs w:val="20"/>
              </w:rPr>
            </w:pPr>
            <w:r w:rsidRPr="00827246">
              <w:rPr>
                <w:rFonts w:ascii="Times New Roman" w:hAnsi="Times New Roman"/>
                <w:b/>
                <w:color w:val="000000"/>
                <w:sz w:val="20"/>
                <w:szCs w:val="20"/>
              </w:rPr>
              <w:t>Arquivamento da Solicitação a pedido do Profissional – 01/04/2018 a 30/06/2018 (2° Trimestre)</w:t>
            </w:r>
          </w:p>
        </w:tc>
      </w:tr>
      <w:tr w:rsidR="00B02B7F" w:rsidRPr="00827246" w:rsidTr="00784FCA">
        <w:trPr>
          <w:trHeight w:val="300"/>
        </w:trPr>
        <w:tc>
          <w:tcPr>
            <w:tcW w:w="1885" w:type="dxa"/>
            <w:noWrap/>
            <w:vAlign w:val="center"/>
          </w:tcPr>
          <w:p w:rsidR="00B02B7F" w:rsidRPr="00827246" w:rsidRDefault="00B02B7F" w:rsidP="00784FCA">
            <w:pPr>
              <w:jc w:val="center"/>
              <w:rPr>
                <w:rFonts w:ascii="Times New Roman" w:hAnsi="Times New Roman"/>
                <w:sz w:val="20"/>
                <w:szCs w:val="20"/>
              </w:rPr>
            </w:pPr>
            <w:r w:rsidRPr="00827246">
              <w:rPr>
                <w:rFonts w:ascii="Times New Roman" w:hAnsi="Times New Roman"/>
                <w:sz w:val="20"/>
                <w:szCs w:val="20"/>
              </w:rPr>
              <w:t>Protocolo</w:t>
            </w:r>
          </w:p>
        </w:tc>
        <w:tc>
          <w:tcPr>
            <w:tcW w:w="5067" w:type="dxa"/>
            <w:noWrap/>
            <w:vAlign w:val="center"/>
          </w:tcPr>
          <w:p w:rsidR="00B02B7F" w:rsidRPr="00827246" w:rsidRDefault="00B02B7F" w:rsidP="00784FCA">
            <w:pPr>
              <w:jc w:val="center"/>
              <w:rPr>
                <w:rFonts w:ascii="Times New Roman" w:hAnsi="Times New Roman"/>
                <w:sz w:val="20"/>
                <w:szCs w:val="20"/>
              </w:rPr>
            </w:pPr>
            <w:r w:rsidRPr="00827246">
              <w:rPr>
                <w:rFonts w:ascii="Times New Roman" w:hAnsi="Times New Roman"/>
                <w:sz w:val="20"/>
                <w:szCs w:val="20"/>
              </w:rPr>
              <w:t>Profissional</w:t>
            </w:r>
          </w:p>
        </w:tc>
        <w:tc>
          <w:tcPr>
            <w:tcW w:w="1737" w:type="dxa"/>
            <w:noWrap/>
            <w:vAlign w:val="center"/>
          </w:tcPr>
          <w:p w:rsidR="00B02B7F" w:rsidRPr="00827246" w:rsidRDefault="00B02B7F" w:rsidP="00784FCA">
            <w:pPr>
              <w:jc w:val="center"/>
              <w:rPr>
                <w:rFonts w:ascii="Times New Roman" w:hAnsi="Times New Roman"/>
                <w:sz w:val="20"/>
                <w:szCs w:val="20"/>
              </w:rPr>
            </w:pPr>
            <w:r w:rsidRPr="00827246">
              <w:rPr>
                <w:rFonts w:ascii="Times New Roman" w:hAnsi="Times New Roman"/>
                <w:sz w:val="20"/>
                <w:szCs w:val="20"/>
              </w:rPr>
              <w:t>Nº de Registro</w:t>
            </w:r>
          </w:p>
        </w:tc>
        <w:tc>
          <w:tcPr>
            <w:tcW w:w="1518"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Data do Arquivamento</w:t>
            </w:r>
          </w:p>
        </w:tc>
      </w:tr>
      <w:tr w:rsidR="00B02B7F" w:rsidRPr="00827246" w:rsidTr="00784FCA">
        <w:trPr>
          <w:trHeight w:val="300"/>
        </w:trPr>
        <w:tc>
          <w:tcPr>
            <w:tcW w:w="1885"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635958/2018</w:t>
            </w:r>
          </w:p>
        </w:tc>
        <w:tc>
          <w:tcPr>
            <w:tcW w:w="506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CAROLINE DA COSTA MARQUES BRODT</w:t>
            </w:r>
          </w:p>
        </w:tc>
        <w:tc>
          <w:tcPr>
            <w:tcW w:w="173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A117273-5</w:t>
            </w:r>
          </w:p>
        </w:tc>
        <w:tc>
          <w:tcPr>
            <w:tcW w:w="1518"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25/04/2018</w:t>
            </w:r>
          </w:p>
        </w:tc>
      </w:tr>
      <w:tr w:rsidR="00B02B7F" w:rsidRPr="00827246" w:rsidTr="00784FCA">
        <w:trPr>
          <w:trHeight w:val="300"/>
        </w:trPr>
        <w:tc>
          <w:tcPr>
            <w:tcW w:w="1885"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642400/2018</w:t>
            </w:r>
          </w:p>
        </w:tc>
        <w:tc>
          <w:tcPr>
            <w:tcW w:w="506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CARLA PATRICIA DE OLIVEIRA</w:t>
            </w:r>
          </w:p>
        </w:tc>
        <w:tc>
          <w:tcPr>
            <w:tcW w:w="173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A133767-0</w:t>
            </w:r>
          </w:p>
        </w:tc>
        <w:tc>
          <w:tcPr>
            <w:tcW w:w="1518"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18/04/2018</w:t>
            </w:r>
          </w:p>
        </w:tc>
      </w:tr>
      <w:tr w:rsidR="00B02B7F" w:rsidRPr="00827246" w:rsidTr="00784FCA">
        <w:trPr>
          <w:trHeight w:val="300"/>
        </w:trPr>
        <w:tc>
          <w:tcPr>
            <w:tcW w:w="1885"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676705/2018 </w:t>
            </w:r>
          </w:p>
        </w:tc>
        <w:tc>
          <w:tcPr>
            <w:tcW w:w="506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 xml:space="preserve">SAMARA DIAS MACHADO </w:t>
            </w:r>
          </w:p>
        </w:tc>
        <w:tc>
          <w:tcPr>
            <w:tcW w:w="1737" w:type="dxa"/>
            <w:noWrap/>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179807-3</w:t>
            </w:r>
          </w:p>
        </w:tc>
        <w:tc>
          <w:tcPr>
            <w:tcW w:w="1518" w:type="dxa"/>
            <w:vAlign w:val="center"/>
          </w:tcPr>
          <w:p w:rsidR="00B02B7F" w:rsidRPr="00827246" w:rsidRDefault="00B02B7F" w:rsidP="00784FCA">
            <w:pPr>
              <w:jc w:val="center"/>
              <w:rPr>
                <w:rFonts w:ascii="Times New Roman" w:hAnsi="Times New Roman"/>
                <w:color w:val="000000"/>
                <w:sz w:val="20"/>
                <w:szCs w:val="20"/>
              </w:rPr>
            </w:pPr>
            <w:r w:rsidRPr="00827246">
              <w:rPr>
                <w:rFonts w:ascii="Times New Roman" w:hAnsi="Times New Roman"/>
                <w:color w:val="000000"/>
                <w:sz w:val="20"/>
                <w:szCs w:val="20"/>
              </w:rPr>
              <w:t>04/04/2018</w:t>
            </w:r>
          </w:p>
        </w:tc>
      </w:tr>
    </w:tbl>
    <w:p w:rsidR="00B02B7F" w:rsidRPr="00827246" w:rsidRDefault="00B02B7F" w:rsidP="00B02B7F">
      <w:pPr>
        <w:rPr>
          <w:rFonts w:ascii="Times New Roman" w:hAnsi="Times New Roman"/>
          <w:sz w:val="20"/>
          <w:szCs w:val="20"/>
        </w:rPr>
      </w:pPr>
    </w:p>
    <w:p w:rsidR="00827246" w:rsidRPr="00827246" w:rsidRDefault="00827246">
      <w:pPr>
        <w:spacing w:after="200" w:line="276" w:lineRule="auto"/>
        <w:rPr>
          <w:rFonts w:ascii="Times New Roman" w:hAnsi="Times New Roman"/>
          <w:sz w:val="20"/>
          <w:szCs w:val="20"/>
        </w:rPr>
      </w:pPr>
      <w:r w:rsidRPr="00827246">
        <w:rPr>
          <w:rFonts w:ascii="Times New Roman" w:hAnsi="Times New Roman"/>
          <w:sz w:val="20"/>
          <w:szCs w:val="20"/>
        </w:rPr>
        <w:br w:type="page"/>
      </w:r>
    </w:p>
    <w:p w:rsidR="00B02B7F" w:rsidRDefault="00B02B7F" w:rsidP="00F46AB6">
      <w:pPr>
        <w:tabs>
          <w:tab w:val="left" w:pos="1418"/>
        </w:tabs>
        <w:rPr>
          <w:rFonts w:ascii="Times New Roman" w:hAnsi="Times New Roman"/>
          <w:sz w:val="22"/>
          <w:szCs w:val="22"/>
        </w:rPr>
      </w:pPr>
    </w:p>
    <w:p w:rsidR="00827246" w:rsidRPr="000C644F" w:rsidRDefault="00827246" w:rsidP="00827246">
      <w:pPr>
        <w:spacing w:after="200" w:line="276" w:lineRule="auto"/>
        <w:rPr>
          <w:rFonts w:ascii="Times New Roman" w:hAnsi="Times New Roman"/>
          <w:sz w:val="22"/>
          <w:szCs w:val="22"/>
          <w:lang w:eastAsia="pt-BR"/>
        </w:rPr>
      </w:pPr>
    </w:p>
    <w:p w:rsidR="00827246" w:rsidRPr="00FB6C18" w:rsidRDefault="00827246" w:rsidP="00827246">
      <w:pPr>
        <w:spacing w:after="200" w:line="276" w:lineRule="auto"/>
        <w:jc w:val="center"/>
        <w:rPr>
          <w:rFonts w:ascii="Times New Roman" w:hAnsi="Times New Roman"/>
          <w:b/>
          <w:bCs/>
          <w:sz w:val="22"/>
          <w:szCs w:val="22"/>
          <w:lang w:eastAsia="pt-BR"/>
        </w:rPr>
      </w:pPr>
      <w:r>
        <w:rPr>
          <w:rFonts w:ascii="Times New Roman" w:hAnsi="Times New Roman"/>
          <w:b/>
          <w:bCs/>
          <w:sz w:val="22"/>
          <w:szCs w:val="22"/>
          <w:lang w:eastAsia="pt-BR"/>
        </w:rPr>
        <w:t>88</w:t>
      </w:r>
      <w:r w:rsidRPr="00FB6C18">
        <w:rPr>
          <w:rFonts w:ascii="Times New Roman" w:hAnsi="Times New Roman"/>
          <w:b/>
          <w:bCs/>
          <w:sz w:val="22"/>
          <w:szCs w:val="22"/>
          <w:lang w:eastAsia="pt-BR"/>
        </w:rPr>
        <w:t>ª PLENÁRIA ORDINÁRIA DO CAU/RS</w:t>
      </w:r>
    </w:p>
    <w:p w:rsidR="00827246" w:rsidRPr="00FB6C18" w:rsidRDefault="00827246" w:rsidP="00827246">
      <w:pPr>
        <w:autoSpaceDE w:val="0"/>
        <w:autoSpaceDN w:val="0"/>
        <w:adjustRightInd w:val="0"/>
        <w:jc w:val="center"/>
        <w:rPr>
          <w:rFonts w:ascii="Times New Roman" w:hAnsi="Times New Roman"/>
          <w:sz w:val="22"/>
          <w:szCs w:val="22"/>
          <w:lang w:eastAsia="pt-BR"/>
        </w:rPr>
      </w:pPr>
    </w:p>
    <w:p w:rsidR="00827246" w:rsidRPr="00FB6C18" w:rsidRDefault="00827246" w:rsidP="00827246">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827246" w:rsidRPr="00FB6C18" w:rsidRDefault="00827246" w:rsidP="00827246">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827246" w:rsidRPr="00FB6C18" w:rsidTr="008479D0">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827246" w:rsidRPr="00FB6C18" w:rsidRDefault="00827246" w:rsidP="008479D0">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827246" w:rsidRPr="00FB6C18" w:rsidRDefault="00827246" w:rsidP="008479D0">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827246" w:rsidRPr="00FB6C18" w:rsidTr="008479D0">
        <w:tc>
          <w:tcPr>
            <w:tcW w:w="4815" w:type="dxa"/>
            <w:vMerge/>
            <w:tcBorders>
              <w:top w:val="single" w:sz="4" w:space="0" w:color="auto"/>
              <w:left w:val="single" w:sz="4" w:space="0" w:color="auto"/>
              <w:bottom w:val="single" w:sz="4" w:space="0" w:color="auto"/>
              <w:right w:val="single" w:sz="4" w:space="0" w:color="auto"/>
            </w:tcBorders>
            <w:vAlign w:val="center"/>
            <w:hideMark/>
          </w:tcPr>
          <w:p w:rsidR="00827246" w:rsidRPr="00FB6C18" w:rsidRDefault="00827246" w:rsidP="008479D0">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827246" w:rsidRPr="00FB6C18" w:rsidRDefault="00827246" w:rsidP="008479D0">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827246" w:rsidRPr="00FB6C18" w:rsidRDefault="00827246" w:rsidP="008479D0">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827246" w:rsidRPr="00FB6C18" w:rsidRDefault="00827246" w:rsidP="008479D0">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827246" w:rsidRPr="00FB6C18" w:rsidRDefault="00827246" w:rsidP="008479D0">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827246" w:rsidRPr="00FB6C18" w:rsidTr="008479D0">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827246" w:rsidRPr="002631AA" w:rsidRDefault="00827246" w:rsidP="008479D0">
            <w:pPr>
              <w:rPr>
                <w:rFonts w:ascii="Times New Roman" w:eastAsia="Times New Roman" w:hAnsi="Times New Roman"/>
                <w:color w:val="000000"/>
                <w:sz w:val="22"/>
                <w:szCs w:val="22"/>
              </w:rPr>
            </w:pPr>
            <w:r w:rsidRPr="002631AA">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827246" w:rsidRPr="002631AA" w:rsidRDefault="00827246" w:rsidP="008479D0">
            <w:pPr>
              <w:jc w:val="center"/>
              <w:rPr>
                <w:rFonts w:ascii="Times New Roman" w:eastAsia="Times New Roman" w:hAnsi="Times New Roman"/>
                <w:color w:val="000000"/>
                <w:sz w:val="22"/>
                <w:szCs w:val="22"/>
              </w:rPr>
            </w:pPr>
            <w:r w:rsidRPr="002631AA">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r>
      <w:tr w:rsidR="00827246" w:rsidRPr="00FB6C18" w:rsidTr="008479D0">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827246" w:rsidRPr="002631AA" w:rsidRDefault="00827246" w:rsidP="008479D0">
            <w:pPr>
              <w:rPr>
                <w:rFonts w:ascii="Times New Roman" w:hAnsi="Times New Roman"/>
                <w:color w:val="000000"/>
                <w:sz w:val="22"/>
                <w:szCs w:val="22"/>
              </w:rPr>
            </w:pPr>
            <w:r w:rsidRPr="002631AA">
              <w:rPr>
                <w:rFonts w:ascii="Times New Roman" w:hAnsi="Times New Roman"/>
                <w:color w:val="000000"/>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Default="00827246" w:rsidP="008479D0">
            <w:pPr>
              <w:jc w:val="center"/>
            </w:pPr>
            <w:r w:rsidRPr="00BB7AB7">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r>
      <w:tr w:rsidR="00827246" w:rsidRPr="00FB6C18" w:rsidTr="008479D0">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827246" w:rsidRPr="002631AA" w:rsidRDefault="00827246" w:rsidP="008479D0">
            <w:pPr>
              <w:rPr>
                <w:rFonts w:ascii="Times New Roman" w:hAnsi="Times New Roman"/>
                <w:color w:val="000000"/>
                <w:sz w:val="22"/>
                <w:szCs w:val="22"/>
              </w:rPr>
            </w:pPr>
            <w:r w:rsidRPr="002631AA">
              <w:rPr>
                <w:rFonts w:ascii="Times New Roman" w:hAnsi="Times New Roman"/>
                <w:color w:val="000000"/>
                <w:sz w:val="22"/>
                <w:szCs w:val="22"/>
              </w:rPr>
              <w:t>Clovis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Default="00827246" w:rsidP="008479D0">
            <w:pPr>
              <w:jc w:val="center"/>
            </w:pPr>
            <w:r w:rsidRPr="00BB7AB7">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r>
      <w:tr w:rsidR="00827246" w:rsidRPr="00FB6C18" w:rsidTr="008479D0">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827246" w:rsidRPr="002631AA" w:rsidRDefault="00827246" w:rsidP="008479D0">
            <w:pPr>
              <w:rPr>
                <w:rFonts w:ascii="Times New Roman" w:hAnsi="Times New Roman"/>
                <w:color w:val="000000"/>
                <w:sz w:val="22"/>
                <w:szCs w:val="22"/>
              </w:rPr>
            </w:pPr>
            <w:r w:rsidRPr="002631AA">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Default="00827246" w:rsidP="008479D0">
            <w:pPr>
              <w:jc w:val="center"/>
            </w:pPr>
            <w:r w:rsidRPr="00BB7AB7">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r>
      <w:tr w:rsidR="00827246" w:rsidRPr="00FB6C18" w:rsidTr="008479D0">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827246" w:rsidRPr="002631AA" w:rsidRDefault="00827246" w:rsidP="008479D0">
            <w:pPr>
              <w:rPr>
                <w:rFonts w:ascii="Times New Roman" w:hAnsi="Times New Roman"/>
                <w:color w:val="000000"/>
                <w:sz w:val="22"/>
                <w:szCs w:val="22"/>
              </w:rPr>
            </w:pPr>
            <w:r w:rsidRPr="002631AA">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Default="00827246" w:rsidP="008479D0">
            <w:pPr>
              <w:jc w:val="center"/>
            </w:pPr>
            <w:r w:rsidRPr="00BB7AB7">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r>
      <w:tr w:rsidR="00827246" w:rsidRPr="00FB6C18" w:rsidTr="008479D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27246" w:rsidRPr="002631AA" w:rsidRDefault="00827246" w:rsidP="008479D0">
            <w:pPr>
              <w:rPr>
                <w:rFonts w:ascii="Times New Roman" w:hAnsi="Times New Roman"/>
                <w:color w:val="000000"/>
                <w:sz w:val="22"/>
                <w:szCs w:val="22"/>
              </w:rPr>
            </w:pPr>
            <w:r w:rsidRPr="002631AA">
              <w:rPr>
                <w:rFonts w:ascii="Times New Roman" w:hAnsi="Times New Roman"/>
                <w:color w:val="000000"/>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Default="00827246" w:rsidP="008479D0">
            <w:pPr>
              <w:jc w:val="center"/>
            </w:pPr>
            <w:r w:rsidRPr="00BB7AB7">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r>
      <w:tr w:rsidR="00827246" w:rsidRPr="00FB6C18" w:rsidTr="008479D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27246" w:rsidRPr="002631AA" w:rsidRDefault="00827246" w:rsidP="008479D0">
            <w:pPr>
              <w:rPr>
                <w:rFonts w:ascii="Times New Roman" w:hAnsi="Times New Roman"/>
                <w:color w:val="000000"/>
                <w:sz w:val="22"/>
                <w:szCs w:val="22"/>
              </w:rPr>
            </w:pPr>
            <w:r w:rsidRPr="002631AA">
              <w:rPr>
                <w:rFonts w:ascii="Times New Roman" w:hAnsi="Times New Roman"/>
                <w:color w:val="000000"/>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827246" w:rsidRDefault="00827246" w:rsidP="008479D0">
            <w:pPr>
              <w:jc w:val="center"/>
              <w:rPr>
                <w:rFonts w:ascii="Calibri" w:hAnsi="Calibri" w:cs="Calibri"/>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827246" w:rsidRPr="00FB6C18" w:rsidTr="008479D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27246" w:rsidRPr="002631AA" w:rsidRDefault="00827246" w:rsidP="008479D0">
            <w:pPr>
              <w:rPr>
                <w:rFonts w:ascii="Times New Roman" w:hAnsi="Times New Roman"/>
                <w:color w:val="000000"/>
                <w:sz w:val="22"/>
                <w:szCs w:val="22"/>
              </w:rPr>
            </w:pPr>
            <w:r w:rsidRPr="002631AA">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Default="00827246" w:rsidP="008479D0">
            <w:pPr>
              <w:jc w:val="center"/>
            </w:pPr>
            <w:r w:rsidRPr="000B7ADF">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r>
      <w:tr w:rsidR="00827246" w:rsidRPr="00FB6C18" w:rsidTr="008479D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27246" w:rsidRPr="002631AA" w:rsidRDefault="00827246" w:rsidP="008479D0">
            <w:pPr>
              <w:rPr>
                <w:rFonts w:ascii="Times New Roman" w:hAnsi="Times New Roman"/>
                <w:color w:val="000000"/>
                <w:sz w:val="22"/>
                <w:szCs w:val="22"/>
              </w:rPr>
            </w:pPr>
            <w:r w:rsidRPr="002631AA">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Default="00827246" w:rsidP="008479D0">
            <w:pPr>
              <w:jc w:val="center"/>
            </w:pPr>
            <w:r w:rsidRPr="000B7ADF">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r>
      <w:tr w:rsidR="00827246" w:rsidRPr="00FB6C18" w:rsidTr="008479D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27246" w:rsidRPr="002631AA" w:rsidRDefault="00827246" w:rsidP="008479D0">
            <w:pPr>
              <w:rPr>
                <w:rFonts w:ascii="Times New Roman" w:hAnsi="Times New Roman"/>
                <w:color w:val="000000"/>
                <w:sz w:val="22"/>
                <w:szCs w:val="22"/>
              </w:rPr>
            </w:pPr>
            <w:r w:rsidRPr="002631AA">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Default="00827246" w:rsidP="008479D0">
            <w:pPr>
              <w:jc w:val="center"/>
            </w:pPr>
            <w:r w:rsidRPr="000B7ADF">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r>
      <w:tr w:rsidR="00827246" w:rsidRPr="00FB6C18" w:rsidTr="008479D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27246" w:rsidRPr="002631AA" w:rsidRDefault="00827246" w:rsidP="008479D0">
            <w:pPr>
              <w:rPr>
                <w:rFonts w:ascii="Times New Roman" w:hAnsi="Times New Roman"/>
                <w:color w:val="000000"/>
                <w:sz w:val="22"/>
                <w:szCs w:val="22"/>
              </w:rPr>
            </w:pPr>
            <w:r w:rsidRPr="002631AA">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Default="00827246" w:rsidP="008479D0">
            <w:pPr>
              <w:jc w:val="center"/>
            </w:pPr>
            <w:r w:rsidRPr="000B7ADF">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r>
      <w:tr w:rsidR="00827246" w:rsidRPr="00FB6C18" w:rsidTr="008479D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27246" w:rsidRPr="002631AA" w:rsidRDefault="00827246" w:rsidP="008479D0">
            <w:pPr>
              <w:rPr>
                <w:rFonts w:ascii="Times New Roman" w:hAnsi="Times New Roman"/>
                <w:color w:val="000000"/>
                <w:sz w:val="22"/>
                <w:szCs w:val="22"/>
              </w:rPr>
            </w:pPr>
            <w:r w:rsidRPr="002631AA">
              <w:rPr>
                <w:rFonts w:ascii="Times New Roman" w:hAnsi="Times New Roman"/>
                <w:color w:val="000000"/>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Default="00827246" w:rsidP="008479D0">
            <w:pPr>
              <w:jc w:val="center"/>
            </w:pPr>
            <w:r w:rsidRPr="000B7ADF">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r>
      <w:tr w:rsidR="00827246" w:rsidRPr="00FB6C18" w:rsidTr="008479D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27246" w:rsidRPr="002631AA" w:rsidRDefault="00827246" w:rsidP="008479D0">
            <w:pPr>
              <w:rPr>
                <w:rFonts w:ascii="Times New Roman" w:hAnsi="Times New Roman"/>
                <w:color w:val="000000"/>
                <w:sz w:val="22"/>
                <w:szCs w:val="22"/>
              </w:rPr>
            </w:pPr>
            <w:r w:rsidRPr="002631AA">
              <w:rPr>
                <w:rFonts w:ascii="Times New Roman" w:hAnsi="Times New Roman"/>
                <w:color w:val="000000"/>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Default="00827246" w:rsidP="008479D0">
            <w:pPr>
              <w:jc w:val="center"/>
            </w:pPr>
            <w:r w:rsidRPr="000B7ADF">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r>
      <w:tr w:rsidR="00827246" w:rsidRPr="00FB6C18" w:rsidTr="008479D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27246" w:rsidRPr="002631AA" w:rsidRDefault="00827246" w:rsidP="008479D0">
            <w:pPr>
              <w:rPr>
                <w:rFonts w:ascii="Times New Roman" w:hAnsi="Times New Roman"/>
                <w:color w:val="000000"/>
                <w:sz w:val="22"/>
                <w:szCs w:val="22"/>
              </w:rPr>
            </w:pPr>
            <w:r w:rsidRPr="002631AA">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Default="00827246" w:rsidP="008479D0">
            <w:pPr>
              <w:jc w:val="center"/>
            </w:pPr>
            <w:r w:rsidRPr="000B7ADF">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r>
      <w:tr w:rsidR="00827246" w:rsidRPr="00FB6C18" w:rsidTr="008479D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27246" w:rsidRPr="002631AA" w:rsidRDefault="00827246" w:rsidP="008479D0">
            <w:pPr>
              <w:rPr>
                <w:rFonts w:ascii="Times New Roman" w:hAnsi="Times New Roman"/>
                <w:color w:val="000000"/>
                <w:sz w:val="22"/>
                <w:szCs w:val="22"/>
              </w:rPr>
            </w:pPr>
            <w:r w:rsidRPr="002631AA">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Default="00827246" w:rsidP="008479D0">
            <w:pPr>
              <w:jc w:val="center"/>
            </w:pPr>
            <w:r w:rsidRPr="000B7ADF">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r>
      <w:tr w:rsidR="00827246" w:rsidRPr="00FB6C18" w:rsidTr="008479D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27246" w:rsidRPr="002631AA" w:rsidRDefault="00827246" w:rsidP="008479D0">
            <w:pPr>
              <w:rPr>
                <w:rFonts w:ascii="Times New Roman" w:hAnsi="Times New Roman"/>
                <w:color w:val="000000"/>
                <w:sz w:val="22"/>
                <w:szCs w:val="22"/>
              </w:rPr>
            </w:pPr>
            <w:r w:rsidRPr="002631AA">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Default="00827246" w:rsidP="008479D0">
            <w:pPr>
              <w:jc w:val="center"/>
            </w:pPr>
            <w:r w:rsidRPr="000B7ADF">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r>
      <w:tr w:rsidR="00827246" w:rsidRPr="00FB6C18" w:rsidTr="008479D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827246" w:rsidRPr="002631AA" w:rsidRDefault="00827246" w:rsidP="008479D0">
            <w:pPr>
              <w:rPr>
                <w:rFonts w:ascii="Times New Roman" w:hAnsi="Times New Roman"/>
                <w:color w:val="000000"/>
                <w:sz w:val="22"/>
                <w:szCs w:val="22"/>
              </w:rPr>
            </w:pPr>
            <w:r w:rsidRPr="002631AA">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827246" w:rsidRDefault="00827246" w:rsidP="008479D0">
            <w:pPr>
              <w:jc w:val="center"/>
              <w:rPr>
                <w:rFonts w:ascii="Calibri" w:hAnsi="Calibri" w:cs="Calibri"/>
                <w:color w:val="000000"/>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827246" w:rsidRPr="00FB6C18" w:rsidTr="008479D0">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827246" w:rsidRPr="002631AA" w:rsidRDefault="00827246" w:rsidP="008479D0">
            <w:pPr>
              <w:rPr>
                <w:rFonts w:ascii="Times New Roman" w:hAnsi="Times New Roman"/>
                <w:color w:val="000000"/>
                <w:sz w:val="22"/>
                <w:szCs w:val="22"/>
              </w:rPr>
            </w:pPr>
            <w:r w:rsidRPr="002631AA">
              <w:rPr>
                <w:rFonts w:ascii="Times New Roman" w:hAnsi="Times New Roman"/>
                <w:color w:val="000000"/>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tcPr>
          <w:p w:rsidR="00827246" w:rsidRDefault="00827246" w:rsidP="008479D0">
            <w:pPr>
              <w:jc w:val="center"/>
              <w:rPr>
                <w:rFonts w:ascii="Calibri" w:hAnsi="Calibri" w:cs="Calibri"/>
                <w:color w:val="000000"/>
                <w:sz w:val="22"/>
                <w:szCs w:val="22"/>
              </w:rPr>
            </w:pPr>
            <w:r w:rsidRPr="002631AA">
              <w:rPr>
                <w:rFonts w:ascii="Times New Roman" w:hAnsi="Times New Roman"/>
                <w:color w:val="000000"/>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827246" w:rsidRPr="00FB6C18" w:rsidRDefault="00827246" w:rsidP="008479D0">
            <w:pPr>
              <w:tabs>
                <w:tab w:val="left" w:pos="1418"/>
              </w:tabs>
              <w:spacing w:line="276" w:lineRule="auto"/>
              <w:jc w:val="center"/>
              <w:rPr>
                <w:rFonts w:ascii="Times New Roman" w:hAnsi="Times New Roman"/>
                <w:sz w:val="22"/>
                <w:szCs w:val="22"/>
              </w:rPr>
            </w:pPr>
          </w:p>
        </w:tc>
      </w:tr>
    </w:tbl>
    <w:p w:rsidR="00827246" w:rsidRPr="00FB6C18" w:rsidRDefault="00827246" w:rsidP="00827246">
      <w:pPr>
        <w:tabs>
          <w:tab w:val="left" w:pos="1418"/>
        </w:tabs>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827246" w:rsidRPr="00FB6C18" w:rsidTr="008479D0">
        <w:trPr>
          <w:trHeight w:val="257"/>
        </w:trPr>
        <w:tc>
          <w:tcPr>
            <w:tcW w:w="9060" w:type="dxa"/>
            <w:gridSpan w:val="2"/>
            <w:shd w:val="clear" w:color="auto" w:fill="D9D9D9"/>
          </w:tcPr>
          <w:p w:rsidR="00827246" w:rsidRPr="00034170" w:rsidRDefault="00827246" w:rsidP="008479D0">
            <w:pPr>
              <w:tabs>
                <w:tab w:val="left" w:pos="1418"/>
              </w:tabs>
              <w:spacing w:before="240" w:line="480" w:lineRule="auto"/>
              <w:jc w:val="both"/>
              <w:rPr>
                <w:rFonts w:ascii="Times New Roman" w:hAnsi="Times New Roman"/>
                <w:b/>
                <w:sz w:val="20"/>
                <w:szCs w:val="22"/>
              </w:rPr>
            </w:pPr>
            <w:r w:rsidRPr="00034170">
              <w:rPr>
                <w:rFonts w:ascii="Times New Roman" w:hAnsi="Times New Roman"/>
                <w:b/>
                <w:sz w:val="20"/>
                <w:szCs w:val="22"/>
              </w:rPr>
              <w:t xml:space="preserve">Histórico da votação: </w:t>
            </w:r>
          </w:p>
        </w:tc>
      </w:tr>
      <w:tr w:rsidR="00827246" w:rsidRPr="00FB6C18" w:rsidTr="008479D0">
        <w:trPr>
          <w:trHeight w:val="257"/>
        </w:trPr>
        <w:tc>
          <w:tcPr>
            <w:tcW w:w="9060" w:type="dxa"/>
            <w:gridSpan w:val="2"/>
            <w:shd w:val="clear" w:color="auto" w:fill="D9D9D9"/>
          </w:tcPr>
          <w:p w:rsidR="00827246" w:rsidRPr="00034170" w:rsidRDefault="00827246" w:rsidP="008479D0">
            <w:pPr>
              <w:tabs>
                <w:tab w:val="left" w:pos="1418"/>
              </w:tabs>
              <w:spacing w:line="480" w:lineRule="auto"/>
              <w:jc w:val="both"/>
              <w:rPr>
                <w:rFonts w:ascii="Times New Roman" w:hAnsi="Times New Roman"/>
                <w:sz w:val="20"/>
                <w:szCs w:val="22"/>
              </w:rPr>
            </w:pPr>
            <w:r>
              <w:rPr>
                <w:rFonts w:ascii="Times New Roman" w:hAnsi="Times New Roman"/>
                <w:b/>
                <w:sz w:val="20"/>
                <w:szCs w:val="22"/>
              </w:rPr>
              <w:t>Reunião Plenária Ordinária nº 88</w:t>
            </w:r>
          </w:p>
        </w:tc>
      </w:tr>
      <w:tr w:rsidR="00827246" w:rsidRPr="00FB6C18" w:rsidTr="008479D0">
        <w:trPr>
          <w:trHeight w:val="257"/>
        </w:trPr>
        <w:tc>
          <w:tcPr>
            <w:tcW w:w="9060" w:type="dxa"/>
            <w:gridSpan w:val="2"/>
            <w:shd w:val="clear" w:color="auto" w:fill="D9D9D9"/>
          </w:tcPr>
          <w:p w:rsidR="00827246" w:rsidRPr="00034170" w:rsidRDefault="00827246" w:rsidP="008479D0">
            <w:pPr>
              <w:tabs>
                <w:tab w:val="left" w:pos="1418"/>
              </w:tabs>
              <w:spacing w:line="480" w:lineRule="auto"/>
              <w:jc w:val="both"/>
              <w:rPr>
                <w:rFonts w:ascii="Times New Roman" w:hAnsi="Times New Roman"/>
                <w:sz w:val="20"/>
                <w:szCs w:val="22"/>
              </w:rPr>
            </w:pPr>
            <w:r w:rsidRPr="00034170">
              <w:rPr>
                <w:rFonts w:ascii="Times New Roman" w:hAnsi="Times New Roman"/>
                <w:b/>
                <w:sz w:val="20"/>
                <w:szCs w:val="22"/>
              </w:rPr>
              <w:t xml:space="preserve">Data: </w:t>
            </w:r>
            <w:r>
              <w:rPr>
                <w:rFonts w:ascii="Times New Roman" w:hAnsi="Times New Roman"/>
                <w:sz w:val="20"/>
                <w:szCs w:val="22"/>
              </w:rPr>
              <w:t>24/08</w:t>
            </w:r>
            <w:r w:rsidRPr="00034170">
              <w:rPr>
                <w:rFonts w:ascii="Times New Roman" w:hAnsi="Times New Roman"/>
                <w:sz w:val="20"/>
                <w:szCs w:val="22"/>
              </w:rPr>
              <w:t>/2018</w:t>
            </w:r>
          </w:p>
          <w:p w:rsidR="00827246" w:rsidRDefault="00827246" w:rsidP="008479D0">
            <w:pPr>
              <w:tabs>
                <w:tab w:val="left" w:pos="1252"/>
              </w:tabs>
              <w:rPr>
                <w:rFonts w:ascii="Times New Roman" w:hAnsi="Times New Roman"/>
                <w:sz w:val="20"/>
                <w:szCs w:val="22"/>
              </w:rPr>
            </w:pPr>
            <w:r w:rsidRPr="00034170">
              <w:rPr>
                <w:rFonts w:ascii="Times New Roman" w:hAnsi="Times New Roman"/>
                <w:b/>
                <w:sz w:val="20"/>
                <w:szCs w:val="22"/>
              </w:rPr>
              <w:t xml:space="preserve">Matéria em votação: </w:t>
            </w:r>
            <w:r w:rsidRPr="00034170">
              <w:rPr>
                <w:rFonts w:ascii="Times New Roman" w:hAnsi="Times New Roman"/>
                <w:sz w:val="20"/>
                <w:szCs w:val="22"/>
              </w:rPr>
              <w:t xml:space="preserve">DPO Nº </w:t>
            </w:r>
            <w:r>
              <w:rPr>
                <w:rFonts w:ascii="Times New Roman" w:hAnsi="Times New Roman"/>
                <w:sz w:val="20"/>
                <w:szCs w:val="22"/>
              </w:rPr>
              <w:t>95</w:t>
            </w:r>
            <w:r>
              <w:rPr>
                <w:rFonts w:ascii="Times New Roman" w:hAnsi="Times New Roman"/>
                <w:sz w:val="20"/>
                <w:szCs w:val="22"/>
              </w:rPr>
              <w:t>0</w:t>
            </w:r>
            <w:r>
              <w:rPr>
                <w:rFonts w:ascii="Times New Roman" w:hAnsi="Times New Roman"/>
                <w:sz w:val="20"/>
                <w:szCs w:val="22"/>
              </w:rPr>
              <w:t xml:space="preserve">/2018 – </w:t>
            </w:r>
            <w:r w:rsidRPr="004065D8">
              <w:rPr>
                <w:rFonts w:ascii="Times New Roman" w:hAnsi="Times New Roman"/>
                <w:sz w:val="20"/>
                <w:szCs w:val="22"/>
              </w:rPr>
              <w:t>Homologar o relatório dos registros profissionais interrompidos e das solicitações indeferidas no período de 01/04/2018 a 30/06/2018, conforme anexos desta deliberação</w:t>
            </w:r>
            <w:r w:rsidRPr="00034170">
              <w:rPr>
                <w:rFonts w:ascii="Times New Roman" w:hAnsi="Times New Roman"/>
                <w:sz w:val="20"/>
                <w:szCs w:val="22"/>
              </w:rPr>
              <w:tab/>
            </w:r>
          </w:p>
          <w:p w:rsidR="00827246" w:rsidRPr="00034170" w:rsidRDefault="00827246" w:rsidP="008479D0">
            <w:pPr>
              <w:tabs>
                <w:tab w:val="left" w:pos="1252"/>
              </w:tabs>
              <w:rPr>
                <w:rFonts w:ascii="Times New Roman" w:hAnsi="Times New Roman"/>
                <w:sz w:val="20"/>
                <w:szCs w:val="22"/>
              </w:rPr>
            </w:pPr>
          </w:p>
        </w:tc>
      </w:tr>
      <w:tr w:rsidR="00827246" w:rsidRPr="00FB6C18" w:rsidTr="008479D0">
        <w:trPr>
          <w:trHeight w:val="277"/>
        </w:trPr>
        <w:tc>
          <w:tcPr>
            <w:tcW w:w="9060" w:type="dxa"/>
            <w:gridSpan w:val="2"/>
            <w:shd w:val="clear" w:color="auto" w:fill="D9D9D9"/>
          </w:tcPr>
          <w:p w:rsidR="00827246" w:rsidRPr="00034170" w:rsidRDefault="00827246" w:rsidP="008479D0">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Resultado da votação: Sim </w:t>
            </w:r>
            <w:r>
              <w:rPr>
                <w:rFonts w:ascii="Times New Roman" w:hAnsi="Times New Roman"/>
                <w:sz w:val="20"/>
                <w:szCs w:val="22"/>
              </w:rPr>
              <w:t>(16</w:t>
            </w:r>
            <w:proofErr w:type="gramStart"/>
            <w:r w:rsidRPr="00034170">
              <w:rPr>
                <w:rFonts w:ascii="Times New Roman" w:hAnsi="Times New Roman"/>
                <w:sz w:val="20"/>
                <w:szCs w:val="22"/>
              </w:rPr>
              <w:t xml:space="preserve">) </w:t>
            </w:r>
            <w:r w:rsidRPr="00034170">
              <w:rPr>
                <w:rFonts w:ascii="Times New Roman" w:hAnsi="Times New Roman"/>
                <w:b/>
                <w:sz w:val="20"/>
                <w:szCs w:val="22"/>
              </w:rPr>
              <w:t>Não</w:t>
            </w:r>
            <w:proofErr w:type="gramEnd"/>
            <w:r w:rsidRPr="00034170">
              <w:rPr>
                <w:rFonts w:ascii="Times New Roman" w:hAnsi="Times New Roman"/>
                <w:b/>
                <w:sz w:val="20"/>
                <w:szCs w:val="22"/>
              </w:rPr>
              <w:t xml:space="preserve"> </w:t>
            </w:r>
            <w:r w:rsidRPr="00034170">
              <w:rPr>
                <w:rFonts w:ascii="Times New Roman" w:hAnsi="Times New Roman"/>
                <w:sz w:val="20"/>
                <w:szCs w:val="22"/>
              </w:rPr>
              <w:t>(</w:t>
            </w:r>
            <w:r>
              <w:rPr>
                <w:rFonts w:ascii="Times New Roman" w:hAnsi="Times New Roman"/>
                <w:sz w:val="20"/>
                <w:szCs w:val="22"/>
              </w:rPr>
              <w:t>00</w:t>
            </w:r>
            <w:r w:rsidRPr="00034170">
              <w:rPr>
                <w:rFonts w:ascii="Times New Roman" w:hAnsi="Times New Roman"/>
                <w:sz w:val="20"/>
                <w:szCs w:val="22"/>
              </w:rPr>
              <w:t xml:space="preserve">) </w:t>
            </w:r>
            <w:r w:rsidRPr="00034170">
              <w:rPr>
                <w:rFonts w:ascii="Times New Roman" w:hAnsi="Times New Roman"/>
                <w:b/>
                <w:sz w:val="20"/>
                <w:szCs w:val="22"/>
              </w:rPr>
              <w:t xml:space="preserve">Abstenções </w:t>
            </w:r>
            <w:r w:rsidRPr="00034170">
              <w:rPr>
                <w:rFonts w:ascii="Times New Roman" w:hAnsi="Times New Roman"/>
                <w:sz w:val="20"/>
                <w:szCs w:val="22"/>
              </w:rPr>
              <w:t>(</w:t>
            </w:r>
            <w:r>
              <w:rPr>
                <w:rFonts w:ascii="Times New Roman" w:hAnsi="Times New Roman"/>
                <w:sz w:val="20"/>
                <w:szCs w:val="22"/>
              </w:rPr>
              <w:t>01</w:t>
            </w:r>
            <w:r w:rsidRPr="00034170">
              <w:rPr>
                <w:rFonts w:ascii="Times New Roman" w:hAnsi="Times New Roman"/>
                <w:sz w:val="20"/>
                <w:szCs w:val="22"/>
              </w:rPr>
              <w:t xml:space="preserve">) </w:t>
            </w:r>
            <w:r w:rsidRPr="00034170">
              <w:rPr>
                <w:rFonts w:ascii="Times New Roman" w:hAnsi="Times New Roman"/>
                <w:b/>
                <w:sz w:val="20"/>
                <w:szCs w:val="22"/>
              </w:rPr>
              <w:t xml:space="preserve">Ausências </w:t>
            </w:r>
            <w:r w:rsidRPr="00034170">
              <w:rPr>
                <w:rFonts w:ascii="Times New Roman" w:hAnsi="Times New Roman"/>
                <w:sz w:val="20"/>
                <w:szCs w:val="22"/>
              </w:rPr>
              <w:t>(</w:t>
            </w:r>
            <w:r>
              <w:rPr>
                <w:rFonts w:ascii="Times New Roman" w:hAnsi="Times New Roman"/>
                <w:sz w:val="20"/>
                <w:szCs w:val="22"/>
              </w:rPr>
              <w:t>01</w:t>
            </w:r>
            <w:r w:rsidRPr="00034170">
              <w:rPr>
                <w:rFonts w:ascii="Times New Roman" w:hAnsi="Times New Roman"/>
                <w:sz w:val="20"/>
                <w:szCs w:val="22"/>
              </w:rPr>
              <w:t xml:space="preserve">) </w:t>
            </w:r>
            <w:r w:rsidRPr="00034170">
              <w:rPr>
                <w:rFonts w:ascii="Times New Roman" w:hAnsi="Times New Roman"/>
                <w:b/>
                <w:sz w:val="20"/>
                <w:szCs w:val="22"/>
              </w:rPr>
              <w:t xml:space="preserve">Total </w:t>
            </w:r>
            <w:r w:rsidRPr="00034170">
              <w:rPr>
                <w:rFonts w:ascii="Times New Roman" w:hAnsi="Times New Roman"/>
                <w:sz w:val="20"/>
                <w:szCs w:val="22"/>
              </w:rPr>
              <w:t>(18)</w:t>
            </w:r>
          </w:p>
        </w:tc>
      </w:tr>
      <w:tr w:rsidR="00827246" w:rsidRPr="00FB6C18" w:rsidTr="008479D0">
        <w:trPr>
          <w:trHeight w:val="257"/>
        </w:trPr>
        <w:tc>
          <w:tcPr>
            <w:tcW w:w="9060" w:type="dxa"/>
            <w:gridSpan w:val="2"/>
            <w:shd w:val="clear" w:color="auto" w:fill="D9D9D9"/>
          </w:tcPr>
          <w:p w:rsidR="00827246" w:rsidRPr="00034170" w:rsidRDefault="00827246" w:rsidP="008479D0">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Ocorrências: </w:t>
            </w:r>
            <w:r w:rsidRPr="00034170">
              <w:rPr>
                <w:rFonts w:ascii="Times New Roman" w:hAnsi="Times New Roman"/>
                <w:sz w:val="20"/>
                <w:szCs w:val="22"/>
              </w:rPr>
              <w:t>Não houve.</w:t>
            </w:r>
          </w:p>
        </w:tc>
      </w:tr>
      <w:tr w:rsidR="00827246" w:rsidRPr="00FB6C18" w:rsidTr="008479D0">
        <w:trPr>
          <w:trHeight w:val="257"/>
        </w:trPr>
        <w:tc>
          <w:tcPr>
            <w:tcW w:w="4530" w:type="dxa"/>
            <w:shd w:val="clear" w:color="auto" w:fill="D9D9D9"/>
          </w:tcPr>
          <w:p w:rsidR="00827246" w:rsidRPr="00034170" w:rsidRDefault="00827246" w:rsidP="008479D0">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Secretário da Reunião: </w:t>
            </w:r>
            <w:r w:rsidRPr="00034170">
              <w:rPr>
                <w:rFonts w:ascii="Times New Roman" w:hAnsi="Times New Roman"/>
                <w:sz w:val="20"/>
                <w:szCs w:val="22"/>
              </w:rPr>
              <w:t>Josiane Cristina Bernardi</w:t>
            </w:r>
          </w:p>
        </w:tc>
        <w:tc>
          <w:tcPr>
            <w:tcW w:w="4530" w:type="dxa"/>
            <w:shd w:val="clear" w:color="auto" w:fill="D9D9D9"/>
          </w:tcPr>
          <w:p w:rsidR="00827246" w:rsidRPr="00034170" w:rsidRDefault="00827246" w:rsidP="008479D0">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Presidente da Reunião: </w:t>
            </w:r>
            <w:r w:rsidRPr="00034170">
              <w:rPr>
                <w:rFonts w:ascii="Times New Roman" w:hAnsi="Times New Roman"/>
                <w:sz w:val="20"/>
                <w:szCs w:val="22"/>
                <w:lang w:eastAsia="pt-BR"/>
              </w:rPr>
              <w:t>Tiago Holzmann da Silva</w:t>
            </w:r>
          </w:p>
        </w:tc>
      </w:tr>
    </w:tbl>
    <w:p w:rsidR="00827246" w:rsidRPr="000C644F" w:rsidRDefault="00827246" w:rsidP="00F46AB6">
      <w:pPr>
        <w:tabs>
          <w:tab w:val="left" w:pos="1418"/>
        </w:tabs>
        <w:rPr>
          <w:rFonts w:ascii="Times New Roman" w:hAnsi="Times New Roman"/>
          <w:sz w:val="22"/>
          <w:szCs w:val="22"/>
        </w:rPr>
      </w:pPr>
    </w:p>
    <w:sectPr w:rsidR="00827246" w:rsidRPr="000C644F" w:rsidSect="00387B52">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48F" w:rsidRDefault="0034448F" w:rsidP="004C3048">
      <w:r>
        <w:separator/>
      </w:r>
    </w:p>
  </w:endnote>
  <w:endnote w:type="continuationSeparator" w:id="0">
    <w:p w:rsidR="0034448F" w:rsidRDefault="0034448F"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
    <w:panose1 w:val="02000506050000020004"/>
    <w:charset w:val="00"/>
    <w:family w:val="auto"/>
    <w:pitch w:val="variable"/>
    <w:sig w:usb0="800000AF" w:usb1="40002048" w:usb2="00000000" w:usb3="00000000" w:csb0="000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5950FA" w:rsidRDefault="00025B35"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025B35" w:rsidRPr="005F2A2D" w:rsidRDefault="00025B35"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6130EF">
    <w:pPr>
      <w:pStyle w:val="Rodap"/>
      <w:ind w:left="-567"/>
      <w:rPr>
        <w:rFonts w:ascii="DaxCondensed" w:hAnsi="DaxCondensed" w:cs="Arial"/>
        <w:color w:val="2C778C"/>
        <w:sz w:val="20"/>
        <w:szCs w:val="20"/>
      </w:rPr>
    </w:pPr>
  </w:p>
  <w:p w:rsidR="00025B35" w:rsidRPr="003F1946" w:rsidRDefault="00025B35"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87B52">
          <w:rPr>
            <w:rFonts w:ascii="DaxCondensed" w:hAnsi="DaxCondensed" w:cs="Arial"/>
            <w:noProof/>
            <w:color w:val="2C778C"/>
            <w:sz w:val="20"/>
            <w:szCs w:val="20"/>
          </w:rPr>
          <w:t>5</w:t>
        </w:r>
        <w:r w:rsidRPr="003F1946">
          <w:rPr>
            <w:rFonts w:ascii="DaxCondensed" w:hAnsi="DaxCondensed" w:cs="Arial"/>
            <w:color w:val="2C778C"/>
            <w:sz w:val="20"/>
            <w:szCs w:val="20"/>
          </w:rPr>
          <w:fldChar w:fldCharType="end"/>
        </w:r>
      </w:sdtContent>
    </w:sdt>
  </w:p>
  <w:p w:rsidR="00025B35" w:rsidRPr="003F1946" w:rsidRDefault="00025B35"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Pr="003F1946" w:rsidRDefault="00025B35"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7997339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387B52">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025B35" w:rsidRPr="003F1946" w:rsidRDefault="00025B35"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48F" w:rsidRDefault="0034448F" w:rsidP="004C3048">
      <w:r>
        <w:separator/>
      </w:r>
    </w:p>
  </w:footnote>
  <w:footnote w:type="continuationSeparator" w:id="0">
    <w:p w:rsidR="0034448F" w:rsidRDefault="0034448F"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5" name="Imagem 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6" name="Imagem 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Default="00025B35">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posOffset>-6350</wp:posOffset>
          </wp:positionH>
          <wp:positionV relativeFrom="paragraph">
            <wp:posOffset>-849263</wp:posOffset>
          </wp:positionV>
          <wp:extent cx="7560000" cy="969962"/>
          <wp:effectExtent l="0" t="0" r="3175" b="1905"/>
          <wp:wrapNone/>
          <wp:docPr id="8" name="Imagem 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36DB7"/>
    <w:multiLevelType w:val="hybridMultilevel"/>
    <w:tmpl w:val="CA92BEDC"/>
    <w:lvl w:ilvl="0" w:tplc="0416000F">
      <w:start w:val="1"/>
      <w:numFmt w:val="decimal"/>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1C1A438E"/>
    <w:multiLevelType w:val="hybridMultilevel"/>
    <w:tmpl w:val="33CC87B6"/>
    <w:lvl w:ilvl="0" w:tplc="D0CCCFD8">
      <w:start w:val="1"/>
      <w:numFmt w:val="lowerLetter"/>
      <w:lvlText w:val="%1)"/>
      <w:lvlJc w:val="left"/>
      <w:pPr>
        <w:ind w:left="1080" w:hanging="360"/>
      </w:pPr>
      <w:rPr>
        <w:rFonts w:hint="default"/>
        <w:i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C5502E3"/>
    <w:multiLevelType w:val="hybridMultilevel"/>
    <w:tmpl w:val="BDE4512E"/>
    <w:lvl w:ilvl="0" w:tplc="C9CAEF20">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D424E37"/>
    <w:multiLevelType w:val="hybridMultilevel"/>
    <w:tmpl w:val="0A4C5A44"/>
    <w:lvl w:ilvl="0" w:tplc="65D07BFC">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B914F35"/>
    <w:multiLevelType w:val="hybridMultilevel"/>
    <w:tmpl w:val="9594D5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1C30449"/>
    <w:multiLevelType w:val="multilevel"/>
    <w:tmpl w:val="F18641B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sz w:val="24"/>
        <w:szCs w:val="24"/>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3"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0"/>
  </w:num>
  <w:num w:numId="3">
    <w:abstractNumId w:val="6"/>
  </w:num>
  <w:num w:numId="4">
    <w:abstractNumId w:val="4"/>
  </w:num>
  <w:num w:numId="5">
    <w:abstractNumId w:val="7"/>
  </w:num>
  <w:num w:numId="6">
    <w:abstractNumId w:val="13"/>
  </w:num>
  <w:num w:numId="7">
    <w:abstractNumId w:val="11"/>
  </w:num>
  <w:num w:numId="8">
    <w:abstractNumId w:val="8"/>
  </w:num>
  <w:num w:numId="9">
    <w:abstractNumId w:val="14"/>
  </w:num>
  <w:num w:numId="10">
    <w:abstractNumId w:val="1"/>
  </w:num>
  <w:num w:numId="11">
    <w:abstractNumId w:val="12"/>
  </w:num>
  <w:num w:numId="12">
    <w:abstractNumId w:val="3"/>
  </w:num>
  <w:num w:numId="13">
    <w:abstractNumId w:val="9"/>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2B22"/>
    <w:rsid w:val="000145F6"/>
    <w:rsid w:val="00025B35"/>
    <w:rsid w:val="00034170"/>
    <w:rsid w:val="00040A86"/>
    <w:rsid w:val="000425B3"/>
    <w:rsid w:val="000527E4"/>
    <w:rsid w:val="000605F6"/>
    <w:rsid w:val="00062599"/>
    <w:rsid w:val="00065201"/>
    <w:rsid w:val="00067264"/>
    <w:rsid w:val="000938CC"/>
    <w:rsid w:val="00094D18"/>
    <w:rsid w:val="000C1A24"/>
    <w:rsid w:val="000C3500"/>
    <w:rsid w:val="000C644F"/>
    <w:rsid w:val="000D3E3E"/>
    <w:rsid w:val="000D4C5E"/>
    <w:rsid w:val="000D5BC9"/>
    <w:rsid w:val="000E0909"/>
    <w:rsid w:val="000E2009"/>
    <w:rsid w:val="000F339D"/>
    <w:rsid w:val="0010374D"/>
    <w:rsid w:val="00117EDD"/>
    <w:rsid w:val="00124A49"/>
    <w:rsid w:val="0012740C"/>
    <w:rsid w:val="00133AD2"/>
    <w:rsid w:val="00135D65"/>
    <w:rsid w:val="00170CA0"/>
    <w:rsid w:val="00174A5A"/>
    <w:rsid w:val="001778C5"/>
    <w:rsid w:val="00180FB9"/>
    <w:rsid w:val="001B5148"/>
    <w:rsid w:val="001B5F62"/>
    <w:rsid w:val="001C1BF3"/>
    <w:rsid w:val="001E56D2"/>
    <w:rsid w:val="001F0AFB"/>
    <w:rsid w:val="001F61E5"/>
    <w:rsid w:val="001F6628"/>
    <w:rsid w:val="001F7577"/>
    <w:rsid w:val="00216C06"/>
    <w:rsid w:val="00220A16"/>
    <w:rsid w:val="0025277E"/>
    <w:rsid w:val="0025716D"/>
    <w:rsid w:val="00261874"/>
    <w:rsid w:val="00280F33"/>
    <w:rsid w:val="00285A83"/>
    <w:rsid w:val="00287338"/>
    <w:rsid w:val="00295FD5"/>
    <w:rsid w:val="002974CF"/>
    <w:rsid w:val="002A1B94"/>
    <w:rsid w:val="002A3A72"/>
    <w:rsid w:val="002A7C5E"/>
    <w:rsid w:val="002C384B"/>
    <w:rsid w:val="002D4361"/>
    <w:rsid w:val="002D776E"/>
    <w:rsid w:val="002E293E"/>
    <w:rsid w:val="002F2AD1"/>
    <w:rsid w:val="00302BAF"/>
    <w:rsid w:val="0030397E"/>
    <w:rsid w:val="00305DCB"/>
    <w:rsid w:val="00306127"/>
    <w:rsid w:val="00311134"/>
    <w:rsid w:val="00320980"/>
    <w:rsid w:val="003411BA"/>
    <w:rsid w:val="0034448F"/>
    <w:rsid w:val="00347324"/>
    <w:rsid w:val="00350AF1"/>
    <w:rsid w:val="003557D1"/>
    <w:rsid w:val="00360A08"/>
    <w:rsid w:val="00367DAC"/>
    <w:rsid w:val="00367F06"/>
    <w:rsid w:val="003706F5"/>
    <w:rsid w:val="00371CAF"/>
    <w:rsid w:val="00376882"/>
    <w:rsid w:val="00383F38"/>
    <w:rsid w:val="00387B52"/>
    <w:rsid w:val="003945A8"/>
    <w:rsid w:val="003A699B"/>
    <w:rsid w:val="003B4E9A"/>
    <w:rsid w:val="003B7D60"/>
    <w:rsid w:val="003C3C3A"/>
    <w:rsid w:val="003C484E"/>
    <w:rsid w:val="003E139E"/>
    <w:rsid w:val="003F1946"/>
    <w:rsid w:val="003F1A2A"/>
    <w:rsid w:val="003F5088"/>
    <w:rsid w:val="004065D8"/>
    <w:rsid w:val="00410566"/>
    <w:rsid w:val="004123FC"/>
    <w:rsid w:val="00417463"/>
    <w:rsid w:val="004209B9"/>
    <w:rsid w:val="00426A82"/>
    <w:rsid w:val="00433DE0"/>
    <w:rsid w:val="004355BD"/>
    <w:rsid w:val="00447C6C"/>
    <w:rsid w:val="00453128"/>
    <w:rsid w:val="00460ADE"/>
    <w:rsid w:val="00471056"/>
    <w:rsid w:val="00483414"/>
    <w:rsid w:val="004849A5"/>
    <w:rsid w:val="004A3A07"/>
    <w:rsid w:val="004B3023"/>
    <w:rsid w:val="004B5A5C"/>
    <w:rsid w:val="004C3048"/>
    <w:rsid w:val="004C4BF3"/>
    <w:rsid w:val="004D75DA"/>
    <w:rsid w:val="004E062B"/>
    <w:rsid w:val="004F15C8"/>
    <w:rsid w:val="004F6983"/>
    <w:rsid w:val="00500C6E"/>
    <w:rsid w:val="00531F08"/>
    <w:rsid w:val="0053240A"/>
    <w:rsid w:val="005461A2"/>
    <w:rsid w:val="00560C0D"/>
    <w:rsid w:val="005615DC"/>
    <w:rsid w:val="00564054"/>
    <w:rsid w:val="00565889"/>
    <w:rsid w:val="005B4B10"/>
    <w:rsid w:val="005D2FBE"/>
    <w:rsid w:val="005D3D88"/>
    <w:rsid w:val="005E2D9F"/>
    <w:rsid w:val="005E54BA"/>
    <w:rsid w:val="005F2A51"/>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B670F"/>
    <w:rsid w:val="006C14F3"/>
    <w:rsid w:val="006C75E7"/>
    <w:rsid w:val="006D2981"/>
    <w:rsid w:val="006F24E8"/>
    <w:rsid w:val="006F251A"/>
    <w:rsid w:val="006F4E9B"/>
    <w:rsid w:val="006F6327"/>
    <w:rsid w:val="00726D0C"/>
    <w:rsid w:val="00731BBD"/>
    <w:rsid w:val="00735D6B"/>
    <w:rsid w:val="007375FB"/>
    <w:rsid w:val="00740E14"/>
    <w:rsid w:val="00744A1E"/>
    <w:rsid w:val="0075194D"/>
    <w:rsid w:val="0076286B"/>
    <w:rsid w:val="00776B7B"/>
    <w:rsid w:val="00786A03"/>
    <w:rsid w:val="00797863"/>
    <w:rsid w:val="007B7B0D"/>
    <w:rsid w:val="007B7BB9"/>
    <w:rsid w:val="007C0FB9"/>
    <w:rsid w:val="007C50BE"/>
    <w:rsid w:val="00805FC1"/>
    <w:rsid w:val="0081283D"/>
    <w:rsid w:val="00820E28"/>
    <w:rsid w:val="00826E7F"/>
    <w:rsid w:val="00827246"/>
    <w:rsid w:val="00835E1C"/>
    <w:rsid w:val="00840D65"/>
    <w:rsid w:val="008451B4"/>
    <w:rsid w:val="00845205"/>
    <w:rsid w:val="00847568"/>
    <w:rsid w:val="00854C77"/>
    <w:rsid w:val="00855321"/>
    <w:rsid w:val="00855F16"/>
    <w:rsid w:val="0086709B"/>
    <w:rsid w:val="00874A65"/>
    <w:rsid w:val="00890C7F"/>
    <w:rsid w:val="008A6E88"/>
    <w:rsid w:val="008D4752"/>
    <w:rsid w:val="008E1728"/>
    <w:rsid w:val="008F1276"/>
    <w:rsid w:val="008F159C"/>
    <w:rsid w:val="009073DD"/>
    <w:rsid w:val="009269BD"/>
    <w:rsid w:val="00930D3C"/>
    <w:rsid w:val="0093154B"/>
    <w:rsid w:val="009332E4"/>
    <w:rsid w:val="009347B2"/>
    <w:rsid w:val="00944127"/>
    <w:rsid w:val="0094772A"/>
    <w:rsid w:val="009643CB"/>
    <w:rsid w:val="00974359"/>
    <w:rsid w:val="009B5DB8"/>
    <w:rsid w:val="009C55B9"/>
    <w:rsid w:val="009C581F"/>
    <w:rsid w:val="009D0886"/>
    <w:rsid w:val="009E3C4D"/>
    <w:rsid w:val="009E4022"/>
    <w:rsid w:val="009F43E0"/>
    <w:rsid w:val="00A02151"/>
    <w:rsid w:val="00A050DB"/>
    <w:rsid w:val="00A40ECC"/>
    <w:rsid w:val="00A43C37"/>
    <w:rsid w:val="00A53568"/>
    <w:rsid w:val="00A5515C"/>
    <w:rsid w:val="00A565FE"/>
    <w:rsid w:val="00A570C2"/>
    <w:rsid w:val="00A62383"/>
    <w:rsid w:val="00A80C65"/>
    <w:rsid w:val="00A83107"/>
    <w:rsid w:val="00AE2654"/>
    <w:rsid w:val="00AF368E"/>
    <w:rsid w:val="00B02B7F"/>
    <w:rsid w:val="00B04170"/>
    <w:rsid w:val="00B07982"/>
    <w:rsid w:val="00B129F6"/>
    <w:rsid w:val="00B15D4F"/>
    <w:rsid w:val="00B23E93"/>
    <w:rsid w:val="00B309B7"/>
    <w:rsid w:val="00B3272B"/>
    <w:rsid w:val="00B33489"/>
    <w:rsid w:val="00B37B9F"/>
    <w:rsid w:val="00B6066A"/>
    <w:rsid w:val="00B63C2E"/>
    <w:rsid w:val="00B73A02"/>
    <w:rsid w:val="00B81197"/>
    <w:rsid w:val="00BB5E13"/>
    <w:rsid w:val="00BC4713"/>
    <w:rsid w:val="00BC73B6"/>
    <w:rsid w:val="00BF6DA4"/>
    <w:rsid w:val="00C038EA"/>
    <w:rsid w:val="00C1340B"/>
    <w:rsid w:val="00C15B9D"/>
    <w:rsid w:val="00C301CA"/>
    <w:rsid w:val="00C35C4C"/>
    <w:rsid w:val="00C3665F"/>
    <w:rsid w:val="00C37B13"/>
    <w:rsid w:val="00C4107B"/>
    <w:rsid w:val="00C42605"/>
    <w:rsid w:val="00C45812"/>
    <w:rsid w:val="00C56C60"/>
    <w:rsid w:val="00C646F3"/>
    <w:rsid w:val="00C72981"/>
    <w:rsid w:val="00C72C38"/>
    <w:rsid w:val="00C81140"/>
    <w:rsid w:val="00C86244"/>
    <w:rsid w:val="00C91E10"/>
    <w:rsid w:val="00CA1D82"/>
    <w:rsid w:val="00CA3EA6"/>
    <w:rsid w:val="00CB4643"/>
    <w:rsid w:val="00CC5EB2"/>
    <w:rsid w:val="00CD0E69"/>
    <w:rsid w:val="00CE4E08"/>
    <w:rsid w:val="00CF2FBA"/>
    <w:rsid w:val="00D213CD"/>
    <w:rsid w:val="00D24E51"/>
    <w:rsid w:val="00D32E81"/>
    <w:rsid w:val="00D43467"/>
    <w:rsid w:val="00D62C61"/>
    <w:rsid w:val="00D63EC7"/>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1C77"/>
    <w:rsid w:val="00E0487E"/>
    <w:rsid w:val="00E12EC2"/>
    <w:rsid w:val="00E22ADE"/>
    <w:rsid w:val="00E22AF6"/>
    <w:rsid w:val="00E31CC4"/>
    <w:rsid w:val="00E33DC4"/>
    <w:rsid w:val="00E3485F"/>
    <w:rsid w:val="00E3663E"/>
    <w:rsid w:val="00E408E2"/>
    <w:rsid w:val="00E47A74"/>
    <w:rsid w:val="00E56097"/>
    <w:rsid w:val="00E662FF"/>
    <w:rsid w:val="00E663BC"/>
    <w:rsid w:val="00E8013F"/>
    <w:rsid w:val="00E87EAC"/>
    <w:rsid w:val="00E9324D"/>
    <w:rsid w:val="00E94400"/>
    <w:rsid w:val="00EA593B"/>
    <w:rsid w:val="00EB1D18"/>
    <w:rsid w:val="00EB2B05"/>
    <w:rsid w:val="00EB4AC7"/>
    <w:rsid w:val="00ED2108"/>
    <w:rsid w:val="00ED6C95"/>
    <w:rsid w:val="00EE14F5"/>
    <w:rsid w:val="00EE6DD1"/>
    <w:rsid w:val="00F00BA3"/>
    <w:rsid w:val="00F106E3"/>
    <w:rsid w:val="00F11D97"/>
    <w:rsid w:val="00F2295D"/>
    <w:rsid w:val="00F271D7"/>
    <w:rsid w:val="00F34C54"/>
    <w:rsid w:val="00F46AB6"/>
    <w:rsid w:val="00F55E0C"/>
    <w:rsid w:val="00F62212"/>
    <w:rsid w:val="00F8113B"/>
    <w:rsid w:val="00FA1A43"/>
    <w:rsid w:val="00FB372F"/>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72"/>
    <w:qFormat/>
    <w:rsid w:val="0025277E"/>
    <w:pPr>
      <w:ind w:left="720"/>
      <w:contextualSpacing/>
    </w:pPr>
  </w:style>
  <w:style w:type="table" w:styleId="Tabelacomgrade">
    <w:name w:val="Table Grid"/>
    <w:basedOn w:val="Tabelanormal"/>
    <w:uiPriority w:val="3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29413">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38526247">
      <w:bodyDiv w:val="1"/>
      <w:marLeft w:val="0"/>
      <w:marRight w:val="0"/>
      <w:marTop w:val="0"/>
      <w:marBottom w:val="0"/>
      <w:divBdr>
        <w:top w:val="none" w:sz="0" w:space="0" w:color="auto"/>
        <w:left w:val="none" w:sz="0" w:space="0" w:color="auto"/>
        <w:bottom w:val="none" w:sz="0" w:space="0" w:color="auto"/>
        <w:right w:val="none" w:sz="0" w:space="0" w:color="auto"/>
      </w:divBdr>
    </w:div>
    <w:div w:id="760875469">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111583784">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882210904">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1B712-032B-4103-8BB1-CE0748B35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5</Pages>
  <Words>1804</Words>
  <Characters>9744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Josiane Cristina Bernardi</cp:lastModifiedBy>
  <cp:revision>38</cp:revision>
  <cp:lastPrinted>2018-08-29T15:04:00Z</cp:lastPrinted>
  <dcterms:created xsi:type="dcterms:W3CDTF">2018-03-15T20:36:00Z</dcterms:created>
  <dcterms:modified xsi:type="dcterms:W3CDTF">2018-08-29T15:05:00Z</dcterms:modified>
</cp:coreProperties>
</file>