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E90FF2" w:rsidRPr="00A80005" w:rsidTr="004B05E6">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PROTOCOLO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A80005" w:rsidRDefault="00E90FF2" w:rsidP="004B05E6">
            <w:pPr>
              <w:rPr>
                <w:rFonts w:ascii="Times New Roman" w:hAnsi="Times New Roman"/>
                <w:sz w:val="22"/>
                <w:szCs w:val="22"/>
              </w:rPr>
            </w:pPr>
            <w:r w:rsidRPr="009001E3">
              <w:rPr>
                <w:rFonts w:ascii="Times New Roman" w:hAnsi="Times New Roman"/>
                <w:bCs/>
                <w:sz w:val="22"/>
                <w:szCs w:val="22"/>
                <w:lang w:eastAsia="pt-BR"/>
              </w:rPr>
              <w:t xml:space="preserve">Protocolo SICCAU nº </w:t>
            </w:r>
            <w:r>
              <w:rPr>
                <w:rFonts w:ascii="Times New Roman" w:hAnsi="Times New Roman"/>
                <w:color w:val="000000"/>
                <w:sz w:val="22"/>
                <w:szCs w:val="22"/>
              </w:rPr>
              <w:t>659638/2018</w:t>
            </w:r>
          </w:p>
        </w:tc>
      </w:tr>
      <w:tr w:rsidR="00E90FF2" w:rsidRPr="00A80005" w:rsidTr="004B05E6">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INTERESSADO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A80005" w:rsidRDefault="00E90FF2" w:rsidP="004B05E6">
            <w:pPr>
              <w:rPr>
                <w:rFonts w:ascii="Times New Roman" w:hAnsi="Times New Roman"/>
                <w:sz w:val="22"/>
                <w:szCs w:val="22"/>
              </w:rPr>
            </w:pPr>
            <w:r w:rsidRPr="009001E3">
              <w:rPr>
                <w:rFonts w:ascii="Times New Roman" w:hAnsi="Times New Roman"/>
                <w:bCs/>
                <w:sz w:val="22"/>
                <w:szCs w:val="22"/>
                <w:lang w:eastAsia="pt-BR"/>
              </w:rPr>
              <w:t>Comissão de Ensino e Formação do CAU/RS</w:t>
            </w:r>
          </w:p>
        </w:tc>
      </w:tr>
      <w:tr w:rsidR="00E90FF2" w:rsidRPr="00A80005" w:rsidTr="00E90FF2">
        <w:trPr>
          <w:gridAfter w:val="1"/>
          <w:wAfter w:w="25" w:type="dxa"/>
          <w:trHeight w:hRule="exact" w:val="1079"/>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E90FF2">
            <w:pPr>
              <w:jc w:val="both"/>
              <w:rPr>
                <w:rFonts w:ascii="Times New Roman" w:hAnsi="Times New Roman"/>
                <w:sz w:val="22"/>
                <w:szCs w:val="22"/>
              </w:rPr>
            </w:pPr>
            <w:r w:rsidRPr="00A80005">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A80005" w:rsidRDefault="00E90FF2" w:rsidP="00BE5D8B">
            <w:pPr>
              <w:jc w:val="both"/>
              <w:rPr>
                <w:rFonts w:ascii="Times New Roman" w:hAnsi="Times New Roman"/>
                <w:sz w:val="22"/>
                <w:szCs w:val="22"/>
              </w:rPr>
            </w:pPr>
            <w:r w:rsidRPr="005F6475">
              <w:rPr>
                <w:rFonts w:ascii="Times New Roman" w:hAnsi="Times New Roman"/>
                <w:sz w:val="22"/>
                <w:szCs w:val="20"/>
              </w:rPr>
              <w:t xml:space="preserve">Homologa </w:t>
            </w:r>
            <w:r w:rsidRPr="005F6475">
              <w:rPr>
                <w:rFonts w:ascii="Times New Roman" w:hAnsi="Times New Roman"/>
                <w:bCs/>
                <w:sz w:val="22"/>
                <w:szCs w:val="20"/>
                <w:lang w:eastAsia="pt-BR"/>
              </w:rPr>
              <w:t>relatório</w:t>
            </w:r>
            <w:r>
              <w:rPr>
                <w:rFonts w:ascii="Times New Roman" w:hAnsi="Times New Roman"/>
                <w:bCs/>
                <w:sz w:val="22"/>
                <w:szCs w:val="20"/>
                <w:lang w:eastAsia="pt-BR"/>
              </w:rPr>
              <w:t xml:space="preserve"> e voto</w:t>
            </w:r>
            <w:r w:rsidRPr="005F6475">
              <w:rPr>
                <w:rFonts w:ascii="Times New Roman" w:hAnsi="Times New Roman"/>
                <w:bCs/>
                <w:sz w:val="22"/>
                <w:szCs w:val="20"/>
                <w:lang w:eastAsia="pt-BR"/>
              </w:rPr>
              <w:t xml:space="preserve"> emitido pela Comissão de Ensino e Formação do CAU/RS</w:t>
            </w:r>
            <w:r>
              <w:rPr>
                <w:rFonts w:ascii="Times New Roman" w:hAnsi="Times New Roman"/>
                <w:bCs/>
                <w:sz w:val="22"/>
                <w:szCs w:val="20"/>
                <w:lang w:eastAsia="pt-BR"/>
              </w:rPr>
              <w:t xml:space="preserve"> e encaminha à CEF-CAU/BR sugestão de INDEFERIMENTO </w:t>
            </w:r>
            <w:r w:rsidRPr="00AE5E4E">
              <w:rPr>
                <w:rFonts w:ascii="Times New Roman" w:hAnsi="Times New Roman"/>
                <w:sz w:val="22"/>
                <w:szCs w:val="22"/>
              </w:rPr>
              <w:t>do registro de ARQUITETO E URBANISTA no CAU</w:t>
            </w:r>
            <w:r>
              <w:rPr>
                <w:rFonts w:ascii="Times New Roman" w:hAnsi="Times New Roman"/>
                <w:sz w:val="22"/>
                <w:szCs w:val="22"/>
              </w:rPr>
              <w:t xml:space="preserve">, referente ao </w:t>
            </w:r>
            <w:r w:rsidRPr="005F6475">
              <w:rPr>
                <w:rFonts w:ascii="Times New Roman" w:hAnsi="Times New Roman"/>
                <w:bCs/>
                <w:sz w:val="22"/>
                <w:szCs w:val="20"/>
                <w:lang w:eastAsia="pt-BR"/>
              </w:rPr>
              <w:t xml:space="preserve">Protocolo SICCAU nº </w:t>
            </w:r>
            <w:r w:rsidRPr="005F6475">
              <w:rPr>
                <w:rFonts w:ascii="Times New Roman" w:hAnsi="Times New Roman"/>
                <w:color w:val="000000"/>
                <w:sz w:val="22"/>
                <w:szCs w:val="20"/>
              </w:rPr>
              <w:t>659638/2018</w:t>
            </w:r>
            <w:r w:rsidR="00BE5D8B">
              <w:rPr>
                <w:rFonts w:ascii="Times New Roman" w:hAnsi="Times New Roman"/>
                <w:color w:val="000000"/>
                <w:sz w:val="22"/>
                <w:szCs w:val="20"/>
              </w:rPr>
              <w:t xml:space="preserve"> e outras providências. </w:t>
            </w:r>
          </w:p>
        </w:tc>
      </w:tr>
      <w:tr w:rsidR="00E90FF2" w:rsidRPr="006F3487" w:rsidTr="004B05E6">
        <w:trPr>
          <w:trHeight w:hRule="exact" w:val="408"/>
        </w:trPr>
        <w:tc>
          <w:tcPr>
            <w:tcW w:w="9464" w:type="dxa"/>
            <w:gridSpan w:val="3"/>
            <w:tcBorders>
              <w:top w:val="single" w:sz="12" w:space="0" w:color="808080"/>
              <w:left w:val="nil"/>
              <w:bottom w:val="single" w:sz="12" w:space="0" w:color="808080"/>
              <w:right w:val="nil"/>
            </w:tcBorders>
            <w:shd w:val="pct5" w:color="auto" w:fill="auto"/>
            <w:vAlign w:val="center"/>
          </w:tcPr>
          <w:p w:rsidR="00E90FF2" w:rsidRPr="006F3487" w:rsidRDefault="00E90FF2" w:rsidP="005B7804">
            <w:pPr>
              <w:tabs>
                <w:tab w:val="left" w:pos="1418"/>
              </w:tabs>
              <w:ind w:right="275"/>
              <w:jc w:val="center"/>
              <w:rPr>
                <w:rFonts w:ascii="Times New Roman" w:hAnsi="Times New Roman"/>
                <w:sz w:val="22"/>
                <w:szCs w:val="22"/>
              </w:rPr>
            </w:pPr>
            <w:r w:rsidRPr="006F3487">
              <w:rPr>
                <w:rFonts w:ascii="Times New Roman" w:hAnsi="Times New Roman"/>
                <w:b/>
                <w:sz w:val="22"/>
                <w:szCs w:val="22"/>
              </w:rPr>
              <w:t>DELIBERAÇÃO PLENÁRIA DP</w:t>
            </w:r>
            <w:r>
              <w:rPr>
                <w:rFonts w:ascii="Times New Roman" w:hAnsi="Times New Roman"/>
                <w:b/>
                <w:sz w:val="22"/>
                <w:szCs w:val="22"/>
              </w:rPr>
              <w:t>O</w:t>
            </w:r>
            <w:r w:rsidRPr="006F3487">
              <w:rPr>
                <w:rFonts w:ascii="Times New Roman" w:hAnsi="Times New Roman"/>
                <w:b/>
                <w:sz w:val="22"/>
                <w:szCs w:val="22"/>
              </w:rPr>
              <w:t>/RS Nº</w:t>
            </w:r>
            <w:r>
              <w:rPr>
                <w:rFonts w:ascii="Times New Roman" w:hAnsi="Times New Roman"/>
                <w:b/>
                <w:sz w:val="22"/>
                <w:szCs w:val="22"/>
              </w:rPr>
              <w:t xml:space="preserve"> 110</w:t>
            </w:r>
            <w:r w:rsidR="005B7804">
              <w:rPr>
                <w:rFonts w:ascii="Times New Roman" w:hAnsi="Times New Roman"/>
                <w:b/>
                <w:sz w:val="22"/>
                <w:szCs w:val="22"/>
              </w:rPr>
              <w:t>3</w:t>
            </w:r>
            <w:r w:rsidRPr="006F3487">
              <w:rPr>
                <w:rFonts w:ascii="Times New Roman" w:hAnsi="Times New Roman"/>
                <w:b/>
                <w:sz w:val="22"/>
                <w:szCs w:val="22"/>
              </w:rPr>
              <w:t>/201</w:t>
            </w:r>
            <w:r>
              <w:rPr>
                <w:rFonts w:ascii="Times New Roman" w:hAnsi="Times New Roman"/>
                <w:b/>
                <w:sz w:val="22"/>
                <w:szCs w:val="22"/>
              </w:rPr>
              <w:t>9</w:t>
            </w:r>
          </w:p>
        </w:tc>
      </w:tr>
    </w:tbl>
    <w:p w:rsidR="00E90FF2" w:rsidRDefault="00E90FF2" w:rsidP="005455AE">
      <w:pPr>
        <w:ind w:right="275"/>
        <w:jc w:val="both"/>
        <w:rPr>
          <w:rFonts w:ascii="Times New Roman" w:hAnsi="Times New Roman"/>
          <w:b/>
        </w:rPr>
      </w:pPr>
    </w:p>
    <w:p w:rsidR="00A80005" w:rsidRPr="00625F75" w:rsidRDefault="00E90FF2" w:rsidP="00A80005">
      <w:pPr>
        <w:tabs>
          <w:tab w:val="left" w:pos="1418"/>
        </w:tabs>
        <w:ind w:left="4820"/>
        <w:jc w:val="both"/>
        <w:rPr>
          <w:rFonts w:ascii="Times New Roman" w:hAnsi="Times New Roman"/>
          <w:sz w:val="18"/>
          <w:szCs w:val="20"/>
        </w:rPr>
      </w:pPr>
      <w:r w:rsidRPr="00E90FF2">
        <w:rPr>
          <w:rFonts w:ascii="Times New Roman" w:hAnsi="Times New Roman"/>
          <w:sz w:val="20"/>
          <w:szCs w:val="22"/>
        </w:rPr>
        <w:t>Homologa relatório e voto emitido pela Comissão de Ensino e Formação do CAU/RS e encaminha à CEF-CAU/BR sugestão de INDEFERIMENTO do registro de ARQUITETO E URBANISTA no CAU, referente ao Protocolo SICCAU nº 659638/2018</w:t>
      </w:r>
      <w:r w:rsidR="00BE5D8B">
        <w:rPr>
          <w:rFonts w:ascii="Times New Roman" w:hAnsi="Times New Roman"/>
          <w:sz w:val="20"/>
          <w:szCs w:val="22"/>
        </w:rPr>
        <w:t xml:space="preserve"> </w:t>
      </w:r>
      <w:r w:rsidR="00BE5D8B">
        <w:rPr>
          <w:rFonts w:ascii="Times New Roman" w:hAnsi="Times New Roman"/>
          <w:color w:val="000000"/>
          <w:sz w:val="22"/>
          <w:szCs w:val="20"/>
        </w:rPr>
        <w:t>e outras providências.</w:t>
      </w:r>
    </w:p>
    <w:p w:rsidR="00D75010" w:rsidRDefault="00D75010" w:rsidP="005455AE">
      <w:pPr>
        <w:ind w:left="4536" w:right="275"/>
        <w:jc w:val="both"/>
        <w:rPr>
          <w:rFonts w:ascii="Times New Roman" w:hAnsi="Times New Roman"/>
          <w:sz w:val="20"/>
        </w:rPr>
      </w:pPr>
    </w:p>
    <w:p w:rsidR="00D75010" w:rsidRDefault="00D75010" w:rsidP="005455AE">
      <w:pPr>
        <w:ind w:right="275"/>
        <w:jc w:val="both"/>
        <w:rPr>
          <w:rFonts w:ascii="Times New Roman" w:hAnsi="Times New Roman"/>
          <w:sz w:val="22"/>
          <w:szCs w:val="22"/>
        </w:rPr>
      </w:pPr>
      <w:r w:rsidRPr="000A6B14">
        <w:rPr>
          <w:rFonts w:ascii="Times New Roman" w:hAnsi="Times New Roman"/>
          <w:sz w:val="22"/>
          <w:szCs w:val="22"/>
        </w:rPr>
        <w:t xml:space="preserve">O PLENÁRIO DO CONSELHO DE ARQUITETURA E URBANISMO DO RIO GRANDE DO SUL – CAU/RS, no exercício das competências e prerrogativas de que trata o artigo </w:t>
      </w:r>
      <w:r w:rsidR="00E4654E" w:rsidRPr="000A6B14">
        <w:rPr>
          <w:rFonts w:ascii="Times New Roman" w:hAnsi="Times New Roman"/>
          <w:sz w:val="22"/>
          <w:szCs w:val="22"/>
        </w:rPr>
        <w:t>29</w:t>
      </w:r>
      <w:r w:rsidRPr="000A6B14">
        <w:rPr>
          <w:rFonts w:ascii="Times New Roman" w:hAnsi="Times New Roman"/>
          <w:sz w:val="22"/>
          <w:szCs w:val="22"/>
        </w:rPr>
        <w:t xml:space="preserve">, Inciso </w:t>
      </w:r>
      <w:r w:rsidR="00E4654E" w:rsidRPr="000A6B14">
        <w:rPr>
          <w:rFonts w:ascii="Times New Roman" w:hAnsi="Times New Roman"/>
          <w:sz w:val="22"/>
          <w:szCs w:val="22"/>
        </w:rPr>
        <w:t>L</w:t>
      </w:r>
      <w:r w:rsidRPr="000A6B14">
        <w:rPr>
          <w:rFonts w:ascii="Times New Roman" w:hAnsi="Times New Roman"/>
          <w:sz w:val="22"/>
          <w:szCs w:val="22"/>
        </w:rPr>
        <w:t>XI</w:t>
      </w:r>
      <w:r w:rsidR="00E4654E" w:rsidRPr="000A6B14">
        <w:rPr>
          <w:rFonts w:ascii="Times New Roman" w:hAnsi="Times New Roman"/>
          <w:sz w:val="22"/>
          <w:szCs w:val="22"/>
        </w:rPr>
        <w:t>V</w:t>
      </w:r>
      <w:r w:rsidRPr="000A6B14">
        <w:rPr>
          <w:rFonts w:ascii="Times New Roman" w:hAnsi="Times New Roman"/>
          <w:sz w:val="22"/>
          <w:szCs w:val="22"/>
        </w:rPr>
        <w:t>, do Regimento Interno do CAU/RS</w:t>
      </w:r>
      <w:r w:rsidR="00450CEC" w:rsidRPr="000A6B14">
        <w:rPr>
          <w:rFonts w:ascii="Times New Roman" w:hAnsi="Times New Roman"/>
          <w:sz w:val="22"/>
          <w:szCs w:val="22"/>
        </w:rPr>
        <w:t xml:space="preserve"> reunido ordinariamente no Salão de Eventos do Moinho Office, localizado à Av. Dom Joaquim, 1515, no bairro Tres Vendas em Pelotas - RS, no dia 29 de novembro de 2019;</w:t>
      </w:r>
    </w:p>
    <w:p w:rsidR="00E90FF2" w:rsidRPr="00AE5E4E" w:rsidRDefault="00E90FF2" w:rsidP="00E90FF2">
      <w:pPr>
        <w:jc w:val="both"/>
        <w:rPr>
          <w:rFonts w:ascii="Times New Roman" w:hAnsi="Times New Roman"/>
          <w:sz w:val="22"/>
          <w:szCs w:val="22"/>
        </w:rPr>
      </w:pPr>
      <w:r w:rsidRPr="00AE5E4E">
        <w:rPr>
          <w:rFonts w:ascii="Times New Roman" w:hAnsi="Times New Roman"/>
          <w:sz w:val="22"/>
          <w:szCs w:val="22"/>
        </w:rPr>
        <w:t xml:space="preserve">Considerando a Lei nº 12.378/2010, que regulamenta o exercício da Arquitetura e Urbanismo, cria o CAU/BR e os Conselhos de Arquitetura e Urbanismo dos Estados e do Distrito Federal - </w:t>
      </w:r>
      <w:proofErr w:type="spellStart"/>
      <w:r w:rsidRPr="00AE5E4E">
        <w:rPr>
          <w:rFonts w:ascii="Times New Roman" w:hAnsi="Times New Roman"/>
          <w:sz w:val="22"/>
          <w:szCs w:val="22"/>
        </w:rPr>
        <w:t>CAUs</w:t>
      </w:r>
      <w:proofErr w:type="spellEnd"/>
      <w:r w:rsidRPr="00AE5E4E">
        <w:rPr>
          <w:rFonts w:ascii="Times New Roman" w:hAnsi="Times New Roman"/>
          <w:sz w:val="22"/>
          <w:szCs w:val="22"/>
        </w:rPr>
        <w:t>;</w:t>
      </w:r>
    </w:p>
    <w:p w:rsidR="00E90FF2" w:rsidRPr="00AE5E4E" w:rsidRDefault="00E90FF2" w:rsidP="00E90FF2">
      <w:pPr>
        <w:jc w:val="both"/>
        <w:rPr>
          <w:rFonts w:ascii="Times New Roman" w:hAnsi="Times New Roman"/>
          <w:sz w:val="22"/>
          <w:szCs w:val="22"/>
        </w:rPr>
      </w:pPr>
    </w:p>
    <w:p w:rsidR="00E90FF2" w:rsidRPr="00AE5E4E" w:rsidRDefault="00E90FF2" w:rsidP="00E90FF2">
      <w:pPr>
        <w:jc w:val="both"/>
        <w:rPr>
          <w:rFonts w:ascii="Times New Roman" w:hAnsi="Times New Roman"/>
          <w:sz w:val="22"/>
          <w:szCs w:val="22"/>
        </w:rPr>
      </w:pPr>
      <w:r w:rsidRPr="00AE5E4E">
        <w:rPr>
          <w:rFonts w:ascii="Times New Roman" w:hAnsi="Times New Roman"/>
          <w:sz w:val="22"/>
          <w:szCs w:val="22"/>
        </w:rPr>
        <w:t>Considerando as atribuições estabelecidas no artigo 2º da mesma lei, e detalhadas no artigo 3º da Resolução CAU/BR nº 21/2012;</w:t>
      </w:r>
    </w:p>
    <w:p w:rsidR="00E90FF2" w:rsidRPr="00AE5E4E" w:rsidRDefault="00E90FF2" w:rsidP="00E90FF2">
      <w:pPr>
        <w:jc w:val="both"/>
        <w:rPr>
          <w:rFonts w:ascii="Times New Roman" w:hAnsi="Times New Roman"/>
          <w:sz w:val="22"/>
          <w:szCs w:val="22"/>
        </w:rPr>
      </w:pPr>
    </w:p>
    <w:p w:rsidR="00E90FF2" w:rsidRPr="00AE5E4E" w:rsidRDefault="00E90FF2" w:rsidP="00E90FF2">
      <w:pPr>
        <w:jc w:val="both"/>
        <w:rPr>
          <w:rFonts w:ascii="Times New Roman" w:hAnsi="Times New Roman"/>
          <w:sz w:val="22"/>
          <w:szCs w:val="22"/>
        </w:rPr>
      </w:pPr>
      <w:r w:rsidRPr="00AE5E4E">
        <w:rPr>
          <w:rFonts w:ascii="Times New Roman" w:hAnsi="Times New Roman"/>
          <w:sz w:val="22"/>
          <w:szCs w:val="22"/>
        </w:rPr>
        <w:t>Considerando a Resolução CAU/BR nº 26/2012, que dispõe sobre o registro de arquitetos e urbanistas, brasileiros ou estrangeiros portadores de visto permanente, diplomados por instituições de ensino estrangeiras, nos Conselhos de Arquitetura e Urbanismo dos Estados e do Distrito Federal (CAU/UF), e dá outras providências;</w:t>
      </w:r>
    </w:p>
    <w:p w:rsidR="00E90FF2" w:rsidRPr="00AE5E4E" w:rsidRDefault="00E90FF2" w:rsidP="00E90FF2">
      <w:pPr>
        <w:jc w:val="both"/>
        <w:rPr>
          <w:rFonts w:ascii="Times New Roman" w:hAnsi="Times New Roman"/>
          <w:sz w:val="22"/>
          <w:szCs w:val="22"/>
        </w:rPr>
      </w:pPr>
    </w:p>
    <w:p w:rsidR="00E90FF2" w:rsidRPr="00AE5E4E" w:rsidRDefault="00E90FF2" w:rsidP="00E90FF2">
      <w:pPr>
        <w:jc w:val="both"/>
        <w:rPr>
          <w:rFonts w:ascii="Times New Roman" w:hAnsi="Times New Roman"/>
          <w:sz w:val="22"/>
          <w:szCs w:val="22"/>
        </w:rPr>
      </w:pPr>
      <w:r w:rsidRPr="00AE5E4E">
        <w:rPr>
          <w:rFonts w:ascii="Times New Roman" w:hAnsi="Times New Roman"/>
          <w:sz w:val="22"/>
          <w:szCs w:val="22"/>
        </w:rPr>
        <w:t>Considerando a Resolução CAU/BR nº 35/2012, que dispõe sobre o registro temporário no Conselho de Arquitetura e Urbanismo (CAU) de arquitetos e urbanistas, brasileiros ou estrangeiros, diplomados no exterior, e dá outras providências;</w:t>
      </w:r>
    </w:p>
    <w:p w:rsidR="00E90FF2" w:rsidRPr="00AE5E4E" w:rsidRDefault="00E90FF2" w:rsidP="00E90FF2">
      <w:pPr>
        <w:pStyle w:val="Default"/>
        <w:jc w:val="both"/>
        <w:rPr>
          <w:rFonts w:ascii="Times New Roman" w:eastAsia="Cambria" w:hAnsi="Times New Roman" w:cs="Times New Roman"/>
          <w:color w:val="auto"/>
          <w:sz w:val="22"/>
          <w:szCs w:val="22"/>
        </w:rPr>
      </w:pPr>
    </w:p>
    <w:p w:rsidR="00E90FF2" w:rsidRPr="00AE5E4E" w:rsidRDefault="00E90FF2" w:rsidP="00E90FF2">
      <w:pPr>
        <w:pStyle w:val="Default"/>
        <w:jc w:val="both"/>
        <w:rPr>
          <w:rFonts w:ascii="Times New Roman" w:hAnsi="Times New Roman" w:cs="Times New Roman"/>
          <w:color w:val="auto"/>
          <w:sz w:val="22"/>
          <w:szCs w:val="22"/>
        </w:rPr>
      </w:pPr>
      <w:r w:rsidRPr="00AE5E4E">
        <w:rPr>
          <w:rFonts w:ascii="Times New Roman" w:eastAsia="Cambria" w:hAnsi="Times New Roman" w:cs="Times New Roman"/>
          <w:color w:val="auto"/>
          <w:sz w:val="22"/>
          <w:szCs w:val="22"/>
        </w:rPr>
        <w:t xml:space="preserve">Considerando que </w:t>
      </w:r>
      <w:r w:rsidRPr="00AE5E4E">
        <w:rPr>
          <w:rFonts w:ascii="Times New Roman" w:hAnsi="Times New Roman" w:cs="Times New Roman"/>
          <w:color w:val="auto"/>
          <w:sz w:val="22"/>
          <w:szCs w:val="22"/>
        </w:rPr>
        <w:t xml:space="preserve">Resolução CAU/BR nº 26/2012 incumbe </w:t>
      </w:r>
      <w:r w:rsidRPr="00AE5E4E">
        <w:rPr>
          <w:rFonts w:ascii="Times New Roman" w:eastAsia="Cambria" w:hAnsi="Times New Roman" w:cs="Times New Roman"/>
          <w:color w:val="auto"/>
          <w:sz w:val="22"/>
          <w:szCs w:val="22"/>
        </w:rPr>
        <w:t xml:space="preserve">à CEF-CAU/RS a análise comparativa entre as disciplinas cursadas pelo interessado e as Diretrizes Curriculares do curso de graduação em Arquitetura e Urbanismo instituídas pelo Ministério da Educação (MEC), culminando na planilha MATRIZ CURRICULAR DE ANÁLISE DE CORRESPONDÊNCIA DE CURSO (feita de acordo com </w:t>
      </w:r>
      <w:r w:rsidRPr="00AE5E4E">
        <w:rPr>
          <w:rFonts w:ascii="Times New Roman" w:hAnsi="Times New Roman" w:cs="Times New Roman"/>
          <w:color w:val="auto"/>
          <w:sz w:val="22"/>
          <w:szCs w:val="22"/>
        </w:rPr>
        <w:t>o art. 6º, inciso III, da Resolução CNE/CES nº 1/ 2002);</w:t>
      </w:r>
    </w:p>
    <w:p w:rsidR="00E90FF2" w:rsidRPr="00AE5E4E" w:rsidRDefault="00E90FF2" w:rsidP="00E90FF2">
      <w:pPr>
        <w:pStyle w:val="PargrafodaLista"/>
        <w:ind w:left="0"/>
        <w:contextualSpacing w:val="0"/>
        <w:jc w:val="both"/>
        <w:rPr>
          <w:rFonts w:ascii="Times New Roman" w:hAnsi="Times New Roman"/>
          <w:sz w:val="22"/>
          <w:szCs w:val="22"/>
        </w:rPr>
      </w:pPr>
    </w:p>
    <w:p w:rsidR="00E90FF2" w:rsidRPr="00AE5E4E" w:rsidRDefault="00E90FF2" w:rsidP="00E90FF2">
      <w:pPr>
        <w:pStyle w:val="PargrafodaLista"/>
        <w:ind w:left="0"/>
        <w:contextualSpacing w:val="0"/>
        <w:jc w:val="both"/>
        <w:rPr>
          <w:rFonts w:ascii="Times New Roman" w:hAnsi="Times New Roman"/>
          <w:sz w:val="22"/>
          <w:szCs w:val="22"/>
        </w:rPr>
      </w:pPr>
      <w:r w:rsidRPr="00AE5E4E">
        <w:rPr>
          <w:rFonts w:ascii="Times New Roman" w:hAnsi="Times New Roman"/>
          <w:sz w:val="22"/>
          <w:szCs w:val="22"/>
        </w:rPr>
        <w:t>Considerando que a Universidade Federal do Rio Grande do Sul, embora seja instituição de ensino reconhecida perante o Ministério de Educação e Cultura, emitiu a Apostila de Revalidação, em 24 de março de 2015, conferindo o título de Arquiteto e Urbanista ao requerente, conforme pode-se verificar:</w:t>
      </w:r>
    </w:p>
    <w:p w:rsidR="00E90FF2" w:rsidRPr="00AE5E4E" w:rsidRDefault="00E90FF2" w:rsidP="00E90FF2">
      <w:pPr>
        <w:pStyle w:val="PargrafodaLista"/>
        <w:ind w:left="0"/>
        <w:contextualSpacing w:val="0"/>
        <w:jc w:val="both"/>
        <w:rPr>
          <w:rFonts w:ascii="Times New Roman" w:hAnsi="Times New Roman"/>
          <w:sz w:val="22"/>
          <w:szCs w:val="22"/>
        </w:rPr>
      </w:pPr>
    </w:p>
    <w:p w:rsidR="00E90FF2" w:rsidRPr="00AE5E4E" w:rsidRDefault="00E90FF2" w:rsidP="00E90FF2">
      <w:pPr>
        <w:pStyle w:val="PargrafodaLista"/>
        <w:ind w:left="2268"/>
        <w:contextualSpacing w:val="0"/>
        <w:jc w:val="both"/>
        <w:rPr>
          <w:rFonts w:ascii="Times New Roman" w:hAnsi="Times New Roman"/>
          <w:sz w:val="22"/>
          <w:szCs w:val="22"/>
        </w:rPr>
      </w:pPr>
      <w:r w:rsidRPr="00AE5E4E">
        <w:rPr>
          <w:rFonts w:ascii="Times New Roman" w:hAnsi="Times New Roman"/>
          <w:sz w:val="22"/>
          <w:szCs w:val="22"/>
        </w:rPr>
        <w:t>“</w:t>
      </w:r>
      <w:r w:rsidRPr="00AE5E4E">
        <w:rPr>
          <w:rFonts w:ascii="Times New Roman" w:hAnsi="Times New Roman"/>
          <w:i/>
          <w:sz w:val="22"/>
          <w:szCs w:val="22"/>
        </w:rPr>
        <w:t xml:space="preserve">O diploma de Graduação de </w:t>
      </w:r>
      <w:proofErr w:type="spellStart"/>
      <w:r w:rsidRPr="00AE5E4E">
        <w:rPr>
          <w:rFonts w:ascii="Times New Roman" w:hAnsi="Times New Roman"/>
          <w:i/>
          <w:sz w:val="22"/>
          <w:szCs w:val="22"/>
        </w:rPr>
        <w:t>Arquitecture</w:t>
      </w:r>
      <w:proofErr w:type="spellEnd"/>
      <w:r w:rsidRPr="00AE5E4E">
        <w:rPr>
          <w:rFonts w:ascii="Times New Roman" w:hAnsi="Times New Roman"/>
          <w:i/>
          <w:sz w:val="22"/>
          <w:szCs w:val="22"/>
        </w:rPr>
        <w:t xml:space="preserve">, expedido em 05 de julho de 2002 pela </w:t>
      </w:r>
      <w:proofErr w:type="spellStart"/>
      <w:r w:rsidRPr="00AE5E4E">
        <w:rPr>
          <w:rFonts w:ascii="Times New Roman" w:hAnsi="Times New Roman"/>
          <w:i/>
          <w:sz w:val="22"/>
          <w:szCs w:val="22"/>
        </w:rPr>
        <w:t>University</w:t>
      </w:r>
      <w:proofErr w:type="spellEnd"/>
      <w:r w:rsidRPr="00AE5E4E">
        <w:rPr>
          <w:rFonts w:ascii="Times New Roman" w:hAnsi="Times New Roman"/>
          <w:i/>
          <w:sz w:val="22"/>
          <w:szCs w:val="22"/>
        </w:rPr>
        <w:t xml:space="preserve"> </w:t>
      </w:r>
      <w:proofErr w:type="spellStart"/>
      <w:r w:rsidRPr="00AE5E4E">
        <w:rPr>
          <w:rFonts w:ascii="Times New Roman" w:hAnsi="Times New Roman"/>
          <w:i/>
          <w:sz w:val="22"/>
          <w:szCs w:val="22"/>
        </w:rPr>
        <w:t>of</w:t>
      </w:r>
      <w:proofErr w:type="spellEnd"/>
      <w:r w:rsidRPr="00AE5E4E">
        <w:rPr>
          <w:rFonts w:ascii="Times New Roman" w:hAnsi="Times New Roman"/>
          <w:i/>
          <w:sz w:val="22"/>
          <w:szCs w:val="22"/>
        </w:rPr>
        <w:t xml:space="preserve"> North London – Inglaterra, de </w:t>
      </w:r>
      <w:r w:rsidRPr="00AE5E4E">
        <w:rPr>
          <w:rFonts w:ascii="Times New Roman" w:hAnsi="Times New Roman"/>
          <w:b/>
          <w:i/>
          <w:sz w:val="22"/>
          <w:szCs w:val="22"/>
        </w:rPr>
        <w:t xml:space="preserve">Mauro </w:t>
      </w:r>
      <w:proofErr w:type="spellStart"/>
      <w:r w:rsidRPr="00AE5E4E">
        <w:rPr>
          <w:rFonts w:ascii="Times New Roman" w:hAnsi="Times New Roman"/>
          <w:b/>
          <w:i/>
          <w:sz w:val="22"/>
          <w:szCs w:val="22"/>
        </w:rPr>
        <w:t>Slomp</w:t>
      </w:r>
      <w:proofErr w:type="spellEnd"/>
      <w:r w:rsidRPr="00AE5E4E">
        <w:rPr>
          <w:rFonts w:ascii="Times New Roman" w:hAnsi="Times New Roman"/>
          <w:i/>
          <w:sz w:val="22"/>
          <w:szCs w:val="22"/>
        </w:rPr>
        <w:t xml:space="preserve">, brasileiro, natural do Rio Grande do Sul, cédula de identidade nº 8007832309/RS, foi </w:t>
      </w:r>
      <w:r w:rsidRPr="00AE5E4E">
        <w:rPr>
          <w:rFonts w:ascii="Times New Roman" w:hAnsi="Times New Roman"/>
          <w:b/>
          <w:i/>
          <w:sz w:val="22"/>
          <w:szCs w:val="22"/>
        </w:rPr>
        <w:t>Revalidado</w:t>
      </w:r>
      <w:r w:rsidRPr="00AE5E4E">
        <w:rPr>
          <w:rFonts w:ascii="Times New Roman" w:hAnsi="Times New Roman"/>
          <w:i/>
          <w:sz w:val="22"/>
          <w:szCs w:val="22"/>
        </w:rPr>
        <w:t xml:space="preserve"> nesta Universidade, correspondendo ao título de </w:t>
      </w:r>
      <w:r w:rsidRPr="00AE5E4E">
        <w:rPr>
          <w:rFonts w:ascii="Times New Roman" w:hAnsi="Times New Roman"/>
          <w:b/>
          <w:i/>
          <w:sz w:val="22"/>
          <w:szCs w:val="22"/>
        </w:rPr>
        <w:t>Arquiteto e Urbanista</w:t>
      </w:r>
      <w:r w:rsidRPr="00AE5E4E">
        <w:rPr>
          <w:rFonts w:ascii="Times New Roman" w:hAnsi="Times New Roman"/>
          <w:i/>
          <w:sz w:val="22"/>
          <w:szCs w:val="22"/>
        </w:rPr>
        <w:t xml:space="preserve">, com validade em todo o território nacional, considerando o disposto no Art. 48, § 2º, da Lei no </w:t>
      </w:r>
      <w:r w:rsidRPr="00AE5E4E">
        <w:rPr>
          <w:rFonts w:ascii="Times New Roman" w:hAnsi="Times New Roman"/>
          <w:i/>
          <w:sz w:val="22"/>
          <w:szCs w:val="22"/>
        </w:rPr>
        <w:lastRenderedPageBreak/>
        <w:t>9.394, de 20 de dezembro de 1996 e na Resolução CNE/CES nº 1, de 28 de janeiro de 2002, alterada pela Resolução CNE/CES n° 8 de 04 de outubro de 2007.”</w:t>
      </w:r>
    </w:p>
    <w:p w:rsidR="00101A51" w:rsidRPr="000A6B14" w:rsidRDefault="00101A51" w:rsidP="00A80005">
      <w:pPr>
        <w:autoSpaceDE w:val="0"/>
        <w:autoSpaceDN w:val="0"/>
        <w:spacing w:before="120"/>
        <w:jc w:val="both"/>
        <w:rPr>
          <w:rFonts w:ascii="Times New Roman" w:hAnsi="Times New Roman"/>
          <w:sz w:val="22"/>
          <w:szCs w:val="22"/>
        </w:rPr>
      </w:pPr>
      <w:r w:rsidRPr="000A6B14">
        <w:rPr>
          <w:rFonts w:ascii="Times New Roman" w:hAnsi="Times New Roman"/>
          <w:sz w:val="22"/>
          <w:szCs w:val="22"/>
        </w:rPr>
        <w:t xml:space="preserve">Considerando a Deliberação </w:t>
      </w:r>
      <w:r w:rsidR="00E90FF2">
        <w:rPr>
          <w:rFonts w:ascii="Times New Roman" w:hAnsi="Times New Roman"/>
          <w:sz w:val="22"/>
          <w:szCs w:val="22"/>
        </w:rPr>
        <w:t>CEF</w:t>
      </w:r>
      <w:r w:rsidRPr="000A6B14">
        <w:rPr>
          <w:rFonts w:ascii="Times New Roman" w:hAnsi="Times New Roman"/>
          <w:sz w:val="22"/>
          <w:szCs w:val="22"/>
        </w:rPr>
        <w:t xml:space="preserve">-CAU/RS nº </w:t>
      </w:r>
      <w:r w:rsidR="00EE0C6B">
        <w:rPr>
          <w:rFonts w:ascii="Times New Roman" w:hAnsi="Times New Roman"/>
          <w:sz w:val="22"/>
          <w:szCs w:val="22"/>
        </w:rPr>
        <w:t>043</w:t>
      </w:r>
      <w:r w:rsidRPr="000A6B14">
        <w:rPr>
          <w:rFonts w:ascii="Times New Roman" w:hAnsi="Times New Roman"/>
          <w:sz w:val="22"/>
          <w:szCs w:val="22"/>
        </w:rPr>
        <w:t xml:space="preserve">/2019, que </w:t>
      </w:r>
      <w:r w:rsidR="00EE0C6B">
        <w:rPr>
          <w:rFonts w:ascii="Times New Roman" w:hAnsi="Times New Roman"/>
          <w:sz w:val="22"/>
          <w:szCs w:val="22"/>
        </w:rPr>
        <w:t>revogou</w:t>
      </w:r>
      <w:r w:rsidR="00EE0C6B" w:rsidRPr="00AE5E4E">
        <w:rPr>
          <w:rFonts w:ascii="Times New Roman" w:hAnsi="Times New Roman"/>
          <w:sz w:val="22"/>
          <w:szCs w:val="22"/>
        </w:rPr>
        <w:t xml:space="preserve"> a Deliberação n° 027/2018</w:t>
      </w:r>
      <w:r w:rsidR="00EE0C6B">
        <w:rPr>
          <w:rFonts w:ascii="Times New Roman" w:hAnsi="Times New Roman"/>
          <w:sz w:val="22"/>
          <w:szCs w:val="22"/>
        </w:rPr>
        <w:t xml:space="preserve"> – CEF/CAU/RS</w:t>
      </w:r>
      <w:r w:rsidR="00EE0C6B" w:rsidRPr="00AE5E4E">
        <w:rPr>
          <w:rFonts w:ascii="Times New Roman" w:hAnsi="Times New Roman"/>
          <w:sz w:val="22"/>
          <w:szCs w:val="22"/>
        </w:rPr>
        <w:t xml:space="preserve">, </w:t>
      </w:r>
      <w:r w:rsidR="00EE0C6B">
        <w:rPr>
          <w:rFonts w:ascii="Times New Roman" w:hAnsi="Times New Roman"/>
          <w:sz w:val="22"/>
          <w:szCs w:val="22"/>
        </w:rPr>
        <w:t xml:space="preserve">datada de 19 de outubro de 2018, que dispôs sobre a apreciação do requerimento de registro profissional de Mauro </w:t>
      </w:r>
      <w:proofErr w:type="spellStart"/>
      <w:r w:rsidR="00EE0C6B">
        <w:rPr>
          <w:rFonts w:ascii="Times New Roman" w:hAnsi="Times New Roman"/>
          <w:sz w:val="22"/>
          <w:szCs w:val="22"/>
        </w:rPr>
        <w:t>Slomp</w:t>
      </w:r>
      <w:proofErr w:type="spellEnd"/>
      <w:r w:rsidR="00EE0C6B">
        <w:rPr>
          <w:rFonts w:ascii="Times New Roman" w:hAnsi="Times New Roman"/>
          <w:sz w:val="22"/>
          <w:szCs w:val="22"/>
        </w:rPr>
        <w:t xml:space="preserve">, com diploma de graduação em Arquitetura expedido em pela </w:t>
      </w:r>
      <w:proofErr w:type="spellStart"/>
      <w:r w:rsidR="00EE0C6B" w:rsidRPr="00DA5AE7">
        <w:rPr>
          <w:rFonts w:ascii="Times New Roman" w:hAnsi="Times New Roman"/>
          <w:i/>
          <w:sz w:val="22"/>
          <w:szCs w:val="22"/>
        </w:rPr>
        <w:t>University</w:t>
      </w:r>
      <w:proofErr w:type="spellEnd"/>
      <w:r w:rsidR="00EE0C6B" w:rsidRPr="00DA5AE7">
        <w:rPr>
          <w:rFonts w:ascii="Times New Roman" w:hAnsi="Times New Roman"/>
          <w:i/>
          <w:sz w:val="22"/>
          <w:szCs w:val="22"/>
        </w:rPr>
        <w:t xml:space="preserve"> </w:t>
      </w:r>
      <w:proofErr w:type="spellStart"/>
      <w:r w:rsidR="00EE0C6B" w:rsidRPr="00DA5AE7">
        <w:rPr>
          <w:rFonts w:ascii="Times New Roman" w:hAnsi="Times New Roman"/>
          <w:i/>
          <w:sz w:val="22"/>
          <w:szCs w:val="22"/>
        </w:rPr>
        <w:t>of</w:t>
      </w:r>
      <w:proofErr w:type="spellEnd"/>
      <w:r w:rsidR="00EE0C6B" w:rsidRPr="00DA5AE7">
        <w:rPr>
          <w:rFonts w:ascii="Times New Roman" w:hAnsi="Times New Roman"/>
          <w:i/>
          <w:sz w:val="22"/>
          <w:szCs w:val="22"/>
        </w:rPr>
        <w:t xml:space="preserve"> North London</w:t>
      </w:r>
      <w:r w:rsidR="00EE0C6B">
        <w:rPr>
          <w:rFonts w:ascii="Times New Roman" w:hAnsi="Times New Roman"/>
          <w:i/>
          <w:sz w:val="22"/>
          <w:szCs w:val="22"/>
        </w:rPr>
        <w:t xml:space="preserve"> </w:t>
      </w:r>
      <w:r w:rsidR="00EE0C6B" w:rsidRPr="00DA5AE7">
        <w:rPr>
          <w:rFonts w:ascii="Times New Roman" w:hAnsi="Times New Roman"/>
          <w:sz w:val="22"/>
          <w:szCs w:val="22"/>
        </w:rPr>
        <w:t>e</w:t>
      </w:r>
      <w:r w:rsidR="00EE0C6B">
        <w:rPr>
          <w:rFonts w:ascii="Times New Roman" w:hAnsi="Times New Roman"/>
          <w:sz w:val="22"/>
          <w:szCs w:val="22"/>
        </w:rPr>
        <w:t xml:space="preserve"> revalidado pela UFRGS, </w:t>
      </w:r>
      <w:r w:rsidR="00EE0C6B" w:rsidRPr="00AE5E4E">
        <w:rPr>
          <w:rFonts w:ascii="Times New Roman" w:hAnsi="Times New Roman"/>
          <w:sz w:val="22"/>
          <w:szCs w:val="22"/>
        </w:rPr>
        <w:t xml:space="preserve">tendo em vista a necessidade de apresentar à Comissão de Ensino e Formação do CAU/BR novos fatos e, consequentemente, nova fundamentação acerca do requerimento de registro do </w:t>
      </w:r>
      <w:proofErr w:type="spellStart"/>
      <w:r w:rsidR="00EE0C6B">
        <w:rPr>
          <w:rFonts w:ascii="Times New Roman" w:hAnsi="Times New Roman"/>
          <w:sz w:val="22"/>
          <w:szCs w:val="22"/>
        </w:rPr>
        <w:t>requerente</w:t>
      </w:r>
      <w:r w:rsidR="000A6B14" w:rsidRPr="000A6B14">
        <w:rPr>
          <w:rFonts w:ascii="Times New Roman" w:hAnsi="Times New Roman"/>
          <w:sz w:val="22"/>
          <w:szCs w:val="22"/>
        </w:rPr>
        <w:t>a</w:t>
      </w:r>
      <w:proofErr w:type="spellEnd"/>
      <w:r w:rsidR="000A6B14" w:rsidRPr="000A6B14">
        <w:rPr>
          <w:rFonts w:ascii="Times New Roman" w:hAnsi="Times New Roman"/>
          <w:sz w:val="22"/>
          <w:szCs w:val="22"/>
        </w:rPr>
        <w:t xml:space="preserve"> definição do termo inicial para contagem dos prazos do processo ético-disciplinar, em atenção à Lei nº 9.784/1999 e à Lei nº 12.378/2010.</w:t>
      </w:r>
    </w:p>
    <w:p w:rsidR="005455AE" w:rsidRPr="000A6B14" w:rsidRDefault="005455AE" w:rsidP="005455AE">
      <w:pPr>
        <w:ind w:right="275"/>
        <w:jc w:val="both"/>
        <w:rPr>
          <w:rFonts w:ascii="Times New Roman" w:hAnsi="Times New Roman"/>
          <w:sz w:val="22"/>
          <w:szCs w:val="22"/>
        </w:rPr>
      </w:pPr>
    </w:p>
    <w:p w:rsidR="000C0AF5" w:rsidRPr="000A6B14" w:rsidRDefault="000C0AF5" w:rsidP="005455AE">
      <w:pPr>
        <w:ind w:right="842"/>
        <w:jc w:val="both"/>
        <w:rPr>
          <w:rFonts w:ascii="Times New Roman" w:hAnsi="Times New Roman"/>
          <w:b/>
          <w:sz w:val="22"/>
          <w:szCs w:val="22"/>
        </w:rPr>
      </w:pPr>
      <w:r w:rsidRPr="000A6B14">
        <w:rPr>
          <w:rFonts w:ascii="Times New Roman" w:hAnsi="Times New Roman"/>
          <w:b/>
          <w:sz w:val="22"/>
          <w:szCs w:val="22"/>
        </w:rPr>
        <w:t>DELIBEROU</w:t>
      </w:r>
      <w:r w:rsidR="00101A51" w:rsidRPr="000A6B14">
        <w:rPr>
          <w:rFonts w:ascii="Times New Roman" w:hAnsi="Times New Roman"/>
          <w:b/>
          <w:sz w:val="22"/>
          <w:szCs w:val="22"/>
        </w:rPr>
        <w:t xml:space="preserve"> por</w:t>
      </w:r>
      <w:r w:rsidRPr="000A6B14">
        <w:rPr>
          <w:rFonts w:ascii="Times New Roman" w:hAnsi="Times New Roman"/>
          <w:b/>
          <w:sz w:val="22"/>
          <w:szCs w:val="22"/>
        </w:rPr>
        <w:t>:</w:t>
      </w:r>
    </w:p>
    <w:p w:rsidR="000C0AF5" w:rsidRPr="000A6B14" w:rsidRDefault="000C0AF5" w:rsidP="005455AE">
      <w:pPr>
        <w:ind w:right="275"/>
        <w:jc w:val="both"/>
        <w:rPr>
          <w:rFonts w:ascii="Times New Roman" w:hAnsi="Times New Roman"/>
          <w:b/>
          <w:sz w:val="22"/>
          <w:szCs w:val="22"/>
        </w:rPr>
      </w:pPr>
    </w:p>
    <w:p w:rsidR="00AF4A03" w:rsidRPr="00BE5D8B" w:rsidRDefault="00EE0C6B" w:rsidP="0051171F">
      <w:pPr>
        <w:pStyle w:val="PargrafodaLista"/>
        <w:numPr>
          <w:ilvl w:val="0"/>
          <w:numId w:val="5"/>
        </w:numPr>
        <w:ind w:left="0" w:right="275" w:firstLine="0"/>
        <w:jc w:val="both"/>
        <w:rPr>
          <w:rFonts w:ascii="Times New Roman" w:hAnsi="Times New Roman"/>
          <w:sz w:val="22"/>
          <w:szCs w:val="22"/>
        </w:rPr>
      </w:pPr>
      <w:r w:rsidRPr="005F6475">
        <w:rPr>
          <w:rFonts w:ascii="Times New Roman" w:hAnsi="Times New Roman"/>
          <w:sz w:val="22"/>
          <w:szCs w:val="20"/>
        </w:rPr>
        <w:t>Homologa</w:t>
      </w:r>
      <w:r>
        <w:rPr>
          <w:rFonts w:ascii="Times New Roman" w:hAnsi="Times New Roman"/>
          <w:sz w:val="22"/>
          <w:szCs w:val="20"/>
        </w:rPr>
        <w:t>r</w:t>
      </w:r>
      <w:r w:rsidRPr="005F6475">
        <w:rPr>
          <w:rFonts w:ascii="Times New Roman" w:hAnsi="Times New Roman"/>
          <w:sz w:val="22"/>
          <w:szCs w:val="20"/>
        </w:rPr>
        <w:t xml:space="preserve"> </w:t>
      </w:r>
      <w:r w:rsidRPr="005F6475">
        <w:rPr>
          <w:rFonts w:ascii="Times New Roman" w:hAnsi="Times New Roman"/>
          <w:bCs/>
          <w:sz w:val="22"/>
          <w:szCs w:val="20"/>
          <w:lang w:eastAsia="pt-BR"/>
        </w:rPr>
        <w:t>relatório</w:t>
      </w:r>
      <w:r>
        <w:rPr>
          <w:rFonts w:ascii="Times New Roman" w:hAnsi="Times New Roman"/>
          <w:bCs/>
          <w:sz w:val="22"/>
          <w:szCs w:val="20"/>
          <w:lang w:eastAsia="pt-BR"/>
        </w:rPr>
        <w:t xml:space="preserve"> e voto</w:t>
      </w:r>
      <w:r w:rsidRPr="005F6475">
        <w:rPr>
          <w:rFonts w:ascii="Times New Roman" w:hAnsi="Times New Roman"/>
          <w:bCs/>
          <w:sz w:val="22"/>
          <w:szCs w:val="20"/>
          <w:lang w:eastAsia="pt-BR"/>
        </w:rPr>
        <w:t xml:space="preserve"> </w:t>
      </w:r>
      <w:r w:rsidR="00AF4A03">
        <w:rPr>
          <w:rFonts w:ascii="Times New Roman" w:hAnsi="Times New Roman"/>
          <w:bCs/>
          <w:sz w:val="22"/>
          <w:szCs w:val="20"/>
          <w:lang w:eastAsia="pt-BR"/>
        </w:rPr>
        <w:t xml:space="preserve">da </w:t>
      </w:r>
      <w:r w:rsidRPr="005F6475">
        <w:rPr>
          <w:rFonts w:ascii="Times New Roman" w:hAnsi="Times New Roman"/>
          <w:bCs/>
          <w:sz w:val="22"/>
          <w:szCs w:val="20"/>
          <w:lang w:eastAsia="pt-BR"/>
        </w:rPr>
        <w:t>Comissão de Ensino e Formação do CAU/RS</w:t>
      </w:r>
      <w:r w:rsidR="00AF4A03">
        <w:rPr>
          <w:rFonts w:ascii="Times New Roman" w:hAnsi="Times New Roman"/>
          <w:bCs/>
          <w:sz w:val="22"/>
          <w:szCs w:val="20"/>
          <w:lang w:eastAsia="pt-BR"/>
        </w:rPr>
        <w:t>, conforme anexo desta deliberação;</w:t>
      </w:r>
    </w:p>
    <w:p w:rsidR="00BE5D8B" w:rsidRPr="00AF4A03" w:rsidRDefault="00BE5D8B" w:rsidP="00BE5D8B">
      <w:pPr>
        <w:pStyle w:val="PargrafodaLista"/>
        <w:ind w:left="0" w:right="275"/>
        <w:jc w:val="both"/>
        <w:rPr>
          <w:rFonts w:ascii="Times New Roman" w:hAnsi="Times New Roman"/>
          <w:sz w:val="22"/>
          <w:szCs w:val="22"/>
        </w:rPr>
      </w:pPr>
    </w:p>
    <w:p w:rsidR="00EE0C6B" w:rsidRPr="00BE5D8B" w:rsidRDefault="00AF4A03" w:rsidP="0051171F">
      <w:pPr>
        <w:pStyle w:val="PargrafodaLista"/>
        <w:numPr>
          <w:ilvl w:val="0"/>
          <w:numId w:val="5"/>
        </w:numPr>
        <w:ind w:left="0" w:right="275" w:firstLine="0"/>
        <w:jc w:val="both"/>
        <w:rPr>
          <w:rFonts w:ascii="Times New Roman" w:hAnsi="Times New Roman"/>
          <w:sz w:val="22"/>
          <w:szCs w:val="22"/>
        </w:rPr>
      </w:pPr>
      <w:r>
        <w:rPr>
          <w:rFonts w:ascii="Times New Roman" w:hAnsi="Times New Roman"/>
          <w:bCs/>
          <w:sz w:val="22"/>
          <w:szCs w:val="20"/>
          <w:lang w:eastAsia="pt-BR"/>
        </w:rPr>
        <w:t xml:space="preserve"> Homologar o encaminhamento </w:t>
      </w:r>
      <w:r w:rsidR="00EE0C6B">
        <w:rPr>
          <w:rFonts w:ascii="Times New Roman" w:hAnsi="Times New Roman"/>
          <w:bCs/>
          <w:sz w:val="22"/>
          <w:szCs w:val="20"/>
          <w:lang w:eastAsia="pt-BR"/>
        </w:rPr>
        <w:t>à CEF-CAU/BR</w:t>
      </w:r>
      <w:r>
        <w:rPr>
          <w:rFonts w:ascii="Times New Roman" w:hAnsi="Times New Roman"/>
          <w:bCs/>
          <w:sz w:val="22"/>
          <w:szCs w:val="20"/>
          <w:lang w:eastAsia="pt-BR"/>
        </w:rPr>
        <w:t>, de</w:t>
      </w:r>
      <w:r w:rsidR="00EE0C6B">
        <w:rPr>
          <w:rFonts w:ascii="Times New Roman" w:hAnsi="Times New Roman"/>
          <w:bCs/>
          <w:sz w:val="22"/>
          <w:szCs w:val="20"/>
          <w:lang w:eastAsia="pt-BR"/>
        </w:rPr>
        <w:t xml:space="preserve"> sugestão de INDEFERIMENTO </w:t>
      </w:r>
      <w:r w:rsidR="00EE0C6B" w:rsidRPr="00AE5E4E">
        <w:rPr>
          <w:rFonts w:ascii="Times New Roman" w:hAnsi="Times New Roman"/>
          <w:sz w:val="22"/>
          <w:szCs w:val="22"/>
        </w:rPr>
        <w:t>do registro de ARQUITETO E URBANISTA no CAU</w:t>
      </w:r>
      <w:r w:rsidR="00EE0C6B">
        <w:rPr>
          <w:rFonts w:ascii="Times New Roman" w:hAnsi="Times New Roman"/>
          <w:sz w:val="22"/>
          <w:szCs w:val="22"/>
        </w:rPr>
        <w:t xml:space="preserve">, referente ao </w:t>
      </w:r>
      <w:r w:rsidR="00EE0C6B" w:rsidRPr="005F6475">
        <w:rPr>
          <w:rFonts w:ascii="Times New Roman" w:hAnsi="Times New Roman"/>
          <w:bCs/>
          <w:sz w:val="22"/>
          <w:szCs w:val="20"/>
          <w:lang w:eastAsia="pt-BR"/>
        </w:rPr>
        <w:t xml:space="preserve">Protocolo SICCAU nº </w:t>
      </w:r>
      <w:r w:rsidR="00EE0C6B" w:rsidRPr="005F6475">
        <w:rPr>
          <w:rFonts w:ascii="Times New Roman" w:hAnsi="Times New Roman"/>
          <w:color w:val="000000"/>
          <w:sz w:val="22"/>
          <w:szCs w:val="20"/>
        </w:rPr>
        <w:t>659638/2018</w:t>
      </w:r>
      <w:r w:rsidR="00BE5D8B">
        <w:rPr>
          <w:rFonts w:ascii="Times New Roman" w:hAnsi="Times New Roman"/>
          <w:color w:val="000000"/>
          <w:sz w:val="22"/>
          <w:szCs w:val="20"/>
        </w:rPr>
        <w:t>;</w:t>
      </w:r>
    </w:p>
    <w:p w:rsidR="00BE5D8B" w:rsidRDefault="00BE5D8B" w:rsidP="00BE5D8B">
      <w:pPr>
        <w:pStyle w:val="PargrafodaLista"/>
        <w:ind w:left="0" w:right="275"/>
        <w:jc w:val="both"/>
        <w:rPr>
          <w:rFonts w:ascii="Times New Roman" w:hAnsi="Times New Roman"/>
          <w:sz w:val="22"/>
          <w:szCs w:val="22"/>
        </w:rPr>
      </w:pPr>
    </w:p>
    <w:p w:rsidR="009C3876" w:rsidRPr="00305630" w:rsidRDefault="009C3876" w:rsidP="009C3876">
      <w:pPr>
        <w:spacing w:line="276" w:lineRule="auto"/>
        <w:jc w:val="both"/>
        <w:rPr>
          <w:rFonts w:ascii="Times New Roman" w:hAnsi="Times New Roman"/>
          <w:sz w:val="22"/>
          <w:szCs w:val="22"/>
          <w:u w:val="single"/>
        </w:rPr>
      </w:pPr>
      <w:r w:rsidRPr="00305630">
        <w:rPr>
          <w:rFonts w:ascii="Times New Roman" w:hAnsi="Times New Roman"/>
          <w:sz w:val="22"/>
          <w:szCs w:val="22"/>
          <w:u w:val="single"/>
          <w:lang w:eastAsia="pt-BR"/>
        </w:rPr>
        <w:t xml:space="preserve">Esta deliberação entra em vigor na data de sua publicação. </w:t>
      </w:r>
    </w:p>
    <w:p w:rsidR="009C3876" w:rsidRPr="00E26E64" w:rsidRDefault="009C3876" w:rsidP="009C3876">
      <w:pPr>
        <w:pStyle w:val="PargrafodaLista"/>
        <w:tabs>
          <w:tab w:val="left" w:pos="142"/>
        </w:tabs>
        <w:ind w:left="0"/>
        <w:jc w:val="both"/>
        <w:rPr>
          <w:rFonts w:ascii="Times New Roman" w:hAnsi="Times New Roman"/>
          <w:sz w:val="22"/>
          <w:szCs w:val="22"/>
        </w:rPr>
      </w:pPr>
    </w:p>
    <w:p w:rsidR="009C3876" w:rsidRPr="005B7804" w:rsidRDefault="009C3876" w:rsidP="005B7804">
      <w:pPr>
        <w:jc w:val="both"/>
      </w:pPr>
      <w:r w:rsidRPr="009232DE">
        <w:rPr>
          <w:rFonts w:ascii="Times New Roman" w:hAnsi="Times New Roman"/>
          <w:sz w:val="22"/>
          <w:szCs w:val="22"/>
          <w:lang w:eastAsia="pt-BR"/>
        </w:rPr>
        <w:t xml:space="preserve">Com </w:t>
      </w:r>
      <w:r w:rsidR="005B7804">
        <w:rPr>
          <w:rFonts w:ascii="Times New Roman" w:hAnsi="Times New Roman"/>
          <w:sz w:val="22"/>
          <w:szCs w:val="22"/>
          <w:lang w:eastAsia="pt-BR"/>
        </w:rPr>
        <w:t>11</w:t>
      </w:r>
      <w:r w:rsidRPr="009232DE">
        <w:rPr>
          <w:rFonts w:ascii="Times New Roman" w:hAnsi="Times New Roman"/>
          <w:sz w:val="22"/>
          <w:szCs w:val="22"/>
          <w:lang w:eastAsia="pt-BR"/>
        </w:rPr>
        <w:t xml:space="preserve"> (</w:t>
      </w:r>
      <w:r w:rsidR="005B7804">
        <w:rPr>
          <w:rFonts w:ascii="Times New Roman" w:hAnsi="Times New Roman"/>
          <w:sz w:val="22"/>
          <w:szCs w:val="22"/>
          <w:lang w:eastAsia="pt-BR"/>
        </w:rPr>
        <w:t>onze</w:t>
      </w:r>
      <w:r w:rsidRPr="009232DE">
        <w:rPr>
          <w:rFonts w:ascii="Times New Roman" w:hAnsi="Times New Roman"/>
          <w:sz w:val="22"/>
          <w:szCs w:val="22"/>
          <w:lang w:eastAsia="pt-BR"/>
        </w:rPr>
        <w:t xml:space="preserve">) votos favoráveis dos conselheiros </w:t>
      </w:r>
      <w:r w:rsidR="005B7804" w:rsidRPr="005B7804">
        <w:rPr>
          <w:rFonts w:ascii="Times New Roman" w:hAnsi="Times New Roman"/>
          <w:sz w:val="22"/>
          <w:szCs w:val="22"/>
        </w:rPr>
        <w:t>Alvino Jara, Claudio Fischer, Helenice Macedo do Couto, José Arthur Fell, Matias Revello Vazquez, Roberta Krahe Edelweiss, Oritz Adriano Adams de Campos, Alexandre Couto Giorgi, Priscila Terra Quesada, Rômulo Plentz Giralt e Rui Mineiro</w:t>
      </w:r>
      <w:r w:rsidR="005B7804">
        <w:rPr>
          <w:rFonts w:ascii="Times New Roman" w:hAnsi="Times New Roman"/>
          <w:sz w:val="22"/>
          <w:szCs w:val="22"/>
        </w:rPr>
        <w:t xml:space="preserve">, 03 (três) abstenções dos Conselheiros </w:t>
      </w:r>
      <w:r w:rsidRPr="009232DE">
        <w:rPr>
          <w:rFonts w:ascii="Times New Roman" w:hAnsi="Times New Roman"/>
          <w:sz w:val="22"/>
          <w:szCs w:val="22"/>
        </w:rPr>
        <w:t xml:space="preserve"> </w:t>
      </w:r>
      <w:r w:rsidR="005B7804" w:rsidRPr="005B7804">
        <w:rPr>
          <w:rFonts w:ascii="Times New Roman" w:hAnsi="Times New Roman"/>
          <w:sz w:val="22"/>
          <w:szCs w:val="22"/>
        </w:rPr>
        <w:t>Paulo Fernando do Amaral Fontana</w:t>
      </w:r>
      <w:r w:rsidR="005B7804">
        <w:rPr>
          <w:rFonts w:ascii="Times New Roman" w:hAnsi="Times New Roman"/>
          <w:sz w:val="22"/>
          <w:szCs w:val="22"/>
        </w:rPr>
        <w:t xml:space="preserve">, </w:t>
      </w:r>
      <w:r w:rsidR="005B7804" w:rsidRPr="005B7804">
        <w:rPr>
          <w:rFonts w:ascii="Times New Roman" w:hAnsi="Times New Roman"/>
          <w:sz w:val="22"/>
          <w:szCs w:val="22"/>
        </w:rPr>
        <w:t>Marcia Elizabeth Martins</w:t>
      </w:r>
      <w:r w:rsidR="005B7804">
        <w:rPr>
          <w:rFonts w:ascii="Times New Roman" w:hAnsi="Times New Roman"/>
          <w:sz w:val="22"/>
          <w:szCs w:val="22"/>
        </w:rPr>
        <w:t xml:space="preserve"> e</w:t>
      </w:r>
      <w:r w:rsidR="005B7804">
        <w:rPr>
          <w:rFonts w:ascii="Times New Roman" w:hAnsi="Times New Roman"/>
          <w:sz w:val="22"/>
          <w:szCs w:val="22"/>
        </w:rPr>
        <w:t xml:space="preserve"> </w:t>
      </w:r>
      <w:r w:rsidR="005B7804">
        <w:rPr>
          <w:rFonts w:ascii="Times New Roman" w:hAnsi="Times New Roman"/>
          <w:sz w:val="22"/>
          <w:szCs w:val="22"/>
        </w:rPr>
        <w:t xml:space="preserve">Maurício Zuchetti </w:t>
      </w:r>
      <w:r w:rsidRPr="009232DE">
        <w:rPr>
          <w:rFonts w:ascii="Times New Roman" w:hAnsi="Times New Roman"/>
          <w:sz w:val="22"/>
          <w:szCs w:val="22"/>
        </w:rPr>
        <w:t>e 0</w:t>
      </w:r>
      <w:r w:rsidR="005B7804">
        <w:rPr>
          <w:rFonts w:ascii="Times New Roman" w:hAnsi="Times New Roman"/>
          <w:sz w:val="22"/>
          <w:szCs w:val="22"/>
        </w:rPr>
        <w:t>4</w:t>
      </w:r>
      <w:r w:rsidRPr="009232DE">
        <w:rPr>
          <w:rFonts w:ascii="Times New Roman" w:hAnsi="Times New Roman"/>
          <w:sz w:val="22"/>
          <w:szCs w:val="22"/>
        </w:rPr>
        <w:t xml:space="preserve"> (</w:t>
      </w:r>
      <w:r w:rsidR="005B7804">
        <w:rPr>
          <w:rFonts w:ascii="Times New Roman" w:hAnsi="Times New Roman"/>
          <w:sz w:val="22"/>
          <w:szCs w:val="22"/>
        </w:rPr>
        <w:t>quatro</w:t>
      </w:r>
      <w:r w:rsidRPr="009232DE">
        <w:rPr>
          <w:rFonts w:ascii="Times New Roman" w:hAnsi="Times New Roman"/>
          <w:sz w:val="22"/>
          <w:szCs w:val="22"/>
        </w:rPr>
        <w:t xml:space="preserve">) ausências dos Conselheiros </w:t>
      </w:r>
      <w:r w:rsidR="005B7804" w:rsidRPr="005B7804">
        <w:rPr>
          <w:rFonts w:ascii="Times New Roman" w:hAnsi="Times New Roman"/>
          <w:sz w:val="22"/>
          <w:szCs w:val="22"/>
        </w:rPr>
        <w:t xml:space="preserve">Carlos Fabiano Santos </w:t>
      </w:r>
      <w:r w:rsidR="005B7804">
        <w:rPr>
          <w:rFonts w:ascii="Times New Roman" w:hAnsi="Times New Roman"/>
          <w:sz w:val="22"/>
          <w:szCs w:val="22"/>
        </w:rPr>
        <w:t>Pitzer, Renata Camilo Maraschin</w:t>
      </w:r>
      <w:r w:rsidR="005B7804" w:rsidRPr="005B7804">
        <w:rPr>
          <w:rFonts w:ascii="Times New Roman" w:hAnsi="Times New Roman"/>
          <w:sz w:val="22"/>
          <w:szCs w:val="22"/>
        </w:rPr>
        <w:t xml:space="preserve">, Rodrigo Rintzel e Jorge </w:t>
      </w:r>
      <w:proofErr w:type="spellStart"/>
      <w:r w:rsidR="005B7804" w:rsidRPr="005B7804">
        <w:rPr>
          <w:rFonts w:ascii="Times New Roman" w:hAnsi="Times New Roman"/>
          <w:sz w:val="22"/>
          <w:szCs w:val="22"/>
        </w:rPr>
        <w:t>Luíz</w:t>
      </w:r>
      <w:proofErr w:type="spellEnd"/>
      <w:r w:rsidR="005B7804" w:rsidRPr="005B7804">
        <w:rPr>
          <w:rFonts w:ascii="Times New Roman" w:hAnsi="Times New Roman"/>
          <w:sz w:val="22"/>
          <w:szCs w:val="22"/>
        </w:rPr>
        <w:t xml:space="preserve"> Stocker Júnior</w:t>
      </w:r>
      <w:r w:rsidRPr="009232DE">
        <w:rPr>
          <w:rFonts w:ascii="Times New Roman" w:hAnsi="Times New Roman"/>
          <w:sz w:val="22"/>
          <w:szCs w:val="22"/>
        </w:rPr>
        <w:t>.</w:t>
      </w:r>
    </w:p>
    <w:p w:rsidR="000C0AF5" w:rsidRPr="000A6B14" w:rsidRDefault="000C0AF5" w:rsidP="005455AE">
      <w:pPr>
        <w:ind w:right="842"/>
        <w:jc w:val="both"/>
        <w:rPr>
          <w:rFonts w:ascii="Times New Roman" w:hAnsi="Times New Roman"/>
          <w:sz w:val="22"/>
          <w:szCs w:val="22"/>
        </w:rPr>
      </w:pPr>
    </w:p>
    <w:p w:rsidR="000C3467" w:rsidRPr="000A6B14" w:rsidRDefault="000C3467" w:rsidP="005455AE">
      <w:pPr>
        <w:pStyle w:val="PargrafodaLista"/>
        <w:ind w:left="0" w:right="133"/>
        <w:contextualSpacing w:val="0"/>
        <w:jc w:val="center"/>
        <w:rPr>
          <w:rFonts w:ascii="Times New Roman" w:hAnsi="Times New Roman"/>
          <w:sz w:val="22"/>
          <w:szCs w:val="22"/>
        </w:rPr>
      </w:pPr>
    </w:p>
    <w:p w:rsidR="00A54A64" w:rsidRPr="000A6B14" w:rsidRDefault="00A54A64" w:rsidP="005455AE">
      <w:pPr>
        <w:pStyle w:val="PargrafodaLista"/>
        <w:ind w:left="0" w:right="133"/>
        <w:contextualSpacing w:val="0"/>
        <w:jc w:val="center"/>
        <w:rPr>
          <w:rFonts w:ascii="Times New Roman" w:hAnsi="Times New Roman"/>
          <w:sz w:val="22"/>
          <w:szCs w:val="22"/>
        </w:rPr>
      </w:pPr>
      <w:r w:rsidRPr="000A6B14">
        <w:rPr>
          <w:rFonts w:ascii="Times New Roman" w:hAnsi="Times New Roman"/>
          <w:sz w:val="22"/>
          <w:szCs w:val="22"/>
        </w:rPr>
        <w:t xml:space="preserve">Porto Alegre – RS, </w:t>
      </w:r>
      <w:r w:rsidR="00436D6D" w:rsidRPr="000A6B14">
        <w:rPr>
          <w:rFonts w:ascii="Times New Roman" w:hAnsi="Times New Roman"/>
          <w:sz w:val="22"/>
          <w:szCs w:val="22"/>
        </w:rPr>
        <w:t>29</w:t>
      </w:r>
      <w:r w:rsidR="002B2C5D" w:rsidRPr="000A6B14">
        <w:rPr>
          <w:rFonts w:ascii="Times New Roman" w:hAnsi="Times New Roman"/>
          <w:sz w:val="22"/>
          <w:szCs w:val="22"/>
        </w:rPr>
        <w:t xml:space="preserve"> de </w:t>
      </w:r>
      <w:r w:rsidR="00436D6D" w:rsidRPr="000A6B14">
        <w:rPr>
          <w:rFonts w:ascii="Times New Roman" w:hAnsi="Times New Roman"/>
          <w:sz w:val="22"/>
          <w:szCs w:val="22"/>
        </w:rPr>
        <w:t xml:space="preserve">novembro </w:t>
      </w:r>
      <w:r w:rsidR="002B2C5D" w:rsidRPr="000A6B14">
        <w:rPr>
          <w:rFonts w:ascii="Times New Roman" w:hAnsi="Times New Roman"/>
          <w:sz w:val="22"/>
          <w:szCs w:val="22"/>
        </w:rPr>
        <w:t>de 2019.</w:t>
      </w:r>
    </w:p>
    <w:p w:rsidR="00450CEC" w:rsidRPr="000A6B14" w:rsidRDefault="00450CEC" w:rsidP="005455AE">
      <w:pPr>
        <w:pStyle w:val="PargrafodaLista"/>
        <w:ind w:left="0" w:right="133"/>
        <w:contextualSpacing w:val="0"/>
        <w:jc w:val="center"/>
        <w:rPr>
          <w:rFonts w:ascii="Times New Roman" w:hAnsi="Times New Roman"/>
          <w:sz w:val="22"/>
          <w:szCs w:val="22"/>
        </w:rPr>
      </w:pPr>
    </w:p>
    <w:p w:rsidR="00450CEC" w:rsidRPr="000A6B14" w:rsidRDefault="00450CEC" w:rsidP="005455AE">
      <w:pPr>
        <w:pStyle w:val="PargrafodaLista"/>
        <w:ind w:left="0" w:right="133"/>
        <w:contextualSpacing w:val="0"/>
        <w:jc w:val="center"/>
        <w:rPr>
          <w:rFonts w:ascii="Times New Roman" w:hAnsi="Times New Roman"/>
          <w:sz w:val="22"/>
          <w:szCs w:val="22"/>
        </w:rPr>
      </w:pPr>
    </w:p>
    <w:p w:rsidR="00450CEC" w:rsidRPr="000A6B14" w:rsidRDefault="00450CEC" w:rsidP="005455AE">
      <w:pPr>
        <w:pStyle w:val="PargrafodaLista"/>
        <w:ind w:left="0" w:right="133"/>
        <w:contextualSpacing w:val="0"/>
        <w:jc w:val="center"/>
        <w:rPr>
          <w:rFonts w:ascii="Times New Roman" w:hAnsi="Times New Roman"/>
          <w:sz w:val="22"/>
          <w:szCs w:val="22"/>
        </w:rPr>
      </w:pPr>
    </w:p>
    <w:p w:rsidR="00A54A64" w:rsidRPr="000A6B14" w:rsidRDefault="00A54A64" w:rsidP="005455AE">
      <w:pPr>
        <w:pStyle w:val="PargrafodaLista"/>
        <w:ind w:left="0" w:right="133"/>
        <w:contextualSpacing w:val="0"/>
        <w:jc w:val="center"/>
        <w:rPr>
          <w:rFonts w:ascii="Times New Roman" w:hAnsi="Times New Roman"/>
          <w:sz w:val="22"/>
          <w:szCs w:val="22"/>
        </w:rPr>
      </w:pPr>
    </w:p>
    <w:p w:rsidR="00A54A64" w:rsidRPr="00BE5D8B" w:rsidRDefault="000C3467" w:rsidP="005455AE">
      <w:pPr>
        <w:pStyle w:val="PargrafodaLista"/>
        <w:ind w:left="0" w:right="133"/>
        <w:contextualSpacing w:val="0"/>
        <w:jc w:val="center"/>
        <w:rPr>
          <w:rFonts w:ascii="Times New Roman" w:hAnsi="Times New Roman"/>
          <w:sz w:val="22"/>
          <w:szCs w:val="22"/>
        </w:rPr>
      </w:pPr>
      <w:r w:rsidRPr="00BE5D8B">
        <w:rPr>
          <w:rFonts w:ascii="Times New Roman" w:hAnsi="Times New Roman"/>
          <w:sz w:val="22"/>
          <w:szCs w:val="22"/>
        </w:rPr>
        <w:t>TIAGO HOLZMANN DA SILVA</w:t>
      </w:r>
    </w:p>
    <w:p w:rsidR="00A54A64" w:rsidRPr="000A6B14" w:rsidRDefault="00A54A64" w:rsidP="005455AE">
      <w:pPr>
        <w:pStyle w:val="PargrafodaLista"/>
        <w:ind w:left="0" w:right="133"/>
        <w:contextualSpacing w:val="0"/>
        <w:jc w:val="center"/>
        <w:rPr>
          <w:rFonts w:ascii="Times New Roman" w:hAnsi="Times New Roman"/>
          <w:sz w:val="22"/>
          <w:szCs w:val="22"/>
        </w:rPr>
      </w:pPr>
      <w:r w:rsidRPr="000A6B14">
        <w:rPr>
          <w:rFonts w:ascii="Times New Roman" w:hAnsi="Times New Roman"/>
          <w:sz w:val="22"/>
          <w:szCs w:val="22"/>
        </w:rPr>
        <w:t>Presidente do CAU/RS</w:t>
      </w:r>
    </w:p>
    <w:p w:rsidR="008A7B21" w:rsidRPr="000A6B14" w:rsidRDefault="008A7B21" w:rsidP="005455AE">
      <w:pPr>
        <w:rPr>
          <w:rFonts w:ascii="Times New Roman" w:hAnsi="Times New Roman"/>
          <w:sz w:val="22"/>
          <w:szCs w:val="22"/>
        </w:rPr>
      </w:pPr>
      <w:r w:rsidRPr="000A6B14">
        <w:rPr>
          <w:rFonts w:ascii="Times New Roman" w:hAnsi="Times New Roman"/>
          <w:sz w:val="22"/>
          <w:szCs w:val="22"/>
        </w:rPr>
        <w:br w:type="page"/>
      </w:r>
    </w:p>
    <w:p w:rsidR="00E06B09" w:rsidRDefault="00E06B09" w:rsidP="005455AE">
      <w:pPr>
        <w:ind w:right="842"/>
        <w:jc w:val="both"/>
        <w:rPr>
          <w:rFonts w:ascii="Times New Roman" w:hAnsi="Times New Roman"/>
          <w:sz w:val="22"/>
        </w:rPr>
      </w:pPr>
    </w:p>
    <w:p w:rsidR="00E06B09" w:rsidRPr="006F3487" w:rsidRDefault="00436D6D" w:rsidP="005455AE">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t>103</w:t>
      </w:r>
      <w:r w:rsidR="00E06B09" w:rsidRPr="006F3487">
        <w:rPr>
          <w:rFonts w:ascii="Times New Roman" w:hAnsi="Times New Roman"/>
          <w:b/>
          <w:bCs/>
          <w:sz w:val="22"/>
          <w:szCs w:val="22"/>
          <w:lang w:eastAsia="pt-BR"/>
        </w:rPr>
        <w:t>ª REUNIÃO PLENÁRIA ORDINÁRIA DO CAU/RS</w:t>
      </w:r>
    </w:p>
    <w:p w:rsidR="00E06B09" w:rsidRPr="006F3487" w:rsidRDefault="00E06B09" w:rsidP="005455AE">
      <w:pPr>
        <w:autoSpaceDE w:val="0"/>
        <w:autoSpaceDN w:val="0"/>
        <w:adjustRightInd w:val="0"/>
        <w:jc w:val="center"/>
        <w:rPr>
          <w:rFonts w:ascii="Times New Roman" w:hAnsi="Times New Roman"/>
          <w:sz w:val="22"/>
          <w:szCs w:val="22"/>
          <w:lang w:eastAsia="pt-BR"/>
        </w:rPr>
      </w:pPr>
    </w:p>
    <w:p w:rsidR="00E06B09" w:rsidRPr="006F3487" w:rsidRDefault="00E06B09" w:rsidP="005455AE">
      <w:pPr>
        <w:tabs>
          <w:tab w:val="left" w:pos="1418"/>
        </w:tabs>
        <w:jc w:val="center"/>
        <w:rPr>
          <w:rFonts w:ascii="Times New Roman" w:hAnsi="Times New Roman"/>
          <w:b/>
          <w:bCs/>
          <w:sz w:val="22"/>
          <w:szCs w:val="22"/>
          <w:lang w:eastAsia="pt-BR"/>
        </w:rPr>
      </w:pPr>
      <w:r w:rsidRPr="006F3487">
        <w:rPr>
          <w:rFonts w:ascii="Times New Roman" w:hAnsi="Times New Roman"/>
          <w:b/>
          <w:bCs/>
          <w:sz w:val="22"/>
          <w:szCs w:val="22"/>
          <w:lang w:eastAsia="pt-BR"/>
        </w:rPr>
        <w:t xml:space="preserve">Folha de Votação </w:t>
      </w:r>
    </w:p>
    <w:p w:rsidR="00E06B09" w:rsidRPr="006F3487" w:rsidRDefault="00E06B09" w:rsidP="005455AE">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RPr="006F3487"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Votação</w:t>
            </w:r>
          </w:p>
        </w:tc>
      </w:tr>
      <w:tr w:rsidR="000C3467" w:rsidRPr="006F3487"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Ausência</w:t>
            </w: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3B7669"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5B7804">
            <w:pPr>
              <w:tabs>
                <w:tab w:val="left" w:pos="1418"/>
              </w:tabs>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5B7804">
            <w:pPr>
              <w:tabs>
                <w:tab w:val="left" w:pos="1418"/>
              </w:tabs>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5B7804">
            <w:pPr>
              <w:tabs>
                <w:tab w:val="left" w:pos="1418"/>
              </w:tabs>
              <w:jc w:val="center"/>
              <w:rPr>
                <w:rFonts w:ascii="Times New Roman" w:hAnsi="Times New Roman"/>
                <w:sz w:val="22"/>
                <w:szCs w:val="22"/>
              </w:rPr>
            </w:pPr>
            <w:r>
              <w:rPr>
                <w:rFonts w:ascii="Times New Roman" w:hAnsi="Times New Roman"/>
                <w:sz w:val="22"/>
                <w:szCs w:val="22"/>
              </w:rPr>
              <w:t xml:space="preserve">X </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r>
      <w:tr w:rsidR="003B7669"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7669" w:rsidRPr="003B7669" w:rsidRDefault="003B7669" w:rsidP="003B7669">
            <w:pPr>
              <w:rPr>
                <w:rFonts w:ascii="Times New Roman" w:hAnsi="Times New Roman"/>
                <w:sz w:val="22"/>
                <w:szCs w:val="22"/>
              </w:rPr>
            </w:pPr>
            <w:r w:rsidRPr="003B7669">
              <w:rPr>
                <w:rFonts w:ascii="Times New Roman" w:hAnsi="Times New Roman"/>
                <w:sz w:val="22"/>
                <w:szCs w:val="22"/>
              </w:rPr>
              <w:t xml:space="preserve">Jorge </w:t>
            </w:r>
            <w:proofErr w:type="spellStart"/>
            <w:r w:rsidRPr="003B7669">
              <w:rPr>
                <w:rFonts w:ascii="Times New Roman" w:hAnsi="Times New Roman"/>
                <w:sz w:val="22"/>
                <w:szCs w:val="22"/>
              </w:rPr>
              <w:t>Luíz</w:t>
            </w:r>
            <w:proofErr w:type="spellEnd"/>
            <w:r w:rsidRPr="003B7669">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3B7669" w:rsidP="003B7669">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7669" w:rsidRPr="006F3487" w:rsidRDefault="005B7804" w:rsidP="003B7669">
            <w:pPr>
              <w:tabs>
                <w:tab w:val="left" w:pos="1418"/>
              </w:tabs>
              <w:jc w:val="center"/>
              <w:rPr>
                <w:rFonts w:ascii="Times New Roman" w:hAnsi="Times New Roman"/>
                <w:sz w:val="22"/>
                <w:szCs w:val="22"/>
              </w:rPr>
            </w:pPr>
            <w:r>
              <w:rPr>
                <w:rFonts w:ascii="Times New Roman" w:hAnsi="Times New Roman"/>
                <w:sz w:val="22"/>
                <w:szCs w:val="22"/>
              </w:rPr>
              <w:t>X</w:t>
            </w:r>
          </w:p>
        </w:tc>
      </w:tr>
    </w:tbl>
    <w:p w:rsidR="00E06B09" w:rsidRPr="006F3487" w:rsidRDefault="00E06B09" w:rsidP="005455AE">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Histórico da votação: </w:t>
            </w:r>
          </w:p>
          <w:p w:rsidR="003B7669" w:rsidRPr="00A35EDD" w:rsidRDefault="003B7669" w:rsidP="005455AE">
            <w:pPr>
              <w:tabs>
                <w:tab w:val="left" w:pos="1418"/>
              </w:tabs>
              <w:jc w:val="both"/>
              <w:rPr>
                <w:rFonts w:ascii="Times New Roman" w:hAnsi="Times New Roman"/>
                <w:b/>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436D6D">
            <w:pPr>
              <w:tabs>
                <w:tab w:val="left" w:pos="1418"/>
              </w:tabs>
              <w:jc w:val="both"/>
              <w:rPr>
                <w:rFonts w:ascii="Times New Roman" w:hAnsi="Times New Roman"/>
                <w:b/>
                <w:sz w:val="20"/>
                <w:szCs w:val="20"/>
              </w:rPr>
            </w:pPr>
            <w:r w:rsidRPr="00A35EDD">
              <w:rPr>
                <w:rFonts w:ascii="Times New Roman" w:hAnsi="Times New Roman"/>
                <w:b/>
                <w:sz w:val="20"/>
                <w:szCs w:val="20"/>
              </w:rPr>
              <w:t xml:space="preserve">Reunião Plenária </w:t>
            </w:r>
            <w:r w:rsidR="00436D6D" w:rsidRPr="00A35EDD">
              <w:rPr>
                <w:rFonts w:ascii="Times New Roman" w:hAnsi="Times New Roman"/>
                <w:b/>
                <w:sz w:val="20"/>
                <w:szCs w:val="20"/>
              </w:rPr>
              <w:t>O</w:t>
            </w:r>
            <w:r w:rsidRPr="00A35EDD">
              <w:rPr>
                <w:rFonts w:ascii="Times New Roman" w:hAnsi="Times New Roman"/>
                <w:b/>
                <w:sz w:val="20"/>
                <w:szCs w:val="20"/>
              </w:rPr>
              <w:t xml:space="preserve">rdinária nº </w:t>
            </w:r>
            <w:r w:rsidR="00436D6D" w:rsidRPr="00A35EDD">
              <w:rPr>
                <w:rFonts w:ascii="Times New Roman" w:hAnsi="Times New Roman"/>
                <w:b/>
                <w:sz w:val="20"/>
                <w:szCs w:val="20"/>
              </w:rPr>
              <w:t>103</w:t>
            </w:r>
          </w:p>
          <w:p w:rsidR="003B7669" w:rsidRPr="00A35EDD" w:rsidRDefault="003B7669" w:rsidP="00436D6D">
            <w:pPr>
              <w:tabs>
                <w:tab w:val="left" w:pos="1418"/>
              </w:tabs>
              <w:jc w:val="both"/>
              <w:rPr>
                <w:rFonts w:ascii="Times New Roman" w:hAnsi="Times New Roman"/>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Data: </w:t>
            </w:r>
            <w:r w:rsidR="00436D6D" w:rsidRPr="00A35EDD">
              <w:rPr>
                <w:rFonts w:ascii="Times New Roman" w:hAnsi="Times New Roman"/>
                <w:b/>
                <w:sz w:val="20"/>
                <w:szCs w:val="20"/>
              </w:rPr>
              <w:t>29/11</w:t>
            </w:r>
            <w:r w:rsidR="00487979" w:rsidRPr="00A35EDD">
              <w:rPr>
                <w:rFonts w:ascii="Times New Roman" w:hAnsi="Times New Roman"/>
                <w:b/>
                <w:sz w:val="20"/>
                <w:szCs w:val="20"/>
              </w:rPr>
              <w:t>/2019</w:t>
            </w:r>
          </w:p>
          <w:p w:rsidR="003B7669" w:rsidRPr="00A35EDD" w:rsidRDefault="003B7669" w:rsidP="005455AE">
            <w:pPr>
              <w:tabs>
                <w:tab w:val="left" w:pos="1418"/>
              </w:tabs>
              <w:jc w:val="both"/>
              <w:rPr>
                <w:rFonts w:ascii="Times New Roman" w:hAnsi="Times New Roman"/>
                <w:sz w:val="20"/>
                <w:szCs w:val="20"/>
              </w:rPr>
            </w:pPr>
          </w:p>
          <w:p w:rsidR="00871D0C" w:rsidRPr="00A35EDD" w:rsidRDefault="000C3467" w:rsidP="00BE5D8B">
            <w:pPr>
              <w:jc w:val="both"/>
              <w:rPr>
                <w:rFonts w:ascii="Times New Roman" w:hAnsi="Times New Roman"/>
                <w:sz w:val="20"/>
                <w:szCs w:val="20"/>
              </w:rPr>
            </w:pPr>
            <w:r w:rsidRPr="00A35EDD">
              <w:rPr>
                <w:rFonts w:ascii="Times New Roman" w:hAnsi="Times New Roman"/>
                <w:b/>
                <w:sz w:val="20"/>
                <w:szCs w:val="20"/>
              </w:rPr>
              <w:t xml:space="preserve">Matéria em votação: </w:t>
            </w:r>
            <w:r w:rsidR="003B7669" w:rsidRPr="00A35EDD">
              <w:rPr>
                <w:rFonts w:ascii="Times New Roman" w:hAnsi="Times New Roman"/>
                <w:b/>
                <w:sz w:val="20"/>
                <w:szCs w:val="20"/>
              </w:rPr>
              <w:t>DPO-RS 110</w:t>
            </w:r>
            <w:r w:rsidR="007064A3">
              <w:rPr>
                <w:rFonts w:ascii="Times New Roman" w:hAnsi="Times New Roman"/>
                <w:b/>
                <w:sz w:val="20"/>
                <w:szCs w:val="20"/>
              </w:rPr>
              <w:t>3</w:t>
            </w:r>
            <w:bookmarkStart w:id="0" w:name="_GoBack"/>
            <w:bookmarkEnd w:id="0"/>
            <w:r w:rsidR="00547287" w:rsidRPr="00A35EDD">
              <w:rPr>
                <w:rFonts w:ascii="Times New Roman" w:hAnsi="Times New Roman"/>
                <w:b/>
                <w:sz w:val="20"/>
                <w:szCs w:val="20"/>
              </w:rPr>
              <w:t>/</w:t>
            </w:r>
            <w:r w:rsidR="003B7669" w:rsidRPr="00A35EDD">
              <w:rPr>
                <w:rFonts w:ascii="Times New Roman" w:hAnsi="Times New Roman"/>
                <w:b/>
                <w:sz w:val="20"/>
                <w:szCs w:val="20"/>
              </w:rPr>
              <w:t xml:space="preserve">2019 - </w:t>
            </w:r>
            <w:r w:rsidR="00BE5D8B" w:rsidRPr="00BE5D8B">
              <w:rPr>
                <w:rFonts w:ascii="Times New Roman" w:hAnsi="Times New Roman"/>
                <w:sz w:val="20"/>
                <w:szCs w:val="20"/>
              </w:rPr>
              <w:t>Homologa relatório e voto emitido pela Comissão de Ensino e Formação do CAU/RS e encaminha à CEF-CAU/BR sugestão de INDEFERIMENTO do registro de ARQUITETO E URBANISTA no CAU, referente ao Protocolo SICCAU nº 659638/2018 e o</w:t>
            </w:r>
            <w:r w:rsidR="00BE5D8B">
              <w:rPr>
                <w:rFonts w:ascii="Times New Roman" w:hAnsi="Times New Roman"/>
                <w:sz w:val="20"/>
                <w:szCs w:val="20"/>
              </w:rPr>
              <w:t>utras providências</w:t>
            </w:r>
            <w:r w:rsidR="00A35EDD" w:rsidRPr="00A35EDD">
              <w:rPr>
                <w:rFonts w:ascii="Times New Roman" w:hAnsi="Times New Roman"/>
                <w:sz w:val="20"/>
                <w:szCs w:val="20"/>
              </w:rPr>
              <w:t>.</w:t>
            </w:r>
          </w:p>
          <w:p w:rsidR="000C3467" w:rsidRPr="00A35EDD" w:rsidRDefault="000C3467" w:rsidP="005455AE">
            <w:pPr>
              <w:tabs>
                <w:tab w:val="left" w:pos="1252"/>
              </w:tabs>
              <w:rPr>
                <w:rFonts w:ascii="Times New Roman" w:hAnsi="Times New Roman"/>
                <w:sz w:val="20"/>
                <w:szCs w:val="20"/>
              </w:rPr>
            </w:pPr>
          </w:p>
        </w:tc>
      </w:tr>
      <w:tr w:rsidR="000C3467" w:rsidRPr="006F3487" w:rsidTr="00087B71">
        <w:trPr>
          <w:trHeight w:val="27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Resultado da votação: Sim </w:t>
            </w:r>
            <w:r w:rsidRPr="00A35EDD">
              <w:rPr>
                <w:rFonts w:ascii="Times New Roman" w:hAnsi="Times New Roman"/>
                <w:sz w:val="20"/>
                <w:szCs w:val="20"/>
              </w:rPr>
              <w:t>(</w:t>
            </w:r>
            <w:r w:rsidR="005B7804">
              <w:rPr>
                <w:rFonts w:ascii="Times New Roman" w:hAnsi="Times New Roman"/>
                <w:sz w:val="20"/>
                <w:szCs w:val="20"/>
              </w:rPr>
              <w:t>11</w:t>
            </w:r>
            <w:r w:rsidRPr="00A35EDD">
              <w:rPr>
                <w:rFonts w:ascii="Times New Roman" w:hAnsi="Times New Roman"/>
                <w:sz w:val="20"/>
                <w:szCs w:val="20"/>
              </w:rPr>
              <w:t xml:space="preserve">) </w:t>
            </w:r>
            <w:r w:rsidRPr="00A35EDD">
              <w:rPr>
                <w:rFonts w:ascii="Times New Roman" w:hAnsi="Times New Roman"/>
                <w:b/>
                <w:sz w:val="20"/>
                <w:szCs w:val="20"/>
              </w:rPr>
              <w:t xml:space="preserve">Não </w:t>
            </w:r>
            <w:r w:rsidRPr="00A35EDD">
              <w:rPr>
                <w:rFonts w:ascii="Times New Roman" w:hAnsi="Times New Roman"/>
                <w:sz w:val="20"/>
                <w:szCs w:val="20"/>
              </w:rPr>
              <w:t xml:space="preserve">() </w:t>
            </w:r>
            <w:r w:rsidRPr="00A35EDD">
              <w:rPr>
                <w:rFonts w:ascii="Times New Roman" w:hAnsi="Times New Roman"/>
                <w:b/>
                <w:sz w:val="20"/>
                <w:szCs w:val="20"/>
              </w:rPr>
              <w:t xml:space="preserve">Abstenções </w:t>
            </w:r>
            <w:r w:rsidRPr="00A35EDD">
              <w:rPr>
                <w:rFonts w:ascii="Times New Roman" w:hAnsi="Times New Roman"/>
                <w:sz w:val="20"/>
                <w:szCs w:val="20"/>
              </w:rPr>
              <w:t>(</w:t>
            </w:r>
            <w:r w:rsidR="005B7804">
              <w:rPr>
                <w:rFonts w:ascii="Times New Roman" w:hAnsi="Times New Roman"/>
                <w:sz w:val="20"/>
                <w:szCs w:val="20"/>
              </w:rPr>
              <w:t>03</w:t>
            </w:r>
            <w:r w:rsidRPr="00A35EDD">
              <w:rPr>
                <w:rFonts w:ascii="Times New Roman" w:hAnsi="Times New Roman"/>
                <w:sz w:val="20"/>
                <w:szCs w:val="20"/>
              </w:rPr>
              <w:t xml:space="preserve">) </w:t>
            </w:r>
            <w:r w:rsidRPr="00A35EDD">
              <w:rPr>
                <w:rFonts w:ascii="Times New Roman" w:hAnsi="Times New Roman"/>
                <w:b/>
                <w:sz w:val="20"/>
                <w:szCs w:val="20"/>
              </w:rPr>
              <w:t xml:space="preserve">Ausências </w:t>
            </w:r>
            <w:r w:rsidRPr="00A35EDD">
              <w:rPr>
                <w:rFonts w:ascii="Times New Roman" w:hAnsi="Times New Roman"/>
                <w:sz w:val="20"/>
                <w:szCs w:val="20"/>
              </w:rPr>
              <w:t>(</w:t>
            </w:r>
            <w:r w:rsidR="005B7804">
              <w:rPr>
                <w:rFonts w:ascii="Times New Roman" w:hAnsi="Times New Roman"/>
                <w:sz w:val="20"/>
                <w:szCs w:val="20"/>
              </w:rPr>
              <w:t>04</w:t>
            </w:r>
            <w:r w:rsidRPr="00A35EDD">
              <w:rPr>
                <w:rFonts w:ascii="Times New Roman" w:hAnsi="Times New Roman"/>
                <w:sz w:val="20"/>
                <w:szCs w:val="20"/>
              </w:rPr>
              <w:t xml:space="preserve">) </w:t>
            </w:r>
            <w:r w:rsidRPr="00A35EDD">
              <w:rPr>
                <w:rFonts w:ascii="Times New Roman" w:hAnsi="Times New Roman"/>
                <w:b/>
                <w:sz w:val="20"/>
                <w:szCs w:val="20"/>
              </w:rPr>
              <w:t xml:space="preserve">Total </w:t>
            </w:r>
            <w:r w:rsidRPr="00A35EDD">
              <w:rPr>
                <w:rFonts w:ascii="Times New Roman" w:hAnsi="Times New Roman"/>
                <w:sz w:val="20"/>
                <w:szCs w:val="20"/>
              </w:rPr>
              <w:t>(</w:t>
            </w:r>
            <w:r w:rsidR="005B7804">
              <w:rPr>
                <w:rFonts w:ascii="Times New Roman" w:hAnsi="Times New Roman"/>
                <w:sz w:val="20"/>
                <w:szCs w:val="20"/>
              </w:rPr>
              <w:t>18</w:t>
            </w:r>
            <w:r w:rsidRPr="00A35EDD">
              <w:rPr>
                <w:rFonts w:ascii="Times New Roman" w:hAnsi="Times New Roman"/>
                <w:sz w:val="20"/>
                <w:szCs w:val="20"/>
              </w:rPr>
              <w:t>)</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Ocorrências: </w:t>
            </w:r>
            <w:r w:rsidRPr="00A35EDD">
              <w:rPr>
                <w:rFonts w:ascii="Times New Roman" w:hAnsi="Times New Roman"/>
                <w:sz w:val="20"/>
                <w:szCs w:val="20"/>
              </w:rPr>
              <w:t>Não houve.</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087B71">
        <w:trPr>
          <w:trHeight w:val="257"/>
        </w:trPr>
        <w:tc>
          <w:tcPr>
            <w:tcW w:w="4530" w:type="dxa"/>
            <w:shd w:val="clear" w:color="auto" w:fill="D9D9D9"/>
          </w:tcPr>
          <w:p w:rsidR="000C3467" w:rsidRPr="00A35EDD" w:rsidRDefault="000C3467" w:rsidP="005455AE">
            <w:pPr>
              <w:tabs>
                <w:tab w:val="left" w:pos="1418"/>
              </w:tabs>
              <w:rPr>
                <w:rFonts w:ascii="Times New Roman" w:hAnsi="Times New Roman"/>
                <w:sz w:val="20"/>
                <w:szCs w:val="20"/>
              </w:rPr>
            </w:pPr>
            <w:r w:rsidRPr="00A35EDD">
              <w:rPr>
                <w:rFonts w:ascii="Times New Roman" w:hAnsi="Times New Roman"/>
                <w:b/>
                <w:sz w:val="20"/>
                <w:szCs w:val="20"/>
              </w:rPr>
              <w:t xml:space="preserve">Secretário da Reunião: </w:t>
            </w:r>
            <w:r w:rsidRPr="00A35EDD">
              <w:rPr>
                <w:rFonts w:ascii="Times New Roman" w:hAnsi="Times New Roman"/>
                <w:sz w:val="20"/>
                <w:szCs w:val="20"/>
              </w:rPr>
              <w:t>Josiane Cristina Bernardi</w:t>
            </w:r>
          </w:p>
        </w:tc>
        <w:tc>
          <w:tcPr>
            <w:tcW w:w="4530" w:type="dxa"/>
            <w:shd w:val="clear" w:color="auto" w:fill="D9D9D9"/>
          </w:tcPr>
          <w:p w:rsidR="000C3467" w:rsidRPr="00A35EDD" w:rsidRDefault="000C3467" w:rsidP="005455AE">
            <w:pPr>
              <w:jc w:val="both"/>
              <w:rPr>
                <w:rFonts w:ascii="Times New Roman" w:hAnsi="Times New Roman"/>
                <w:i/>
                <w:sz w:val="20"/>
                <w:szCs w:val="20"/>
              </w:rPr>
            </w:pPr>
            <w:r w:rsidRPr="00A35EDD">
              <w:rPr>
                <w:rFonts w:ascii="Times New Roman" w:hAnsi="Times New Roman"/>
                <w:b/>
                <w:sz w:val="20"/>
                <w:szCs w:val="20"/>
              </w:rPr>
              <w:t xml:space="preserve">Presidente da Reunião: </w:t>
            </w:r>
            <w:r w:rsidRPr="00A35EDD">
              <w:rPr>
                <w:rFonts w:ascii="Times New Roman" w:hAnsi="Times New Roman"/>
                <w:sz w:val="20"/>
                <w:szCs w:val="20"/>
                <w:lang w:eastAsia="pt-BR"/>
              </w:rPr>
              <w:t>Tiago Holzmann da Silva</w:t>
            </w:r>
          </w:p>
        </w:tc>
      </w:tr>
    </w:tbl>
    <w:p w:rsidR="00E06B09" w:rsidRPr="006F3487" w:rsidRDefault="00E06B09" w:rsidP="005455AE">
      <w:pPr>
        <w:ind w:right="842"/>
        <w:jc w:val="both"/>
        <w:rPr>
          <w:rFonts w:ascii="Times New Roman" w:hAnsi="Times New Roman"/>
          <w:sz w:val="22"/>
          <w:szCs w:val="22"/>
        </w:rPr>
      </w:pPr>
    </w:p>
    <w:sectPr w:rsidR="00E06B09" w:rsidRPr="006F3487"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C95" w:rsidRDefault="00285C95">
      <w:r>
        <w:separator/>
      </w:r>
    </w:p>
  </w:endnote>
  <w:endnote w:type="continuationSeparator" w:id="0">
    <w:p w:rsidR="00285C95" w:rsidRDefault="0028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5544DC" w:rsidP="005544DC">
    <w:pPr>
      <w:pStyle w:val="Rodap"/>
      <w:spacing w:after="100" w:afterAutospacing="1" w:line="276" w:lineRule="auto"/>
      <w:ind w:left="-1559" w:right="-1128"/>
      <w:jc w:val="center"/>
      <w:rPr>
        <w:rFonts w:ascii="Arial" w:hAnsi="Arial" w:cs="Arial"/>
        <w:b/>
        <w:color w:val="008080"/>
      </w:rPr>
    </w:pPr>
    <w:r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C95" w:rsidRDefault="00285C95">
      <w:r>
        <w:separator/>
      </w:r>
    </w:p>
  </w:footnote>
  <w:footnote w:type="continuationSeparator" w:id="0">
    <w:p w:rsidR="00285C95" w:rsidRDefault="00285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44BF8"/>
    <w:rsid w:val="0004588D"/>
    <w:rsid w:val="0004768C"/>
    <w:rsid w:val="00053AF7"/>
    <w:rsid w:val="00054A05"/>
    <w:rsid w:val="00066A4C"/>
    <w:rsid w:val="000705A5"/>
    <w:rsid w:val="00074010"/>
    <w:rsid w:val="000A6B14"/>
    <w:rsid w:val="000C0AF5"/>
    <w:rsid w:val="000C3467"/>
    <w:rsid w:val="000C56CE"/>
    <w:rsid w:val="000F689F"/>
    <w:rsid w:val="00101A51"/>
    <w:rsid w:val="0011454F"/>
    <w:rsid w:val="00116921"/>
    <w:rsid w:val="00120B9C"/>
    <w:rsid w:val="00145955"/>
    <w:rsid w:val="00182BA3"/>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5C95"/>
    <w:rsid w:val="00286EB6"/>
    <w:rsid w:val="002942EE"/>
    <w:rsid w:val="002B0C17"/>
    <w:rsid w:val="002B2C5D"/>
    <w:rsid w:val="002D5FEB"/>
    <w:rsid w:val="002D62FF"/>
    <w:rsid w:val="0031792E"/>
    <w:rsid w:val="0032712D"/>
    <w:rsid w:val="00331C6A"/>
    <w:rsid w:val="0033371D"/>
    <w:rsid w:val="0034040C"/>
    <w:rsid w:val="003419EA"/>
    <w:rsid w:val="003533D1"/>
    <w:rsid w:val="00353975"/>
    <w:rsid w:val="00355CCF"/>
    <w:rsid w:val="00356D3C"/>
    <w:rsid w:val="0036307B"/>
    <w:rsid w:val="003927D8"/>
    <w:rsid w:val="00397CFD"/>
    <w:rsid w:val="003A7CFA"/>
    <w:rsid w:val="003B1803"/>
    <w:rsid w:val="003B7669"/>
    <w:rsid w:val="003C0ADC"/>
    <w:rsid w:val="003D5EB0"/>
    <w:rsid w:val="003E02B1"/>
    <w:rsid w:val="00403143"/>
    <w:rsid w:val="00406458"/>
    <w:rsid w:val="004349D7"/>
    <w:rsid w:val="00436D6D"/>
    <w:rsid w:val="00450CEC"/>
    <w:rsid w:val="00465302"/>
    <w:rsid w:val="004714FB"/>
    <w:rsid w:val="00487979"/>
    <w:rsid w:val="00491AA4"/>
    <w:rsid w:val="00492867"/>
    <w:rsid w:val="004B688D"/>
    <w:rsid w:val="004C2AEE"/>
    <w:rsid w:val="004E5752"/>
    <w:rsid w:val="00510345"/>
    <w:rsid w:val="00510714"/>
    <w:rsid w:val="0051171F"/>
    <w:rsid w:val="005161B0"/>
    <w:rsid w:val="00523473"/>
    <w:rsid w:val="00533582"/>
    <w:rsid w:val="00544F24"/>
    <w:rsid w:val="005455AE"/>
    <w:rsid w:val="00547287"/>
    <w:rsid w:val="00550E81"/>
    <w:rsid w:val="005534F5"/>
    <w:rsid w:val="005544DC"/>
    <w:rsid w:val="005716DF"/>
    <w:rsid w:val="00581293"/>
    <w:rsid w:val="00594863"/>
    <w:rsid w:val="00595017"/>
    <w:rsid w:val="005974D6"/>
    <w:rsid w:val="005978D9"/>
    <w:rsid w:val="005A12B3"/>
    <w:rsid w:val="005B7804"/>
    <w:rsid w:val="005C6C10"/>
    <w:rsid w:val="005E7C3B"/>
    <w:rsid w:val="005F21B1"/>
    <w:rsid w:val="005F2A2D"/>
    <w:rsid w:val="005F7A1F"/>
    <w:rsid w:val="00607A0F"/>
    <w:rsid w:val="006117B1"/>
    <w:rsid w:val="0061637B"/>
    <w:rsid w:val="00672546"/>
    <w:rsid w:val="00685964"/>
    <w:rsid w:val="006861C0"/>
    <w:rsid w:val="00690092"/>
    <w:rsid w:val="006B0F63"/>
    <w:rsid w:val="006E4353"/>
    <w:rsid w:val="006E5F1A"/>
    <w:rsid w:val="006F06A9"/>
    <w:rsid w:val="006F3487"/>
    <w:rsid w:val="006F50BD"/>
    <w:rsid w:val="00701B22"/>
    <w:rsid w:val="00704CBF"/>
    <w:rsid w:val="007055E2"/>
    <w:rsid w:val="007064A3"/>
    <w:rsid w:val="007116CC"/>
    <w:rsid w:val="007250BD"/>
    <w:rsid w:val="00742555"/>
    <w:rsid w:val="00751372"/>
    <w:rsid w:val="0075615C"/>
    <w:rsid w:val="007657A6"/>
    <w:rsid w:val="0077681C"/>
    <w:rsid w:val="0079103E"/>
    <w:rsid w:val="00791EFE"/>
    <w:rsid w:val="00796A95"/>
    <w:rsid w:val="007A5EB5"/>
    <w:rsid w:val="007F5BAC"/>
    <w:rsid w:val="007F757B"/>
    <w:rsid w:val="00805A4C"/>
    <w:rsid w:val="008115D6"/>
    <w:rsid w:val="0084303C"/>
    <w:rsid w:val="00845205"/>
    <w:rsid w:val="0084734D"/>
    <w:rsid w:val="00852EC9"/>
    <w:rsid w:val="00871D0C"/>
    <w:rsid w:val="00887FB0"/>
    <w:rsid w:val="008973EF"/>
    <w:rsid w:val="008A7B21"/>
    <w:rsid w:val="008B147F"/>
    <w:rsid w:val="008C3A72"/>
    <w:rsid w:val="008D4E17"/>
    <w:rsid w:val="008D5C60"/>
    <w:rsid w:val="008E02C7"/>
    <w:rsid w:val="008E10AD"/>
    <w:rsid w:val="008E5E24"/>
    <w:rsid w:val="008F62F9"/>
    <w:rsid w:val="00901807"/>
    <w:rsid w:val="00923054"/>
    <w:rsid w:val="0092393C"/>
    <w:rsid w:val="00964726"/>
    <w:rsid w:val="00985691"/>
    <w:rsid w:val="0099031C"/>
    <w:rsid w:val="009976BE"/>
    <w:rsid w:val="009A77F2"/>
    <w:rsid w:val="009B393D"/>
    <w:rsid w:val="009C3876"/>
    <w:rsid w:val="009D1E5F"/>
    <w:rsid w:val="009E2C03"/>
    <w:rsid w:val="00A003CE"/>
    <w:rsid w:val="00A012DF"/>
    <w:rsid w:val="00A10AE9"/>
    <w:rsid w:val="00A30544"/>
    <w:rsid w:val="00A3336E"/>
    <w:rsid w:val="00A35EDD"/>
    <w:rsid w:val="00A41814"/>
    <w:rsid w:val="00A43FB2"/>
    <w:rsid w:val="00A443C9"/>
    <w:rsid w:val="00A50EF4"/>
    <w:rsid w:val="00A54A64"/>
    <w:rsid w:val="00A70DDF"/>
    <w:rsid w:val="00A80005"/>
    <w:rsid w:val="00AA6FA9"/>
    <w:rsid w:val="00AB2D89"/>
    <w:rsid w:val="00AC7399"/>
    <w:rsid w:val="00AF3329"/>
    <w:rsid w:val="00AF4A03"/>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5D8B"/>
    <w:rsid w:val="00BE7136"/>
    <w:rsid w:val="00BF1CFA"/>
    <w:rsid w:val="00C06108"/>
    <w:rsid w:val="00C124BD"/>
    <w:rsid w:val="00C22B1E"/>
    <w:rsid w:val="00C32772"/>
    <w:rsid w:val="00C37DE3"/>
    <w:rsid w:val="00C50B47"/>
    <w:rsid w:val="00C7632C"/>
    <w:rsid w:val="00C77139"/>
    <w:rsid w:val="00C92ED9"/>
    <w:rsid w:val="00CA42DC"/>
    <w:rsid w:val="00CA60C6"/>
    <w:rsid w:val="00CB15C6"/>
    <w:rsid w:val="00CB5759"/>
    <w:rsid w:val="00CC101A"/>
    <w:rsid w:val="00CD2C0A"/>
    <w:rsid w:val="00CE4ED9"/>
    <w:rsid w:val="00CF010E"/>
    <w:rsid w:val="00D0149F"/>
    <w:rsid w:val="00D03D3D"/>
    <w:rsid w:val="00D14B40"/>
    <w:rsid w:val="00D223E5"/>
    <w:rsid w:val="00D350C4"/>
    <w:rsid w:val="00D370F4"/>
    <w:rsid w:val="00D40057"/>
    <w:rsid w:val="00D41FE4"/>
    <w:rsid w:val="00D75010"/>
    <w:rsid w:val="00D81D9A"/>
    <w:rsid w:val="00D860B1"/>
    <w:rsid w:val="00DA155E"/>
    <w:rsid w:val="00DA7D82"/>
    <w:rsid w:val="00DB7B90"/>
    <w:rsid w:val="00DD15F0"/>
    <w:rsid w:val="00DD4220"/>
    <w:rsid w:val="00DF7128"/>
    <w:rsid w:val="00E02F99"/>
    <w:rsid w:val="00E063A4"/>
    <w:rsid w:val="00E06B09"/>
    <w:rsid w:val="00E07549"/>
    <w:rsid w:val="00E223C9"/>
    <w:rsid w:val="00E30ABB"/>
    <w:rsid w:val="00E33E23"/>
    <w:rsid w:val="00E43567"/>
    <w:rsid w:val="00E4654E"/>
    <w:rsid w:val="00E90FF2"/>
    <w:rsid w:val="00E91BAC"/>
    <w:rsid w:val="00EA3682"/>
    <w:rsid w:val="00EA4014"/>
    <w:rsid w:val="00EA7FA8"/>
    <w:rsid w:val="00EC6B3A"/>
    <w:rsid w:val="00EC7D94"/>
    <w:rsid w:val="00ED2016"/>
    <w:rsid w:val="00ED4330"/>
    <w:rsid w:val="00ED4B11"/>
    <w:rsid w:val="00EE0C6B"/>
    <w:rsid w:val="00F027BD"/>
    <w:rsid w:val="00F056FB"/>
    <w:rsid w:val="00F14309"/>
    <w:rsid w:val="00F2777B"/>
    <w:rsid w:val="00F34B44"/>
    <w:rsid w:val="00F358B1"/>
    <w:rsid w:val="00F46E24"/>
    <w:rsid w:val="00F5344D"/>
    <w:rsid w:val="00F5353C"/>
    <w:rsid w:val="00F568DB"/>
    <w:rsid w:val="00F707B7"/>
    <w:rsid w:val="00F95809"/>
    <w:rsid w:val="00FA6056"/>
    <w:rsid w:val="00FA70A1"/>
    <w:rsid w:val="00FB072C"/>
    <w:rsid w:val="00FB5050"/>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5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character" w:styleId="Hyperlink">
    <w:name w:val="Hyperlink"/>
    <w:basedOn w:val="Fontepargpadro"/>
    <w:uiPriority w:val="99"/>
    <w:unhideWhenUsed/>
    <w:rsid w:val="0051171F"/>
    <w:rPr>
      <w:color w:val="0000FF" w:themeColor="hyperlink"/>
      <w:u w:val="single"/>
    </w:rPr>
  </w:style>
  <w:style w:type="paragraph" w:customStyle="1" w:styleId="Default">
    <w:name w:val="Default"/>
    <w:rsid w:val="00E90F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C73E-A523-493D-A85C-25CF0F23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Pages>
  <Words>934</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51</cp:revision>
  <cp:lastPrinted>2019-12-09T17:39:00Z</cp:lastPrinted>
  <dcterms:created xsi:type="dcterms:W3CDTF">2017-09-18T19:12:00Z</dcterms:created>
  <dcterms:modified xsi:type="dcterms:W3CDTF">2019-12-09T17:40:00Z</dcterms:modified>
</cp:coreProperties>
</file>