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770D0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70D01" w:rsidRDefault="00FD4628" w:rsidP="005E54BA">
            <w:pPr>
              <w:outlineLvl w:val="4"/>
              <w:rPr>
                <w:rFonts w:ascii="Times New Roman" w:hAnsi="Times New Roman"/>
                <w:sz w:val="22"/>
                <w:szCs w:val="22"/>
                <w:lang w:eastAsia="pt-BR"/>
              </w:rPr>
            </w:pPr>
            <w:r w:rsidRPr="00770D01">
              <w:rPr>
                <w:rFonts w:ascii="Times New Roman" w:hAnsi="Times New Roman"/>
                <w:sz w:val="22"/>
                <w:szCs w:val="22"/>
                <w:lang w:eastAsia="pt-BR"/>
              </w:rPr>
              <w:br w:type="page"/>
              <w:t>PROCESSO</w:t>
            </w:r>
            <w:r w:rsidR="00F456DB" w:rsidRPr="00770D01">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770D01" w:rsidRDefault="00FD4628" w:rsidP="00037508">
            <w:pPr>
              <w:tabs>
                <w:tab w:val="left" w:pos="426"/>
                <w:tab w:val="left" w:pos="567"/>
                <w:tab w:val="left" w:pos="993"/>
              </w:tabs>
              <w:jc w:val="both"/>
              <w:rPr>
                <w:rFonts w:ascii="Times New Roman" w:hAnsi="Times New Roman"/>
                <w:sz w:val="22"/>
                <w:szCs w:val="22"/>
              </w:rPr>
            </w:pPr>
          </w:p>
        </w:tc>
      </w:tr>
      <w:tr w:rsidR="00FD4628" w:rsidRPr="00770D0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70D01" w:rsidRDefault="00FD4628" w:rsidP="005E54BA">
            <w:pPr>
              <w:outlineLvl w:val="4"/>
              <w:rPr>
                <w:rFonts w:ascii="Times New Roman" w:hAnsi="Times New Roman"/>
                <w:sz w:val="22"/>
                <w:szCs w:val="22"/>
                <w:lang w:eastAsia="pt-BR"/>
              </w:rPr>
            </w:pPr>
            <w:r w:rsidRPr="00770D01">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770D01" w:rsidRDefault="003F26B5" w:rsidP="00AC339B">
            <w:pPr>
              <w:widowControl w:val="0"/>
              <w:rPr>
                <w:rFonts w:ascii="Times New Roman" w:hAnsi="Times New Roman"/>
                <w:bCs/>
                <w:sz w:val="22"/>
                <w:szCs w:val="22"/>
                <w:lang w:eastAsia="pt-BR"/>
              </w:rPr>
            </w:pPr>
            <w:r w:rsidRPr="00770D01">
              <w:rPr>
                <w:rFonts w:ascii="Times New Roman" w:hAnsi="Times New Roman"/>
                <w:bCs/>
                <w:sz w:val="22"/>
                <w:szCs w:val="22"/>
                <w:lang w:eastAsia="pt-BR"/>
              </w:rPr>
              <w:t xml:space="preserve">Comissão de </w:t>
            </w:r>
            <w:r w:rsidR="00AC339B">
              <w:rPr>
                <w:rFonts w:ascii="Times New Roman" w:hAnsi="Times New Roman"/>
                <w:bCs/>
                <w:sz w:val="22"/>
                <w:szCs w:val="22"/>
                <w:lang w:eastAsia="pt-BR"/>
              </w:rPr>
              <w:t>Ensino e Formação do CAU/RS</w:t>
            </w:r>
            <w:r w:rsidR="00FD4628" w:rsidRPr="00770D01">
              <w:rPr>
                <w:rFonts w:ascii="Times New Roman" w:hAnsi="Times New Roman"/>
                <w:bCs/>
                <w:sz w:val="22"/>
                <w:szCs w:val="22"/>
                <w:lang w:eastAsia="pt-BR"/>
              </w:rPr>
              <w:t xml:space="preserve"> </w:t>
            </w:r>
          </w:p>
        </w:tc>
      </w:tr>
      <w:tr w:rsidR="00FD4628" w:rsidRPr="00770D01" w:rsidTr="00770D01">
        <w:trPr>
          <w:cantSplit/>
          <w:trHeight w:val="39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70D01" w:rsidRDefault="00FD4628" w:rsidP="005E54BA">
            <w:pPr>
              <w:rPr>
                <w:rFonts w:ascii="Times New Roman" w:hAnsi="Times New Roman"/>
                <w:sz w:val="22"/>
                <w:szCs w:val="22"/>
                <w:lang w:eastAsia="pt-BR"/>
              </w:rPr>
            </w:pPr>
            <w:r w:rsidRPr="00770D01">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770D01" w:rsidRDefault="00D05554" w:rsidP="00651B49">
            <w:pPr>
              <w:widowControl w:val="0"/>
              <w:jc w:val="both"/>
              <w:rPr>
                <w:rFonts w:ascii="Times New Roman" w:hAnsi="Times New Roman"/>
                <w:bCs/>
                <w:sz w:val="22"/>
                <w:szCs w:val="22"/>
                <w:lang w:eastAsia="pt-BR"/>
              </w:rPr>
            </w:pPr>
            <w:r w:rsidRPr="00770D01">
              <w:rPr>
                <w:rFonts w:ascii="Times New Roman" w:hAnsi="Times New Roman"/>
                <w:sz w:val="22"/>
                <w:szCs w:val="22"/>
              </w:rPr>
              <w:t>Homologa</w:t>
            </w:r>
            <w:r w:rsidR="007D5FD8" w:rsidRPr="00770D01">
              <w:rPr>
                <w:rFonts w:ascii="Times New Roman" w:hAnsi="Times New Roman"/>
                <w:sz w:val="22"/>
                <w:szCs w:val="22"/>
              </w:rPr>
              <w:t xml:space="preserve"> </w:t>
            </w:r>
            <w:r w:rsidR="00651B49">
              <w:rPr>
                <w:rFonts w:ascii="Times New Roman" w:hAnsi="Times New Roman"/>
                <w:sz w:val="22"/>
                <w:szCs w:val="22"/>
              </w:rPr>
              <w:t>d</w:t>
            </w:r>
            <w:r w:rsidR="00651B49" w:rsidRPr="00651B49">
              <w:rPr>
                <w:rFonts w:ascii="Times New Roman" w:hAnsi="Times New Roman"/>
                <w:sz w:val="22"/>
                <w:szCs w:val="22"/>
              </w:rPr>
              <w:t>iligências à CEF-CAU/BR sobre requerimentos de registro de profissional diplomados no exterior e análise dos respectivos históricos escolares.</w:t>
            </w:r>
          </w:p>
        </w:tc>
      </w:tr>
    </w:tbl>
    <w:p w:rsidR="00124A49" w:rsidRPr="00770D01"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770D01">
        <w:rPr>
          <w:rFonts w:ascii="Times New Roman" w:hAnsi="Times New Roman"/>
          <w:sz w:val="22"/>
          <w:szCs w:val="22"/>
          <w:lang w:eastAsia="pt-BR"/>
        </w:rPr>
        <w:t>DELIBERAÇÃO PLENÁRIA DPO</w:t>
      </w:r>
      <w:r w:rsidR="00E56097" w:rsidRPr="00770D01">
        <w:rPr>
          <w:rFonts w:ascii="Times New Roman" w:hAnsi="Times New Roman"/>
          <w:sz w:val="22"/>
          <w:szCs w:val="22"/>
          <w:lang w:eastAsia="pt-BR"/>
        </w:rPr>
        <w:t>/RS</w:t>
      </w:r>
      <w:r w:rsidRPr="00770D01">
        <w:rPr>
          <w:rFonts w:ascii="Times New Roman" w:hAnsi="Times New Roman"/>
          <w:sz w:val="22"/>
          <w:szCs w:val="22"/>
          <w:lang w:eastAsia="pt-BR"/>
        </w:rPr>
        <w:t xml:space="preserve"> Nº </w:t>
      </w:r>
      <w:r w:rsidR="00957A6B">
        <w:rPr>
          <w:rFonts w:ascii="Times New Roman" w:hAnsi="Times New Roman"/>
          <w:sz w:val="22"/>
          <w:szCs w:val="22"/>
          <w:lang w:eastAsia="pt-BR"/>
        </w:rPr>
        <w:t>108</w:t>
      </w:r>
      <w:r w:rsidR="00AC339B">
        <w:rPr>
          <w:rFonts w:ascii="Times New Roman" w:hAnsi="Times New Roman"/>
          <w:sz w:val="22"/>
          <w:szCs w:val="22"/>
          <w:lang w:eastAsia="pt-BR"/>
        </w:rPr>
        <w:t>3</w:t>
      </w:r>
      <w:r w:rsidRPr="00770D01">
        <w:rPr>
          <w:rFonts w:ascii="Times New Roman" w:hAnsi="Times New Roman"/>
          <w:sz w:val="22"/>
          <w:szCs w:val="22"/>
          <w:lang w:eastAsia="pt-BR"/>
        </w:rPr>
        <w:t>/</w:t>
      </w:r>
      <w:r w:rsidR="00FD4628" w:rsidRPr="00770D01">
        <w:rPr>
          <w:rFonts w:ascii="Times New Roman" w:hAnsi="Times New Roman"/>
          <w:sz w:val="22"/>
          <w:szCs w:val="22"/>
          <w:lang w:eastAsia="pt-BR"/>
        </w:rPr>
        <w:t>201</w:t>
      </w:r>
      <w:r w:rsidR="004A6546" w:rsidRPr="00770D01">
        <w:rPr>
          <w:rFonts w:ascii="Times New Roman" w:hAnsi="Times New Roman"/>
          <w:sz w:val="22"/>
          <w:szCs w:val="22"/>
          <w:lang w:eastAsia="pt-BR"/>
        </w:rPr>
        <w:t>9</w:t>
      </w:r>
    </w:p>
    <w:p w:rsidR="00780069" w:rsidRPr="00770D01" w:rsidRDefault="00780069" w:rsidP="00124A49">
      <w:pPr>
        <w:ind w:left="5103"/>
        <w:jc w:val="both"/>
        <w:rPr>
          <w:rFonts w:ascii="Times New Roman" w:hAnsi="Times New Roman"/>
          <w:sz w:val="22"/>
          <w:szCs w:val="22"/>
        </w:rPr>
      </w:pPr>
    </w:p>
    <w:p w:rsidR="00124A49" w:rsidRPr="00770D01" w:rsidRDefault="00651B49" w:rsidP="00124A49">
      <w:pPr>
        <w:ind w:left="5103"/>
        <w:jc w:val="both"/>
        <w:rPr>
          <w:rFonts w:ascii="Times New Roman" w:hAnsi="Times New Roman"/>
          <w:sz w:val="22"/>
          <w:szCs w:val="22"/>
        </w:rPr>
      </w:pPr>
      <w:r w:rsidRPr="00770D01">
        <w:rPr>
          <w:rFonts w:ascii="Times New Roman" w:hAnsi="Times New Roman"/>
          <w:sz w:val="22"/>
          <w:szCs w:val="22"/>
        </w:rPr>
        <w:t xml:space="preserve">Homologa </w:t>
      </w:r>
      <w:r>
        <w:rPr>
          <w:rFonts w:ascii="Times New Roman" w:hAnsi="Times New Roman"/>
          <w:sz w:val="22"/>
          <w:szCs w:val="22"/>
        </w:rPr>
        <w:t>d</w:t>
      </w:r>
      <w:r w:rsidRPr="00651B49">
        <w:rPr>
          <w:rFonts w:ascii="Times New Roman" w:hAnsi="Times New Roman"/>
          <w:sz w:val="22"/>
          <w:szCs w:val="22"/>
        </w:rPr>
        <w:t>iligências à CEF-CAU/BR sobre requerimentos de registro de profissional diplomados no exterior e análise dos r</w:t>
      </w:r>
      <w:r>
        <w:rPr>
          <w:rFonts w:ascii="Times New Roman" w:hAnsi="Times New Roman"/>
          <w:sz w:val="22"/>
          <w:szCs w:val="22"/>
        </w:rPr>
        <w:t>espectivos históricos escolares</w:t>
      </w:r>
      <w:r w:rsidR="00D05554" w:rsidRPr="00770D01">
        <w:rPr>
          <w:rFonts w:ascii="Times New Roman" w:hAnsi="Times New Roman"/>
          <w:sz w:val="22"/>
          <w:szCs w:val="22"/>
        </w:rPr>
        <w:t>.</w:t>
      </w:r>
    </w:p>
    <w:p w:rsidR="00124A49" w:rsidRPr="00770D01" w:rsidRDefault="00124A49" w:rsidP="00124A49">
      <w:pPr>
        <w:ind w:firstLine="1701"/>
        <w:jc w:val="both"/>
        <w:rPr>
          <w:rFonts w:ascii="Times New Roman" w:hAnsi="Times New Roman"/>
          <w:sz w:val="22"/>
          <w:szCs w:val="22"/>
          <w:lang w:eastAsia="pt-BR"/>
        </w:rPr>
      </w:pPr>
    </w:p>
    <w:p w:rsidR="00651B49" w:rsidRPr="00420BCE" w:rsidRDefault="00651B49" w:rsidP="00651B49">
      <w:pPr>
        <w:jc w:val="both"/>
        <w:rPr>
          <w:rFonts w:ascii="Times New Roman" w:hAnsi="Times New Roman"/>
          <w:sz w:val="22"/>
          <w:szCs w:val="22"/>
        </w:rPr>
      </w:pPr>
      <w:r w:rsidRPr="00420BCE">
        <w:rPr>
          <w:rFonts w:ascii="Times New Roman" w:hAnsi="Times New Roman"/>
          <w:sz w:val="22"/>
          <w:szCs w:val="22"/>
        </w:rPr>
        <w:t>Considerando o artigo 6º, §§ 1º e 2º da Lei nº 12.378/2010, que regulamenta o exercício da Arquitetura e Urbanismo, cria o CAU/BR e os Conselhos de Arquitetura e Urbanismo dos Estados e do Distrito Federal:</w:t>
      </w:r>
    </w:p>
    <w:p w:rsidR="00651B49" w:rsidRPr="00420BCE" w:rsidRDefault="00651B49" w:rsidP="00651B49">
      <w:pPr>
        <w:ind w:left="2268"/>
        <w:jc w:val="both"/>
        <w:rPr>
          <w:rFonts w:ascii="Times New Roman" w:hAnsi="Times New Roman"/>
          <w:i/>
          <w:iCs/>
          <w:sz w:val="22"/>
          <w:szCs w:val="22"/>
        </w:rPr>
      </w:pPr>
      <w:r w:rsidRPr="00420BCE">
        <w:rPr>
          <w:rFonts w:ascii="Times New Roman" w:hAnsi="Times New Roman"/>
          <w:i/>
          <w:iCs/>
          <w:sz w:val="22"/>
          <w:szCs w:val="22"/>
        </w:rPr>
        <w:t>Art. 6º São requisitos para o registro:</w:t>
      </w:r>
    </w:p>
    <w:p w:rsidR="00651B49" w:rsidRPr="00420BCE" w:rsidRDefault="00651B49" w:rsidP="00651B49">
      <w:pPr>
        <w:ind w:left="2268"/>
        <w:jc w:val="both"/>
        <w:rPr>
          <w:rFonts w:ascii="Times New Roman" w:hAnsi="Times New Roman"/>
          <w:i/>
          <w:iCs/>
          <w:sz w:val="22"/>
          <w:szCs w:val="22"/>
        </w:rPr>
      </w:pPr>
      <w:r w:rsidRPr="00420BCE">
        <w:rPr>
          <w:rFonts w:ascii="Times New Roman" w:hAnsi="Times New Roman"/>
          <w:i/>
          <w:iCs/>
          <w:sz w:val="22"/>
          <w:szCs w:val="22"/>
        </w:rPr>
        <w:t>I - capacidade civil; e</w:t>
      </w:r>
    </w:p>
    <w:p w:rsidR="00651B49" w:rsidRPr="00420BCE" w:rsidRDefault="00651B49" w:rsidP="00651B49">
      <w:pPr>
        <w:ind w:left="2268"/>
        <w:jc w:val="both"/>
        <w:rPr>
          <w:rFonts w:ascii="Times New Roman" w:hAnsi="Times New Roman"/>
          <w:i/>
          <w:iCs/>
          <w:sz w:val="22"/>
          <w:szCs w:val="22"/>
        </w:rPr>
      </w:pPr>
      <w:r w:rsidRPr="00420BCE">
        <w:rPr>
          <w:rFonts w:ascii="Times New Roman" w:hAnsi="Times New Roman"/>
          <w:i/>
          <w:iCs/>
          <w:sz w:val="22"/>
          <w:szCs w:val="22"/>
        </w:rPr>
        <w:t>II - diploma de graduação em arquitetura e urbanismo, obtido em instituição de ensino superior oficialmente reconhecida pelo poder público.</w:t>
      </w:r>
    </w:p>
    <w:p w:rsidR="00651B49" w:rsidRPr="00420BCE" w:rsidRDefault="00651B49" w:rsidP="00651B49">
      <w:pPr>
        <w:pStyle w:val="PargrafodaLista"/>
        <w:ind w:left="2268"/>
        <w:contextualSpacing w:val="0"/>
        <w:jc w:val="both"/>
        <w:rPr>
          <w:rFonts w:ascii="Times New Roman" w:hAnsi="Times New Roman"/>
          <w:i/>
          <w:iCs/>
          <w:sz w:val="22"/>
          <w:szCs w:val="22"/>
        </w:rPr>
      </w:pPr>
      <w:r w:rsidRPr="00420BCE">
        <w:rPr>
          <w:rFonts w:ascii="Times New Roman" w:hAnsi="Times New Roman"/>
          <w:i/>
          <w:iCs/>
          <w:sz w:val="22"/>
          <w:szCs w:val="22"/>
        </w:rPr>
        <w:t>§ 1º Poderão obter registro no CAU dos Estados e do Distrito Federal os portadores de diploma de graduação em Arquitetura e Urbanismo ou de diploma de arquiteto ou arquiteto e urbanista, obtido em instituição estrangeira de ensino superior reconhecida no respectivo país e devidamente revalidado por instituição nacional credenciada.</w:t>
      </w:r>
    </w:p>
    <w:p w:rsidR="00651B49" w:rsidRPr="00420BCE" w:rsidRDefault="00651B49" w:rsidP="00651B49">
      <w:pPr>
        <w:pStyle w:val="PargrafodaLista"/>
        <w:ind w:left="2268"/>
        <w:contextualSpacing w:val="0"/>
        <w:jc w:val="both"/>
        <w:rPr>
          <w:rFonts w:ascii="Times New Roman" w:hAnsi="Times New Roman"/>
          <w:i/>
          <w:iCs/>
          <w:sz w:val="22"/>
          <w:szCs w:val="22"/>
        </w:rPr>
      </w:pPr>
      <w:r w:rsidRPr="00420BCE">
        <w:rPr>
          <w:rFonts w:ascii="Times New Roman" w:hAnsi="Times New Roman"/>
          <w:i/>
          <w:iCs/>
          <w:sz w:val="22"/>
          <w:szCs w:val="22"/>
        </w:rPr>
        <w:t>§ 2 Cumpridos os requisitos previstos nos incisos I e II do caput, poderão obter registro no CAU dos Estados ou do Distrito Federal, em caráter excepcional e por tempo determinado, profissionais estrangeiros sem domicílio no País.</w:t>
      </w:r>
    </w:p>
    <w:p w:rsidR="00651B49" w:rsidRPr="00420BCE" w:rsidRDefault="00651B49" w:rsidP="00651B49">
      <w:pPr>
        <w:jc w:val="both"/>
        <w:rPr>
          <w:rFonts w:ascii="Times New Roman" w:hAnsi="Times New Roman"/>
          <w:sz w:val="22"/>
          <w:szCs w:val="22"/>
        </w:rPr>
      </w:pPr>
    </w:p>
    <w:p w:rsidR="00651B49" w:rsidRPr="00420BCE" w:rsidRDefault="00651B49" w:rsidP="00651B49">
      <w:pPr>
        <w:jc w:val="both"/>
        <w:rPr>
          <w:rFonts w:ascii="Times New Roman" w:hAnsi="Times New Roman"/>
          <w:sz w:val="22"/>
          <w:szCs w:val="22"/>
        </w:rPr>
      </w:pPr>
      <w:r w:rsidRPr="00420BCE">
        <w:rPr>
          <w:rFonts w:ascii="Times New Roman" w:hAnsi="Times New Roman"/>
          <w:sz w:val="22"/>
          <w:szCs w:val="22"/>
        </w:rPr>
        <w:t>Considerando a Resolução CAU/BR nº 26/2012, alterada pelas Resoluções CAU/BR n° 63/2013, nº 87/2014, nº 123/2016 e nº 132/2017, que dispõe sobre o registro de arquitetos e urbanistas, brasileiros ou estrangeiros portadores de visto permanente, diplomados por instituições de ensino estrangeiras, nos Conselhos de Arquitetura e Urbanismo dos Estados e do Distrito Federal (CAU/UF), e dá outras providências;</w:t>
      </w:r>
    </w:p>
    <w:p w:rsidR="00651B49" w:rsidRPr="00420BCE" w:rsidRDefault="00651B49" w:rsidP="00651B49">
      <w:pPr>
        <w:jc w:val="both"/>
        <w:rPr>
          <w:rFonts w:ascii="Times New Roman" w:hAnsi="Times New Roman"/>
          <w:sz w:val="22"/>
          <w:szCs w:val="22"/>
        </w:rPr>
      </w:pPr>
    </w:p>
    <w:p w:rsidR="00651B49" w:rsidRPr="00420BCE" w:rsidRDefault="00651B49" w:rsidP="00651B49">
      <w:pPr>
        <w:jc w:val="both"/>
        <w:rPr>
          <w:rFonts w:ascii="Times New Roman" w:hAnsi="Times New Roman"/>
          <w:sz w:val="22"/>
          <w:szCs w:val="22"/>
        </w:rPr>
      </w:pPr>
      <w:r w:rsidRPr="00420BCE">
        <w:rPr>
          <w:rFonts w:ascii="Times New Roman" w:hAnsi="Times New Roman"/>
          <w:sz w:val="22"/>
          <w:szCs w:val="22"/>
        </w:rPr>
        <w:t>Considerando que, em análise de equivalência curricular realizada por esta Comissão ao requerimento de registro de profissional diplomado na Inglaterra, foram contatadas inconsistências quanto à carga horária cursada pelo requerente;</w:t>
      </w:r>
    </w:p>
    <w:p w:rsidR="00651B49" w:rsidRPr="00420BCE" w:rsidRDefault="00651B49" w:rsidP="00651B49">
      <w:pPr>
        <w:jc w:val="both"/>
        <w:rPr>
          <w:rFonts w:ascii="Times New Roman" w:hAnsi="Times New Roman"/>
          <w:sz w:val="22"/>
          <w:szCs w:val="22"/>
        </w:rPr>
      </w:pPr>
    </w:p>
    <w:p w:rsidR="00651B49" w:rsidRDefault="00651B49" w:rsidP="00651B49">
      <w:pPr>
        <w:jc w:val="both"/>
        <w:rPr>
          <w:rFonts w:ascii="Times New Roman" w:hAnsi="Times New Roman"/>
          <w:sz w:val="22"/>
          <w:szCs w:val="22"/>
        </w:rPr>
      </w:pPr>
      <w:r w:rsidRPr="00420BCE">
        <w:rPr>
          <w:rFonts w:ascii="Times New Roman" w:hAnsi="Times New Roman"/>
          <w:sz w:val="22"/>
          <w:szCs w:val="22"/>
        </w:rPr>
        <w:t>Considerando que o requerente apresentou documentação com diploma reconhecido pela Universidade Federal do Rio Grande do Sul (UFRGS), cujo parecer de revalidação apresenta cálculo de horas com base na conversão dos créditos ingleses, os quais equivalem ao dobro dos créditos do Sistema Europeu de Transferência de Créditos (ECTS), culminando num total de 4.725 (quatro mil setecentos e vinte e cinco) horas totais de carga horária; conforme se pode verificar no parecer da própria Universidade:</w:t>
      </w:r>
    </w:p>
    <w:p w:rsidR="00651B49" w:rsidRPr="00420BCE" w:rsidRDefault="00651B49" w:rsidP="00651B49">
      <w:pPr>
        <w:jc w:val="both"/>
        <w:rPr>
          <w:rFonts w:ascii="Times New Roman" w:hAnsi="Times New Roman"/>
          <w:sz w:val="22"/>
          <w:szCs w:val="22"/>
        </w:rPr>
      </w:pPr>
    </w:p>
    <w:p w:rsidR="00651B49" w:rsidRPr="00420BCE" w:rsidRDefault="00651B49" w:rsidP="00651B49">
      <w:pPr>
        <w:pStyle w:val="PargrafodaLista"/>
        <w:ind w:left="2268"/>
        <w:contextualSpacing w:val="0"/>
        <w:jc w:val="both"/>
        <w:rPr>
          <w:rFonts w:ascii="Times New Roman" w:hAnsi="Times New Roman"/>
          <w:i/>
          <w:iCs/>
          <w:sz w:val="22"/>
          <w:szCs w:val="22"/>
        </w:rPr>
      </w:pPr>
      <w:r w:rsidRPr="00420BCE">
        <w:rPr>
          <w:rFonts w:ascii="Times New Roman" w:hAnsi="Times New Roman"/>
          <w:i/>
          <w:iCs/>
          <w:sz w:val="22"/>
          <w:szCs w:val="22"/>
        </w:rPr>
        <w:t>“Carga Horária</w:t>
      </w:r>
    </w:p>
    <w:p w:rsidR="00651B49" w:rsidRPr="00420BCE" w:rsidRDefault="00651B49" w:rsidP="00651B49">
      <w:pPr>
        <w:pStyle w:val="PargrafodaLista"/>
        <w:ind w:left="2268"/>
        <w:contextualSpacing w:val="0"/>
        <w:jc w:val="both"/>
        <w:rPr>
          <w:rFonts w:ascii="Times New Roman" w:hAnsi="Times New Roman"/>
          <w:i/>
          <w:iCs/>
          <w:sz w:val="22"/>
          <w:szCs w:val="22"/>
        </w:rPr>
      </w:pPr>
      <w:r w:rsidRPr="00420BCE">
        <w:rPr>
          <w:rFonts w:ascii="Times New Roman" w:hAnsi="Times New Roman"/>
          <w:i/>
          <w:iCs/>
          <w:sz w:val="22"/>
          <w:szCs w:val="22"/>
        </w:rPr>
        <w:t>Partindo-se do critério de 15 horas para crédito, o currículo efetivamente cursado apresenta uma carga horária de 4.725 horas e, no conjunto agrega os conteúdos gerais estabelecidos pelo currículo mínimo.”</w:t>
      </w:r>
    </w:p>
    <w:p w:rsidR="00651B49" w:rsidRPr="00420BCE" w:rsidRDefault="00651B49" w:rsidP="00651B49">
      <w:pPr>
        <w:pStyle w:val="PargrafodaLista"/>
        <w:ind w:left="2268"/>
        <w:contextualSpacing w:val="0"/>
        <w:jc w:val="both"/>
        <w:rPr>
          <w:rFonts w:ascii="Times New Roman" w:hAnsi="Times New Roman"/>
          <w:i/>
          <w:iCs/>
          <w:sz w:val="22"/>
          <w:szCs w:val="22"/>
        </w:rPr>
      </w:pPr>
      <w:r w:rsidRPr="00420BCE">
        <w:rPr>
          <w:rFonts w:ascii="Times New Roman" w:hAnsi="Times New Roman"/>
          <w:i/>
          <w:iCs/>
          <w:sz w:val="22"/>
          <w:szCs w:val="22"/>
        </w:rPr>
        <w:t>(...)</w:t>
      </w:r>
    </w:p>
    <w:p w:rsidR="00651B49" w:rsidRPr="00420BCE" w:rsidRDefault="00651B49" w:rsidP="00651B49">
      <w:pPr>
        <w:pStyle w:val="PargrafodaLista"/>
        <w:ind w:left="2268"/>
        <w:contextualSpacing w:val="0"/>
        <w:jc w:val="both"/>
        <w:rPr>
          <w:rFonts w:ascii="Times New Roman" w:hAnsi="Times New Roman"/>
          <w:i/>
          <w:iCs/>
          <w:sz w:val="22"/>
          <w:szCs w:val="22"/>
        </w:rPr>
      </w:pPr>
      <w:r w:rsidRPr="00420BCE">
        <w:rPr>
          <w:rFonts w:ascii="Times New Roman" w:hAnsi="Times New Roman"/>
          <w:i/>
          <w:iCs/>
          <w:sz w:val="22"/>
          <w:szCs w:val="22"/>
        </w:rPr>
        <w:t>“Perfil Acadêmico do interessado:</w:t>
      </w:r>
    </w:p>
    <w:p w:rsidR="00651B49" w:rsidRPr="00420BCE" w:rsidRDefault="00651B49" w:rsidP="00651B49">
      <w:pPr>
        <w:pStyle w:val="PargrafodaLista"/>
        <w:ind w:left="2268"/>
        <w:contextualSpacing w:val="0"/>
        <w:jc w:val="both"/>
        <w:rPr>
          <w:rFonts w:ascii="Times New Roman" w:hAnsi="Times New Roman"/>
          <w:i/>
          <w:iCs/>
          <w:sz w:val="22"/>
          <w:szCs w:val="22"/>
        </w:rPr>
      </w:pPr>
      <w:r w:rsidRPr="00420BCE">
        <w:rPr>
          <w:rFonts w:ascii="Times New Roman" w:hAnsi="Times New Roman"/>
          <w:i/>
          <w:iCs/>
          <w:sz w:val="22"/>
          <w:szCs w:val="22"/>
        </w:rPr>
        <w:t xml:space="preserve">O currículo em apreciação realizou-se em três anos e foi integralmente realizado na referida instituição entre os anos de 1994 e 1997, e recebeu diploma de bacharel em arquitetura (“Diploma </w:t>
      </w:r>
      <w:proofErr w:type="spellStart"/>
      <w:r w:rsidRPr="00420BCE">
        <w:rPr>
          <w:rFonts w:ascii="Times New Roman" w:hAnsi="Times New Roman"/>
          <w:i/>
          <w:iCs/>
          <w:sz w:val="22"/>
          <w:szCs w:val="22"/>
        </w:rPr>
        <w:t>of</w:t>
      </w:r>
      <w:proofErr w:type="spellEnd"/>
      <w:r w:rsidRPr="00420BCE">
        <w:rPr>
          <w:rFonts w:ascii="Times New Roman" w:hAnsi="Times New Roman"/>
          <w:i/>
          <w:iCs/>
          <w:sz w:val="22"/>
          <w:szCs w:val="22"/>
        </w:rPr>
        <w:t xml:space="preserve"> </w:t>
      </w:r>
      <w:proofErr w:type="spellStart"/>
      <w:r w:rsidRPr="00420BCE">
        <w:rPr>
          <w:rFonts w:ascii="Times New Roman" w:hAnsi="Times New Roman"/>
          <w:i/>
          <w:iCs/>
          <w:sz w:val="22"/>
          <w:szCs w:val="22"/>
        </w:rPr>
        <w:t>Higher</w:t>
      </w:r>
      <w:proofErr w:type="spellEnd"/>
      <w:r w:rsidRPr="00420BCE">
        <w:rPr>
          <w:rFonts w:ascii="Times New Roman" w:hAnsi="Times New Roman"/>
          <w:i/>
          <w:iCs/>
          <w:sz w:val="22"/>
          <w:szCs w:val="22"/>
        </w:rPr>
        <w:t xml:space="preserve"> </w:t>
      </w:r>
      <w:proofErr w:type="spellStart"/>
      <w:r w:rsidRPr="00420BCE">
        <w:rPr>
          <w:rFonts w:ascii="Times New Roman" w:hAnsi="Times New Roman"/>
          <w:i/>
          <w:iCs/>
          <w:sz w:val="22"/>
          <w:szCs w:val="22"/>
        </w:rPr>
        <w:t>Education</w:t>
      </w:r>
      <w:proofErr w:type="spellEnd"/>
      <w:r w:rsidRPr="00420BCE">
        <w:rPr>
          <w:rFonts w:ascii="Times New Roman" w:hAnsi="Times New Roman"/>
          <w:i/>
          <w:iCs/>
          <w:sz w:val="22"/>
          <w:szCs w:val="22"/>
        </w:rPr>
        <w:t>”) em 2002.</w:t>
      </w:r>
    </w:p>
    <w:p w:rsidR="00651B49" w:rsidRPr="00420BCE" w:rsidRDefault="00651B49" w:rsidP="00651B49">
      <w:pPr>
        <w:pStyle w:val="PargrafodaLista"/>
        <w:ind w:left="2268"/>
        <w:contextualSpacing w:val="0"/>
        <w:jc w:val="both"/>
        <w:rPr>
          <w:rFonts w:ascii="Times New Roman" w:hAnsi="Times New Roman"/>
          <w:i/>
          <w:iCs/>
          <w:sz w:val="22"/>
          <w:szCs w:val="22"/>
        </w:rPr>
      </w:pPr>
      <w:r w:rsidRPr="00420BCE">
        <w:rPr>
          <w:rFonts w:ascii="Times New Roman" w:hAnsi="Times New Roman"/>
          <w:i/>
          <w:iCs/>
          <w:sz w:val="22"/>
          <w:szCs w:val="22"/>
        </w:rPr>
        <w:lastRenderedPageBreak/>
        <w:t>O histórico escolar demonstra o melhor desempenho acadêmico do interessado nas disciplinas de projeto e desenho, e reprovações “</w:t>
      </w:r>
      <w:proofErr w:type="spellStart"/>
      <w:r w:rsidRPr="00420BCE">
        <w:rPr>
          <w:rFonts w:ascii="Times New Roman" w:hAnsi="Times New Roman"/>
          <w:i/>
          <w:iCs/>
          <w:sz w:val="22"/>
          <w:szCs w:val="22"/>
        </w:rPr>
        <w:t>Envirioment</w:t>
      </w:r>
      <w:proofErr w:type="spellEnd"/>
      <w:r w:rsidRPr="00420BCE">
        <w:rPr>
          <w:rFonts w:ascii="Times New Roman" w:hAnsi="Times New Roman"/>
          <w:i/>
          <w:iCs/>
          <w:sz w:val="22"/>
          <w:szCs w:val="22"/>
        </w:rPr>
        <w:t xml:space="preserve"> </w:t>
      </w:r>
      <w:proofErr w:type="spellStart"/>
      <w:r w:rsidRPr="00420BCE">
        <w:rPr>
          <w:rFonts w:ascii="Times New Roman" w:hAnsi="Times New Roman"/>
          <w:i/>
          <w:iCs/>
          <w:sz w:val="22"/>
          <w:szCs w:val="22"/>
        </w:rPr>
        <w:t>Building</w:t>
      </w:r>
      <w:proofErr w:type="spellEnd"/>
      <w:r w:rsidRPr="00420BCE">
        <w:rPr>
          <w:rFonts w:ascii="Times New Roman" w:hAnsi="Times New Roman"/>
          <w:i/>
          <w:iCs/>
          <w:sz w:val="22"/>
          <w:szCs w:val="22"/>
        </w:rPr>
        <w:t xml:space="preserve"> Law” e “</w:t>
      </w:r>
      <w:proofErr w:type="spellStart"/>
      <w:r w:rsidRPr="00420BCE">
        <w:rPr>
          <w:rFonts w:ascii="Times New Roman" w:hAnsi="Times New Roman"/>
          <w:i/>
          <w:iCs/>
          <w:sz w:val="22"/>
          <w:szCs w:val="22"/>
        </w:rPr>
        <w:t>Theorical</w:t>
      </w:r>
      <w:proofErr w:type="spellEnd"/>
      <w:r w:rsidRPr="00420BCE">
        <w:rPr>
          <w:rFonts w:ascii="Times New Roman" w:hAnsi="Times New Roman"/>
          <w:i/>
          <w:iCs/>
          <w:sz w:val="22"/>
          <w:szCs w:val="22"/>
        </w:rPr>
        <w:t xml:space="preserve"> </w:t>
      </w:r>
      <w:proofErr w:type="spellStart"/>
      <w:r w:rsidRPr="00420BCE">
        <w:rPr>
          <w:rFonts w:ascii="Times New Roman" w:hAnsi="Times New Roman"/>
          <w:i/>
          <w:iCs/>
          <w:sz w:val="22"/>
          <w:szCs w:val="22"/>
        </w:rPr>
        <w:t>investigations</w:t>
      </w:r>
      <w:proofErr w:type="spellEnd"/>
      <w:r w:rsidRPr="00420BCE">
        <w:rPr>
          <w:rFonts w:ascii="Times New Roman" w:hAnsi="Times New Roman"/>
          <w:i/>
          <w:iCs/>
          <w:sz w:val="22"/>
          <w:szCs w:val="22"/>
        </w:rPr>
        <w:t xml:space="preserve"> in </w:t>
      </w:r>
      <w:proofErr w:type="spellStart"/>
      <w:r w:rsidRPr="00420BCE">
        <w:rPr>
          <w:rFonts w:ascii="Times New Roman" w:hAnsi="Times New Roman"/>
          <w:i/>
          <w:iCs/>
          <w:sz w:val="22"/>
          <w:szCs w:val="22"/>
        </w:rPr>
        <w:t>History</w:t>
      </w:r>
      <w:proofErr w:type="spellEnd"/>
      <w:r w:rsidRPr="00420BCE">
        <w:rPr>
          <w:rFonts w:ascii="Times New Roman" w:hAnsi="Times New Roman"/>
          <w:i/>
          <w:iCs/>
          <w:sz w:val="22"/>
          <w:szCs w:val="22"/>
        </w:rPr>
        <w:t xml:space="preserve"> </w:t>
      </w:r>
      <w:proofErr w:type="spellStart"/>
      <w:r w:rsidRPr="00420BCE">
        <w:rPr>
          <w:rFonts w:ascii="Times New Roman" w:hAnsi="Times New Roman"/>
          <w:i/>
          <w:iCs/>
          <w:sz w:val="22"/>
          <w:szCs w:val="22"/>
        </w:rPr>
        <w:t>of</w:t>
      </w:r>
      <w:proofErr w:type="spellEnd"/>
      <w:r w:rsidRPr="00420BCE">
        <w:rPr>
          <w:rFonts w:ascii="Times New Roman" w:hAnsi="Times New Roman"/>
          <w:i/>
          <w:iCs/>
          <w:sz w:val="22"/>
          <w:szCs w:val="22"/>
        </w:rPr>
        <w:t xml:space="preserve"> </w:t>
      </w:r>
      <w:proofErr w:type="spellStart"/>
      <w:r w:rsidRPr="00420BCE">
        <w:rPr>
          <w:rFonts w:ascii="Times New Roman" w:hAnsi="Times New Roman"/>
          <w:i/>
          <w:iCs/>
          <w:sz w:val="22"/>
          <w:szCs w:val="22"/>
        </w:rPr>
        <w:t>Architecture</w:t>
      </w:r>
      <w:proofErr w:type="spellEnd"/>
      <w:r w:rsidRPr="00420BCE">
        <w:rPr>
          <w:rFonts w:ascii="Times New Roman" w:hAnsi="Times New Roman"/>
          <w:i/>
          <w:iCs/>
          <w:sz w:val="22"/>
          <w:szCs w:val="22"/>
        </w:rPr>
        <w:t xml:space="preserve"> </w:t>
      </w:r>
      <w:proofErr w:type="spellStart"/>
      <w:r w:rsidRPr="00420BCE">
        <w:rPr>
          <w:rFonts w:ascii="Times New Roman" w:hAnsi="Times New Roman"/>
          <w:i/>
          <w:iCs/>
          <w:sz w:val="22"/>
          <w:szCs w:val="22"/>
        </w:rPr>
        <w:t>and</w:t>
      </w:r>
      <w:proofErr w:type="spellEnd"/>
      <w:r w:rsidRPr="00420BCE">
        <w:rPr>
          <w:rFonts w:ascii="Times New Roman" w:hAnsi="Times New Roman"/>
          <w:i/>
          <w:iCs/>
          <w:sz w:val="22"/>
          <w:szCs w:val="22"/>
        </w:rPr>
        <w:t xml:space="preserve"> Design”, cujos créditos não lhe foram atribuídos. Também consta a ausência em Prática profissional (“</w:t>
      </w:r>
      <w:proofErr w:type="spellStart"/>
      <w:r w:rsidRPr="00420BCE">
        <w:rPr>
          <w:rFonts w:ascii="Times New Roman" w:hAnsi="Times New Roman"/>
          <w:i/>
          <w:iCs/>
          <w:sz w:val="22"/>
          <w:szCs w:val="22"/>
        </w:rPr>
        <w:t>Architetural</w:t>
      </w:r>
      <w:proofErr w:type="spellEnd"/>
      <w:r w:rsidRPr="00420BCE">
        <w:rPr>
          <w:rFonts w:ascii="Times New Roman" w:hAnsi="Times New Roman"/>
          <w:i/>
          <w:iCs/>
          <w:sz w:val="22"/>
          <w:szCs w:val="22"/>
        </w:rPr>
        <w:t xml:space="preserve"> Professional </w:t>
      </w:r>
      <w:proofErr w:type="spellStart"/>
      <w:r w:rsidRPr="00420BCE">
        <w:rPr>
          <w:rFonts w:ascii="Times New Roman" w:hAnsi="Times New Roman"/>
          <w:i/>
          <w:iCs/>
          <w:sz w:val="22"/>
          <w:szCs w:val="22"/>
        </w:rPr>
        <w:t>Pratice</w:t>
      </w:r>
      <w:proofErr w:type="spellEnd"/>
      <w:r w:rsidRPr="00420BCE">
        <w:rPr>
          <w:rFonts w:ascii="Times New Roman" w:hAnsi="Times New Roman"/>
          <w:i/>
          <w:iCs/>
          <w:sz w:val="22"/>
          <w:szCs w:val="22"/>
        </w:rPr>
        <w:t>”).</w:t>
      </w:r>
    </w:p>
    <w:p w:rsidR="00651B49" w:rsidRPr="00420BCE" w:rsidRDefault="00651B49" w:rsidP="00651B49">
      <w:pPr>
        <w:pStyle w:val="PargrafodaLista"/>
        <w:ind w:left="2268"/>
        <w:contextualSpacing w:val="0"/>
        <w:jc w:val="both"/>
        <w:rPr>
          <w:rFonts w:ascii="Times New Roman" w:hAnsi="Times New Roman"/>
          <w:i/>
          <w:iCs/>
          <w:sz w:val="22"/>
          <w:szCs w:val="22"/>
        </w:rPr>
      </w:pPr>
      <w:r w:rsidRPr="00420BCE">
        <w:rPr>
          <w:rFonts w:ascii="Times New Roman" w:hAnsi="Times New Roman"/>
          <w:i/>
          <w:iCs/>
          <w:sz w:val="22"/>
          <w:szCs w:val="22"/>
        </w:rPr>
        <w:t>Dessa forma lhe foram atribuídos 315 créditos, totalizando 4725 horas.”</w:t>
      </w:r>
    </w:p>
    <w:p w:rsidR="00651B49" w:rsidRPr="00420BCE" w:rsidRDefault="00651B49" w:rsidP="00651B49">
      <w:pPr>
        <w:jc w:val="both"/>
        <w:rPr>
          <w:rFonts w:ascii="Times New Roman" w:hAnsi="Times New Roman"/>
          <w:sz w:val="22"/>
          <w:szCs w:val="22"/>
        </w:rPr>
      </w:pPr>
    </w:p>
    <w:p w:rsidR="00651B49" w:rsidRPr="00420BCE" w:rsidRDefault="00651B49" w:rsidP="00651B49">
      <w:pPr>
        <w:jc w:val="both"/>
        <w:rPr>
          <w:rFonts w:ascii="Times New Roman" w:hAnsi="Times New Roman"/>
          <w:sz w:val="22"/>
          <w:szCs w:val="22"/>
        </w:rPr>
      </w:pPr>
      <w:r w:rsidRPr="00420BCE">
        <w:rPr>
          <w:rFonts w:ascii="Times New Roman" w:hAnsi="Times New Roman"/>
          <w:sz w:val="22"/>
          <w:szCs w:val="22"/>
        </w:rPr>
        <w:t>Considerando que o histórico escolar do requerente apresenta um total de 315 créditos ingleses que equivalem a 157,5 créditos do ECTS conforme verificado no Anexo II – Histórico Escolar, onde os créditos ingleses equivalem ao dobro dos créditos do ECTS;</w:t>
      </w:r>
    </w:p>
    <w:p w:rsidR="00651B49" w:rsidRPr="00420BCE" w:rsidRDefault="00651B49" w:rsidP="00651B49">
      <w:pPr>
        <w:jc w:val="both"/>
        <w:rPr>
          <w:rFonts w:ascii="Times New Roman" w:hAnsi="Times New Roman"/>
          <w:sz w:val="22"/>
          <w:szCs w:val="22"/>
        </w:rPr>
      </w:pPr>
    </w:p>
    <w:p w:rsidR="00651B49" w:rsidRPr="00420BCE" w:rsidRDefault="00651B49" w:rsidP="00651B49">
      <w:pPr>
        <w:jc w:val="both"/>
        <w:rPr>
          <w:rFonts w:ascii="Times New Roman" w:hAnsi="Times New Roman"/>
          <w:sz w:val="22"/>
          <w:szCs w:val="22"/>
        </w:rPr>
      </w:pPr>
      <w:r w:rsidRPr="00420BCE">
        <w:rPr>
          <w:rFonts w:ascii="Times New Roman" w:hAnsi="Times New Roman"/>
          <w:sz w:val="22"/>
          <w:szCs w:val="22"/>
        </w:rPr>
        <w:t>Considerando que a carga horária definida pela UFRGS diverge da análise realizada pela CEF-CAU/RS, conforme demonstra o Anexo I – Relatório de Equivalência de Créditos Curriculares no Exterior e Horas Curriculares no Brasil;</w:t>
      </w:r>
    </w:p>
    <w:p w:rsidR="00651B49" w:rsidRPr="00420BCE" w:rsidRDefault="00651B49" w:rsidP="00651B49">
      <w:pPr>
        <w:jc w:val="both"/>
        <w:rPr>
          <w:rFonts w:ascii="Times New Roman" w:hAnsi="Times New Roman"/>
          <w:sz w:val="22"/>
          <w:szCs w:val="22"/>
        </w:rPr>
      </w:pPr>
    </w:p>
    <w:p w:rsidR="00651B49" w:rsidRPr="00420BCE" w:rsidRDefault="00651B49" w:rsidP="00651B49">
      <w:pPr>
        <w:jc w:val="both"/>
        <w:rPr>
          <w:rFonts w:ascii="Times New Roman" w:hAnsi="Times New Roman"/>
          <w:sz w:val="22"/>
          <w:szCs w:val="22"/>
        </w:rPr>
      </w:pPr>
      <w:r w:rsidRPr="00420BCE">
        <w:rPr>
          <w:rFonts w:ascii="Times New Roman" w:hAnsi="Times New Roman"/>
          <w:sz w:val="22"/>
          <w:szCs w:val="22"/>
        </w:rPr>
        <w:t>Considerando que a UFRGS, ainda assim, solicitou complementação de conteúdo obrigatório ao requerente, o qual cursou e concluiu as disciplinas faltantes para comprovação de suficiência curricular;</w:t>
      </w:r>
    </w:p>
    <w:p w:rsidR="00651B49" w:rsidRPr="00420BCE" w:rsidRDefault="00651B49" w:rsidP="00651B49">
      <w:pPr>
        <w:jc w:val="both"/>
        <w:rPr>
          <w:rFonts w:ascii="Times New Roman" w:hAnsi="Times New Roman"/>
          <w:sz w:val="22"/>
          <w:szCs w:val="22"/>
        </w:rPr>
      </w:pPr>
    </w:p>
    <w:p w:rsidR="00651B49" w:rsidRPr="00420BCE" w:rsidRDefault="00651B49" w:rsidP="00651B49">
      <w:pPr>
        <w:jc w:val="both"/>
        <w:rPr>
          <w:rFonts w:ascii="Times New Roman" w:hAnsi="Times New Roman"/>
          <w:sz w:val="22"/>
          <w:szCs w:val="22"/>
        </w:rPr>
      </w:pPr>
      <w:r w:rsidRPr="00420BCE">
        <w:rPr>
          <w:rFonts w:ascii="Times New Roman" w:hAnsi="Times New Roman"/>
          <w:sz w:val="22"/>
          <w:szCs w:val="22"/>
        </w:rPr>
        <w:t>Considerando que a CEF-CAU/RS, ao analisar o conteúdo programático apresentado pelo requerente, constatou um total de 2.550 horas (incluindo as horas de suficiência solicitadas pela UFRGS), ao passo que, no parecer da Universidade contam 4.725 horas;</w:t>
      </w:r>
    </w:p>
    <w:p w:rsidR="00651B49" w:rsidRPr="00420BCE" w:rsidRDefault="00651B49" w:rsidP="00651B49">
      <w:pPr>
        <w:jc w:val="both"/>
        <w:rPr>
          <w:rFonts w:ascii="Times New Roman" w:hAnsi="Times New Roman"/>
          <w:sz w:val="22"/>
          <w:szCs w:val="22"/>
        </w:rPr>
      </w:pPr>
    </w:p>
    <w:p w:rsidR="00651B49" w:rsidRPr="00420BCE" w:rsidRDefault="00651B49" w:rsidP="00651B49">
      <w:pPr>
        <w:jc w:val="both"/>
        <w:rPr>
          <w:rFonts w:ascii="Times New Roman" w:hAnsi="Times New Roman"/>
          <w:sz w:val="22"/>
          <w:szCs w:val="22"/>
        </w:rPr>
      </w:pPr>
      <w:r w:rsidRPr="00420BCE">
        <w:rPr>
          <w:rFonts w:ascii="Times New Roman" w:hAnsi="Times New Roman"/>
          <w:sz w:val="22"/>
          <w:szCs w:val="22"/>
        </w:rPr>
        <w:t>Considerando que esta diferença na carga horária levou o CAU/RS a oficiar a UFRGS solicitando esclarecimentos sobre o procedimento adotado para a revalidação do diploma do requerente, e, até o momento, aguarda resposta;</w:t>
      </w:r>
    </w:p>
    <w:p w:rsidR="00651B49" w:rsidRPr="00420BCE" w:rsidRDefault="00651B49" w:rsidP="00651B49">
      <w:pPr>
        <w:jc w:val="both"/>
        <w:rPr>
          <w:rFonts w:ascii="Times New Roman" w:hAnsi="Times New Roman"/>
          <w:sz w:val="22"/>
          <w:szCs w:val="22"/>
        </w:rPr>
      </w:pPr>
    </w:p>
    <w:p w:rsidR="00651B49" w:rsidRPr="00420BCE" w:rsidRDefault="00651B49" w:rsidP="00651B49">
      <w:pPr>
        <w:jc w:val="both"/>
        <w:rPr>
          <w:rFonts w:ascii="Times New Roman" w:hAnsi="Times New Roman"/>
          <w:iCs/>
          <w:sz w:val="22"/>
          <w:szCs w:val="22"/>
        </w:rPr>
      </w:pPr>
      <w:r w:rsidRPr="00420BCE">
        <w:rPr>
          <w:rFonts w:ascii="Times New Roman" w:hAnsi="Times New Roman"/>
          <w:sz w:val="22"/>
          <w:szCs w:val="22"/>
        </w:rPr>
        <w:t xml:space="preserve">Considerando que a Deliberação CEF-CAU/BR nº 10/2015, em seu item 2, orienta os CAU/UF que, </w:t>
      </w:r>
      <w:r w:rsidRPr="00420BCE">
        <w:rPr>
          <w:rFonts w:ascii="Times New Roman" w:hAnsi="Times New Roman"/>
          <w:iCs/>
          <w:sz w:val="22"/>
          <w:szCs w:val="22"/>
        </w:rPr>
        <w:t>para efeito de conferência de equivalência da carga horária de instituições estrangeiras signatárias da Declaração de Bolonha, quando não houver indicação da carga horária das disciplinas, poderá ser adotada a equivalência de 1 Crédito ECTS = 28 horas- relógio;</w:t>
      </w:r>
    </w:p>
    <w:p w:rsidR="00651B49" w:rsidRPr="00420BCE" w:rsidRDefault="00651B49" w:rsidP="00651B49">
      <w:pPr>
        <w:jc w:val="both"/>
        <w:rPr>
          <w:rFonts w:ascii="Times New Roman" w:hAnsi="Times New Roman"/>
          <w:iCs/>
          <w:sz w:val="22"/>
          <w:szCs w:val="22"/>
        </w:rPr>
      </w:pPr>
    </w:p>
    <w:p w:rsidR="00651B49" w:rsidRPr="00420BCE" w:rsidRDefault="00651B49" w:rsidP="00651B49">
      <w:pPr>
        <w:jc w:val="both"/>
        <w:rPr>
          <w:rFonts w:ascii="Times New Roman" w:hAnsi="Times New Roman"/>
          <w:sz w:val="22"/>
          <w:szCs w:val="22"/>
        </w:rPr>
      </w:pPr>
      <w:r w:rsidRPr="00420BCE">
        <w:rPr>
          <w:rFonts w:ascii="Times New Roman" w:hAnsi="Times New Roman"/>
          <w:sz w:val="22"/>
          <w:szCs w:val="22"/>
        </w:rPr>
        <w:t>Considerando a análise justa e impessoal a fim de que se chegue a um entendimento final que possibilite a conclusão do requerimento de registro do profissional diplomado na Inglaterra feito ao CAU/RS; e</w:t>
      </w:r>
    </w:p>
    <w:p w:rsidR="00651B49" w:rsidRPr="00420BCE" w:rsidRDefault="00651B49" w:rsidP="00651B49">
      <w:pPr>
        <w:jc w:val="both"/>
        <w:rPr>
          <w:rFonts w:ascii="Times New Roman" w:hAnsi="Times New Roman"/>
          <w:sz w:val="22"/>
          <w:szCs w:val="22"/>
        </w:rPr>
      </w:pPr>
    </w:p>
    <w:p w:rsidR="00957A6B" w:rsidRPr="00651B49" w:rsidRDefault="00957A6B" w:rsidP="00651B49">
      <w:pPr>
        <w:jc w:val="both"/>
        <w:rPr>
          <w:rFonts w:ascii="Times New Roman" w:hAnsi="Times New Roman"/>
          <w:sz w:val="22"/>
          <w:szCs w:val="22"/>
        </w:rPr>
      </w:pPr>
      <w:r>
        <w:rPr>
          <w:rFonts w:ascii="Times New Roman" w:hAnsi="Times New Roman"/>
          <w:sz w:val="22"/>
          <w:szCs w:val="22"/>
        </w:rPr>
        <w:t xml:space="preserve">Considerando a Deliberação nº </w:t>
      </w:r>
      <w:r w:rsidR="00651B49">
        <w:rPr>
          <w:rFonts w:ascii="Times New Roman" w:hAnsi="Times New Roman"/>
          <w:sz w:val="22"/>
          <w:szCs w:val="22"/>
        </w:rPr>
        <w:t>027</w:t>
      </w:r>
      <w:r>
        <w:rPr>
          <w:rFonts w:ascii="Times New Roman" w:hAnsi="Times New Roman"/>
          <w:sz w:val="22"/>
          <w:szCs w:val="22"/>
        </w:rPr>
        <w:t>/2019 – CEF-CAU/RS</w:t>
      </w:r>
      <w:r w:rsidR="00651B49">
        <w:rPr>
          <w:rFonts w:ascii="Times New Roman" w:hAnsi="Times New Roman"/>
          <w:sz w:val="22"/>
          <w:szCs w:val="22"/>
        </w:rPr>
        <w:t xml:space="preserve"> </w:t>
      </w:r>
      <w:r w:rsidR="00651B49" w:rsidRPr="00420BCE">
        <w:rPr>
          <w:rFonts w:ascii="Times New Roman" w:hAnsi="Times New Roman"/>
          <w:sz w:val="22"/>
          <w:szCs w:val="22"/>
        </w:rPr>
        <w:t>(Anexo I)</w:t>
      </w:r>
      <w:r>
        <w:rPr>
          <w:rFonts w:ascii="Times New Roman" w:hAnsi="Times New Roman"/>
          <w:sz w:val="22"/>
          <w:szCs w:val="22"/>
        </w:rPr>
        <w:t xml:space="preserve">, que apresenta </w:t>
      </w:r>
      <w:r w:rsidRPr="00EC5EA1">
        <w:rPr>
          <w:rFonts w:ascii="Times New Roman" w:hAnsi="Times New Roman"/>
          <w:sz w:val="22"/>
          <w:szCs w:val="22"/>
        </w:rPr>
        <w:t xml:space="preserve">entendimento </w:t>
      </w:r>
      <w:r w:rsidR="00651B49" w:rsidRPr="00420BCE">
        <w:rPr>
          <w:rFonts w:ascii="Times New Roman" w:hAnsi="Times New Roman"/>
          <w:sz w:val="22"/>
          <w:szCs w:val="22"/>
        </w:rPr>
        <w:t xml:space="preserve">quanto à equivalência entre créditos ingleses, créditos do Sistema Europeu de Transferência de Créditos (ECTS) e carga horária brasileira, com base </w:t>
      </w:r>
      <w:r w:rsidR="00651B49">
        <w:rPr>
          <w:rFonts w:ascii="Times New Roman" w:hAnsi="Times New Roman"/>
          <w:sz w:val="22"/>
          <w:szCs w:val="22"/>
        </w:rPr>
        <w:t>em</w:t>
      </w:r>
      <w:r w:rsidR="00651B49" w:rsidRPr="00420BCE">
        <w:rPr>
          <w:rFonts w:ascii="Times New Roman" w:hAnsi="Times New Roman"/>
          <w:sz w:val="22"/>
          <w:szCs w:val="22"/>
        </w:rPr>
        <w:t xml:space="preserve"> currículo analisado </w:t>
      </w:r>
      <w:r w:rsidR="00651B49">
        <w:rPr>
          <w:rFonts w:ascii="Times New Roman" w:hAnsi="Times New Roman"/>
          <w:sz w:val="22"/>
          <w:szCs w:val="22"/>
        </w:rPr>
        <w:t>(</w:t>
      </w:r>
      <w:r w:rsidR="00651B49" w:rsidRPr="00420BCE">
        <w:rPr>
          <w:rFonts w:ascii="Times New Roman" w:hAnsi="Times New Roman"/>
          <w:sz w:val="22"/>
          <w:szCs w:val="22"/>
        </w:rPr>
        <w:t>Protocolo SICCAU nº 659638/2018</w:t>
      </w:r>
      <w:r w:rsidR="00651B49">
        <w:rPr>
          <w:rFonts w:ascii="Times New Roman" w:hAnsi="Times New Roman"/>
          <w:sz w:val="22"/>
          <w:szCs w:val="22"/>
        </w:rPr>
        <w:t>)</w:t>
      </w:r>
      <w:r w:rsidR="00651B49" w:rsidRPr="00420BCE">
        <w:rPr>
          <w:rFonts w:ascii="Times New Roman" w:hAnsi="Times New Roman"/>
          <w:sz w:val="22"/>
          <w:szCs w:val="22"/>
        </w:rPr>
        <w:t>;</w:t>
      </w:r>
    </w:p>
    <w:p w:rsidR="00770D01" w:rsidRDefault="00770D01" w:rsidP="00770D01">
      <w:pPr>
        <w:tabs>
          <w:tab w:val="left" w:pos="1418"/>
        </w:tabs>
        <w:jc w:val="both"/>
        <w:rPr>
          <w:rFonts w:ascii="Times New Roman" w:hAnsi="Times New Roman"/>
          <w:sz w:val="22"/>
          <w:szCs w:val="22"/>
        </w:rPr>
      </w:pPr>
    </w:p>
    <w:p w:rsidR="00770D01" w:rsidRDefault="00770D01" w:rsidP="00957A6B">
      <w:pPr>
        <w:jc w:val="both"/>
        <w:rPr>
          <w:rFonts w:ascii="Times New Roman" w:hAnsi="Times New Roman"/>
          <w:b/>
          <w:sz w:val="22"/>
          <w:szCs w:val="22"/>
        </w:rPr>
      </w:pPr>
      <w:r w:rsidRPr="006B0ED5">
        <w:rPr>
          <w:rFonts w:ascii="Times New Roman" w:hAnsi="Times New Roman"/>
          <w:sz w:val="22"/>
          <w:szCs w:val="22"/>
          <w:lang w:eastAsia="pt-BR"/>
        </w:rPr>
        <w:tab/>
      </w:r>
      <w:r w:rsidRPr="006B0ED5">
        <w:rPr>
          <w:rFonts w:ascii="Times New Roman" w:hAnsi="Times New Roman"/>
          <w:b/>
          <w:sz w:val="22"/>
          <w:szCs w:val="22"/>
        </w:rPr>
        <w:t>DELIBEROU</w:t>
      </w:r>
      <w:r>
        <w:rPr>
          <w:rFonts w:ascii="Times New Roman" w:hAnsi="Times New Roman"/>
          <w:b/>
          <w:sz w:val="22"/>
          <w:szCs w:val="22"/>
        </w:rPr>
        <w:t xml:space="preserve"> por</w:t>
      </w:r>
      <w:r w:rsidRPr="006B0ED5">
        <w:rPr>
          <w:rFonts w:ascii="Times New Roman" w:hAnsi="Times New Roman"/>
          <w:b/>
          <w:sz w:val="22"/>
          <w:szCs w:val="22"/>
        </w:rPr>
        <w:t>:</w:t>
      </w:r>
    </w:p>
    <w:p w:rsidR="00770D01" w:rsidRPr="006B0ED5" w:rsidRDefault="00770D01" w:rsidP="00770D01">
      <w:pPr>
        <w:tabs>
          <w:tab w:val="left" w:pos="1418"/>
        </w:tabs>
        <w:jc w:val="both"/>
        <w:rPr>
          <w:rFonts w:ascii="Times New Roman" w:hAnsi="Times New Roman"/>
          <w:b/>
          <w:sz w:val="22"/>
          <w:szCs w:val="22"/>
        </w:rPr>
      </w:pPr>
    </w:p>
    <w:p w:rsidR="00651B49" w:rsidRPr="00651B49" w:rsidRDefault="00651B49" w:rsidP="00651B49">
      <w:pPr>
        <w:pStyle w:val="PargrafodaLista"/>
        <w:numPr>
          <w:ilvl w:val="0"/>
          <w:numId w:val="17"/>
        </w:numPr>
        <w:tabs>
          <w:tab w:val="left" w:pos="1418"/>
        </w:tabs>
        <w:spacing w:after="120"/>
        <w:jc w:val="both"/>
        <w:rPr>
          <w:rFonts w:ascii="Times New Roman" w:hAnsi="Times New Roman"/>
          <w:sz w:val="22"/>
          <w:szCs w:val="22"/>
        </w:rPr>
      </w:pPr>
      <w:r w:rsidRPr="00651B49">
        <w:rPr>
          <w:rFonts w:ascii="Times New Roman" w:hAnsi="Times New Roman"/>
          <w:sz w:val="22"/>
          <w:szCs w:val="22"/>
        </w:rPr>
        <w:t>Solicitar informações sobre outros casos de homologação de registro de diplomados no exterior, em especial, na Inglaterra, com caso semelhante</w:t>
      </w:r>
      <w:r>
        <w:rPr>
          <w:rFonts w:ascii="Times New Roman" w:hAnsi="Times New Roman"/>
          <w:sz w:val="22"/>
          <w:szCs w:val="22"/>
        </w:rPr>
        <w:t xml:space="preserve"> ao analisado pela CEF-CAU/RS </w:t>
      </w:r>
      <w:r>
        <w:rPr>
          <w:rFonts w:ascii="Times New Roman" w:hAnsi="Times New Roman"/>
          <w:sz w:val="22"/>
          <w:szCs w:val="22"/>
        </w:rPr>
        <w:t>(</w:t>
      </w:r>
      <w:r w:rsidRPr="00420BCE">
        <w:rPr>
          <w:rFonts w:ascii="Times New Roman" w:hAnsi="Times New Roman"/>
          <w:sz w:val="22"/>
          <w:szCs w:val="22"/>
        </w:rPr>
        <w:t>Protocolo SICCAU nº 659638/2018</w:t>
      </w:r>
      <w:r>
        <w:rPr>
          <w:rFonts w:ascii="Times New Roman" w:hAnsi="Times New Roman"/>
          <w:sz w:val="22"/>
          <w:szCs w:val="22"/>
        </w:rPr>
        <w:t>)</w:t>
      </w:r>
      <w:r w:rsidRPr="00420BCE">
        <w:rPr>
          <w:rFonts w:ascii="Times New Roman" w:hAnsi="Times New Roman"/>
          <w:sz w:val="22"/>
          <w:szCs w:val="22"/>
        </w:rPr>
        <w:t>;</w:t>
      </w:r>
    </w:p>
    <w:p w:rsidR="00651B49" w:rsidRPr="00651B49" w:rsidRDefault="00651B49" w:rsidP="00651B49">
      <w:pPr>
        <w:pStyle w:val="PargrafodaLista"/>
        <w:numPr>
          <w:ilvl w:val="0"/>
          <w:numId w:val="17"/>
        </w:numPr>
        <w:tabs>
          <w:tab w:val="left" w:pos="1418"/>
        </w:tabs>
        <w:spacing w:after="120"/>
        <w:jc w:val="both"/>
        <w:rPr>
          <w:rFonts w:ascii="Times New Roman" w:hAnsi="Times New Roman"/>
          <w:sz w:val="22"/>
          <w:szCs w:val="22"/>
        </w:rPr>
      </w:pPr>
      <w:r w:rsidRPr="00651B49">
        <w:rPr>
          <w:rFonts w:ascii="Times New Roman" w:hAnsi="Times New Roman"/>
          <w:sz w:val="22"/>
          <w:szCs w:val="22"/>
        </w:rPr>
        <w:t xml:space="preserve">Solicitar esclarecimento </w:t>
      </w:r>
      <w:r>
        <w:rPr>
          <w:rFonts w:ascii="Times New Roman" w:hAnsi="Times New Roman"/>
          <w:sz w:val="22"/>
          <w:szCs w:val="22"/>
        </w:rPr>
        <w:t xml:space="preserve">acerca do procedimento correto para </w:t>
      </w:r>
      <w:r w:rsidRPr="00651B49">
        <w:rPr>
          <w:rFonts w:ascii="Times New Roman" w:hAnsi="Times New Roman"/>
          <w:sz w:val="22"/>
          <w:szCs w:val="22"/>
        </w:rPr>
        <w:t>conversão dos sistemas de créditos existentes no exterior</w:t>
      </w:r>
      <w:r>
        <w:rPr>
          <w:rFonts w:ascii="Times New Roman" w:hAnsi="Times New Roman"/>
          <w:sz w:val="22"/>
          <w:szCs w:val="22"/>
        </w:rPr>
        <w:t>,</w:t>
      </w:r>
      <w:r w:rsidRPr="00651B49">
        <w:rPr>
          <w:rFonts w:ascii="Times New Roman" w:hAnsi="Times New Roman"/>
          <w:sz w:val="22"/>
          <w:szCs w:val="22"/>
        </w:rPr>
        <w:t xml:space="preserve"> para o sistema de créditos nacionais </w:t>
      </w:r>
      <w:r>
        <w:rPr>
          <w:rFonts w:ascii="Times New Roman" w:hAnsi="Times New Roman"/>
          <w:sz w:val="22"/>
          <w:szCs w:val="22"/>
        </w:rPr>
        <w:t>visando atingir a</w:t>
      </w:r>
      <w:r w:rsidRPr="00651B49">
        <w:rPr>
          <w:rFonts w:ascii="Times New Roman" w:hAnsi="Times New Roman"/>
          <w:sz w:val="22"/>
          <w:szCs w:val="22"/>
        </w:rPr>
        <w:t xml:space="preserve"> carga horária exigida no Brasil;</w:t>
      </w:r>
    </w:p>
    <w:p w:rsidR="00651B49" w:rsidRPr="00651B49" w:rsidRDefault="00651B49" w:rsidP="00651B49">
      <w:pPr>
        <w:pStyle w:val="PargrafodaLista"/>
        <w:numPr>
          <w:ilvl w:val="0"/>
          <w:numId w:val="17"/>
        </w:numPr>
        <w:tabs>
          <w:tab w:val="left" w:pos="1418"/>
        </w:tabs>
        <w:spacing w:after="120"/>
        <w:jc w:val="both"/>
        <w:rPr>
          <w:rFonts w:ascii="Times New Roman" w:hAnsi="Times New Roman"/>
          <w:sz w:val="22"/>
          <w:szCs w:val="22"/>
        </w:rPr>
      </w:pPr>
      <w:r w:rsidRPr="00651B49">
        <w:rPr>
          <w:rFonts w:ascii="Times New Roman" w:hAnsi="Times New Roman"/>
          <w:sz w:val="22"/>
          <w:szCs w:val="22"/>
        </w:rPr>
        <w:t xml:space="preserve">Sugerir ao CAU/BR </w:t>
      </w:r>
      <w:r>
        <w:rPr>
          <w:rFonts w:ascii="Times New Roman" w:hAnsi="Times New Roman"/>
          <w:sz w:val="22"/>
          <w:szCs w:val="22"/>
        </w:rPr>
        <w:t xml:space="preserve">a elaboração de </w:t>
      </w:r>
      <w:r w:rsidRPr="00651B49">
        <w:rPr>
          <w:rFonts w:ascii="Times New Roman" w:hAnsi="Times New Roman"/>
          <w:sz w:val="22"/>
          <w:szCs w:val="22"/>
        </w:rPr>
        <w:t xml:space="preserve">normativa </w:t>
      </w:r>
      <w:r>
        <w:rPr>
          <w:rFonts w:ascii="Times New Roman" w:hAnsi="Times New Roman"/>
          <w:sz w:val="22"/>
          <w:szCs w:val="22"/>
        </w:rPr>
        <w:t>específica</w:t>
      </w:r>
      <w:r w:rsidRPr="00651B49">
        <w:rPr>
          <w:rFonts w:ascii="Times New Roman" w:hAnsi="Times New Roman"/>
          <w:sz w:val="22"/>
          <w:szCs w:val="22"/>
        </w:rPr>
        <w:t xml:space="preserve">, </w:t>
      </w:r>
      <w:r>
        <w:rPr>
          <w:rFonts w:ascii="Times New Roman" w:hAnsi="Times New Roman"/>
          <w:sz w:val="22"/>
          <w:szCs w:val="22"/>
        </w:rPr>
        <w:t xml:space="preserve">considerando </w:t>
      </w:r>
      <w:r w:rsidRPr="00651B49">
        <w:rPr>
          <w:rFonts w:ascii="Times New Roman" w:hAnsi="Times New Roman"/>
          <w:sz w:val="22"/>
          <w:szCs w:val="22"/>
        </w:rPr>
        <w:t>o Sistema Europeu de T</w:t>
      </w:r>
      <w:r>
        <w:rPr>
          <w:rFonts w:ascii="Times New Roman" w:hAnsi="Times New Roman"/>
          <w:sz w:val="22"/>
          <w:szCs w:val="22"/>
        </w:rPr>
        <w:t>ransferência de Créditos (ECTS);</w:t>
      </w:r>
    </w:p>
    <w:p w:rsidR="007D5FD8" w:rsidRPr="00651B49" w:rsidRDefault="007D5FD8" w:rsidP="00651B49">
      <w:pPr>
        <w:tabs>
          <w:tab w:val="left" w:pos="1418"/>
        </w:tabs>
        <w:spacing w:after="120"/>
        <w:jc w:val="both"/>
        <w:rPr>
          <w:rFonts w:ascii="Times New Roman" w:hAnsi="Times New Roman"/>
          <w:sz w:val="22"/>
          <w:szCs w:val="22"/>
          <w:u w:val="single"/>
          <w:lang w:eastAsia="pt-BR"/>
        </w:rPr>
      </w:pPr>
      <w:r w:rsidRPr="00651B49">
        <w:rPr>
          <w:rFonts w:ascii="Times New Roman" w:hAnsi="Times New Roman"/>
          <w:sz w:val="22"/>
          <w:szCs w:val="22"/>
          <w:u w:val="single"/>
          <w:lang w:eastAsia="pt-BR"/>
        </w:rPr>
        <w:t xml:space="preserve">Esta deliberação entra em vigor na data de sua publicação. </w:t>
      </w:r>
    </w:p>
    <w:p w:rsidR="007D5FD8" w:rsidRPr="00770D01" w:rsidRDefault="007D5FD8" w:rsidP="007D5FD8">
      <w:pPr>
        <w:pStyle w:val="PargrafodaLista"/>
        <w:tabs>
          <w:tab w:val="left" w:pos="142"/>
        </w:tabs>
        <w:ind w:left="0"/>
        <w:jc w:val="both"/>
        <w:rPr>
          <w:rFonts w:ascii="Times New Roman" w:hAnsi="Times New Roman"/>
          <w:sz w:val="22"/>
          <w:szCs w:val="22"/>
        </w:rPr>
      </w:pPr>
    </w:p>
    <w:p w:rsidR="00770D01" w:rsidRDefault="00770D01" w:rsidP="00770D01">
      <w:pPr>
        <w:jc w:val="both"/>
        <w:rPr>
          <w:rFonts w:ascii="Times New Roman" w:hAnsi="Times New Roman"/>
          <w:sz w:val="22"/>
          <w:szCs w:val="22"/>
        </w:rPr>
      </w:pPr>
      <w:r w:rsidRPr="009C5019">
        <w:rPr>
          <w:rFonts w:ascii="Times New Roman" w:hAnsi="Times New Roman"/>
          <w:sz w:val="22"/>
          <w:szCs w:val="22"/>
          <w:lang w:eastAsia="pt-BR"/>
        </w:rPr>
        <w:t xml:space="preserve">Com </w:t>
      </w:r>
      <w:r>
        <w:rPr>
          <w:rFonts w:ascii="Times New Roman" w:hAnsi="Times New Roman"/>
          <w:sz w:val="22"/>
          <w:szCs w:val="22"/>
          <w:lang w:eastAsia="pt-BR"/>
        </w:rPr>
        <w:t>13</w:t>
      </w:r>
      <w:r w:rsidRPr="009C5019">
        <w:rPr>
          <w:rFonts w:ascii="Times New Roman" w:hAnsi="Times New Roman"/>
          <w:sz w:val="22"/>
          <w:szCs w:val="22"/>
          <w:lang w:eastAsia="pt-BR"/>
        </w:rPr>
        <w:t xml:space="preserve"> (</w:t>
      </w:r>
      <w:r>
        <w:rPr>
          <w:rFonts w:ascii="Times New Roman" w:hAnsi="Times New Roman"/>
          <w:sz w:val="22"/>
          <w:szCs w:val="22"/>
          <w:lang w:eastAsia="pt-BR"/>
        </w:rPr>
        <w:t>treze</w:t>
      </w:r>
      <w:r w:rsidRPr="009C5019">
        <w:rPr>
          <w:rFonts w:ascii="Times New Roman" w:hAnsi="Times New Roman"/>
          <w:sz w:val="22"/>
          <w:szCs w:val="22"/>
          <w:lang w:eastAsia="pt-BR"/>
        </w:rPr>
        <w:t xml:space="preserve">) votos favoráveis dos conselheiros </w:t>
      </w:r>
      <w:r w:rsidRPr="009C5019">
        <w:rPr>
          <w:rFonts w:ascii="Times New Roman" w:hAnsi="Times New Roman"/>
          <w:sz w:val="22"/>
          <w:szCs w:val="22"/>
        </w:rPr>
        <w:t xml:space="preserve">Alvino Jara, Claudio Fischer, Carlos Fabiano Santos Pitzer, Helenice Macedo do Couto, José Arthur Fell, </w:t>
      </w:r>
      <w:r>
        <w:rPr>
          <w:rFonts w:ascii="Times New Roman" w:hAnsi="Times New Roman"/>
          <w:sz w:val="22"/>
          <w:szCs w:val="22"/>
        </w:rPr>
        <w:t xml:space="preserve">Manoel Joaquim Tostes, </w:t>
      </w:r>
      <w:r w:rsidRPr="009C5019">
        <w:rPr>
          <w:rFonts w:ascii="Times New Roman" w:hAnsi="Times New Roman"/>
          <w:sz w:val="22"/>
          <w:szCs w:val="22"/>
        </w:rPr>
        <w:t>Matias Revello Vazquez</w:t>
      </w:r>
      <w:r>
        <w:rPr>
          <w:rFonts w:ascii="Times New Roman" w:hAnsi="Times New Roman"/>
          <w:sz w:val="22"/>
          <w:szCs w:val="22"/>
        </w:rPr>
        <w:t xml:space="preserve">, </w:t>
      </w:r>
      <w:r w:rsidRPr="009C5019">
        <w:rPr>
          <w:rFonts w:ascii="Times New Roman" w:hAnsi="Times New Roman"/>
          <w:sz w:val="22"/>
          <w:szCs w:val="22"/>
        </w:rPr>
        <w:t>Oritz Adriano Adams de Campos, Pa</w:t>
      </w:r>
      <w:r>
        <w:rPr>
          <w:rFonts w:ascii="Times New Roman" w:hAnsi="Times New Roman"/>
          <w:sz w:val="22"/>
          <w:szCs w:val="22"/>
        </w:rPr>
        <w:t xml:space="preserve">ulo Fernando do Amaral Fontana, </w:t>
      </w:r>
      <w:r w:rsidRPr="009C5019">
        <w:rPr>
          <w:rFonts w:ascii="Times New Roman" w:hAnsi="Times New Roman"/>
          <w:sz w:val="22"/>
          <w:szCs w:val="22"/>
        </w:rPr>
        <w:t>Emilio Merino Dominguez</w:t>
      </w:r>
      <w:proofErr w:type="gramStart"/>
      <w:r w:rsidRPr="009C5019">
        <w:rPr>
          <w:rFonts w:ascii="Times New Roman" w:hAnsi="Times New Roman"/>
          <w:sz w:val="22"/>
          <w:szCs w:val="22"/>
        </w:rPr>
        <w:t>, ,</w:t>
      </w:r>
      <w:proofErr w:type="gramEnd"/>
      <w:r w:rsidRPr="009C5019">
        <w:rPr>
          <w:rFonts w:ascii="Times New Roman" w:hAnsi="Times New Roman"/>
          <w:sz w:val="22"/>
          <w:szCs w:val="22"/>
        </w:rPr>
        <w:t xml:space="preserve"> </w:t>
      </w:r>
      <w:r w:rsidRPr="009C5019">
        <w:rPr>
          <w:rFonts w:ascii="Times New Roman" w:hAnsi="Times New Roman"/>
          <w:sz w:val="22"/>
          <w:szCs w:val="22"/>
        </w:rPr>
        <w:lastRenderedPageBreak/>
        <w:t xml:space="preserve">Rômulo Plentz Giralt e Jorge </w:t>
      </w:r>
      <w:proofErr w:type="spellStart"/>
      <w:r w:rsidRPr="009C5019">
        <w:rPr>
          <w:rFonts w:ascii="Times New Roman" w:hAnsi="Times New Roman"/>
          <w:sz w:val="22"/>
          <w:szCs w:val="22"/>
        </w:rPr>
        <w:t>Luíz</w:t>
      </w:r>
      <w:proofErr w:type="spellEnd"/>
      <w:r w:rsidRPr="009C5019">
        <w:rPr>
          <w:rFonts w:ascii="Times New Roman" w:hAnsi="Times New Roman"/>
          <w:sz w:val="22"/>
          <w:szCs w:val="22"/>
        </w:rPr>
        <w:t xml:space="preserve"> Stocker Júnior</w:t>
      </w:r>
      <w:r>
        <w:rPr>
          <w:rFonts w:ascii="Times New Roman" w:hAnsi="Times New Roman"/>
          <w:sz w:val="22"/>
          <w:szCs w:val="22"/>
        </w:rPr>
        <w:t xml:space="preserve"> </w:t>
      </w:r>
      <w:r w:rsidRPr="009C5019">
        <w:rPr>
          <w:rFonts w:ascii="Times New Roman" w:hAnsi="Times New Roman"/>
          <w:sz w:val="22"/>
          <w:szCs w:val="22"/>
        </w:rPr>
        <w:t xml:space="preserve">e </w:t>
      </w:r>
      <w:r>
        <w:rPr>
          <w:rFonts w:ascii="Times New Roman" w:hAnsi="Times New Roman"/>
          <w:sz w:val="22"/>
          <w:szCs w:val="22"/>
        </w:rPr>
        <w:t>05</w:t>
      </w:r>
      <w:r w:rsidRPr="009C5019">
        <w:rPr>
          <w:rFonts w:ascii="Times New Roman" w:hAnsi="Times New Roman"/>
          <w:sz w:val="22"/>
          <w:szCs w:val="22"/>
        </w:rPr>
        <w:t xml:space="preserve"> (</w:t>
      </w:r>
      <w:r>
        <w:rPr>
          <w:rFonts w:ascii="Times New Roman" w:hAnsi="Times New Roman"/>
          <w:sz w:val="22"/>
          <w:szCs w:val="22"/>
        </w:rPr>
        <w:t>cinco</w:t>
      </w:r>
      <w:r w:rsidRPr="009C5019">
        <w:rPr>
          <w:rFonts w:ascii="Times New Roman" w:hAnsi="Times New Roman"/>
          <w:sz w:val="22"/>
          <w:szCs w:val="22"/>
        </w:rPr>
        <w:t>) ausências dos Conselheiros</w:t>
      </w:r>
      <w:r>
        <w:rPr>
          <w:rFonts w:ascii="Times New Roman" w:hAnsi="Times New Roman"/>
          <w:sz w:val="22"/>
          <w:szCs w:val="22"/>
        </w:rPr>
        <w:t xml:space="preserve"> </w:t>
      </w:r>
      <w:r w:rsidRPr="009C5019">
        <w:rPr>
          <w:rFonts w:ascii="Times New Roman" w:hAnsi="Times New Roman"/>
          <w:sz w:val="22"/>
          <w:szCs w:val="22"/>
        </w:rPr>
        <w:t>Roberta Krahe Edelweiss, Roberto Luiz Decó</w:t>
      </w:r>
      <w:r>
        <w:rPr>
          <w:rFonts w:ascii="Times New Roman" w:hAnsi="Times New Roman"/>
          <w:sz w:val="22"/>
          <w:szCs w:val="22"/>
        </w:rPr>
        <w:t>,</w:t>
      </w:r>
      <w:r w:rsidRPr="009C5019">
        <w:rPr>
          <w:rFonts w:ascii="Times New Roman" w:hAnsi="Times New Roman"/>
          <w:sz w:val="22"/>
          <w:szCs w:val="22"/>
        </w:rPr>
        <w:t xml:space="preserve"> Maurício Zuchetti e Rodrigo Rintzel</w:t>
      </w:r>
      <w:r>
        <w:rPr>
          <w:rFonts w:ascii="Times New Roman" w:hAnsi="Times New Roman"/>
          <w:sz w:val="22"/>
          <w:szCs w:val="22"/>
        </w:rPr>
        <w:t xml:space="preserve"> e</w:t>
      </w:r>
      <w:r w:rsidRPr="000F70C5">
        <w:rPr>
          <w:rFonts w:ascii="Times New Roman" w:hAnsi="Times New Roman"/>
          <w:sz w:val="22"/>
          <w:szCs w:val="22"/>
        </w:rPr>
        <w:t xml:space="preserve"> </w:t>
      </w:r>
      <w:r w:rsidRPr="009C5019">
        <w:rPr>
          <w:rFonts w:ascii="Times New Roman" w:hAnsi="Times New Roman"/>
          <w:sz w:val="22"/>
          <w:szCs w:val="22"/>
        </w:rPr>
        <w:t>Paulo Ricardo Bregatto</w:t>
      </w:r>
      <w:r>
        <w:rPr>
          <w:rFonts w:ascii="Times New Roman" w:hAnsi="Times New Roman"/>
          <w:sz w:val="22"/>
          <w:szCs w:val="22"/>
        </w:rPr>
        <w:t xml:space="preserve">. </w:t>
      </w:r>
    </w:p>
    <w:p w:rsidR="00770D01" w:rsidRPr="006B0ED5" w:rsidRDefault="00770D01" w:rsidP="00770D01">
      <w:pPr>
        <w:jc w:val="both"/>
        <w:rPr>
          <w:rFonts w:ascii="Times New Roman" w:hAnsi="Times New Roman"/>
          <w:sz w:val="22"/>
          <w:szCs w:val="22"/>
          <w:lang w:eastAsia="pt-BR"/>
        </w:rPr>
      </w:pPr>
    </w:p>
    <w:p w:rsidR="00770D01" w:rsidRDefault="00770D01" w:rsidP="00770D01">
      <w:pPr>
        <w:pStyle w:val="PargrafodaLista"/>
        <w:ind w:left="0" w:right="133"/>
        <w:jc w:val="center"/>
        <w:rPr>
          <w:rFonts w:ascii="Times New Roman" w:hAnsi="Times New Roman"/>
          <w:sz w:val="22"/>
          <w:szCs w:val="22"/>
        </w:rPr>
      </w:pPr>
    </w:p>
    <w:p w:rsidR="00770D01" w:rsidRPr="006B0ED5" w:rsidRDefault="00770D01" w:rsidP="00770D01">
      <w:pPr>
        <w:pStyle w:val="PargrafodaLista"/>
        <w:ind w:left="0" w:right="133"/>
        <w:jc w:val="center"/>
        <w:rPr>
          <w:rFonts w:ascii="Times New Roman" w:hAnsi="Times New Roman"/>
          <w:sz w:val="22"/>
          <w:szCs w:val="22"/>
        </w:rPr>
      </w:pPr>
      <w:r w:rsidRPr="006B0ED5">
        <w:rPr>
          <w:rFonts w:ascii="Times New Roman" w:hAnsi="Times New Roman"/>
          <w:sz w:val="22"/>
          <w:szCs w:val="22"/>
        </w:rPr>
        <w:t>Porto Alegre – RS, 27 de setembro de 2019.</w:t>
      </w:r>
    </w:p>
    <w:p w:rsidR="00770D01" w:rsidRDefault="00770D01" w:rsidP="00770D01">
      <w:pPr>
        <w:jc w:val="center"/>
        <w:rPr>
          <w:rFonts w:ascii="Times New Roman" w:hAnsi="Times New Roman"/>
          <w:sz w:val="22"/>
          <w:szCs w:val="22"/>
          <w:lang w:eastAsia="pt-BR"/>
        </w:rPr>
      </w:pPr>
    </w:p>
    <w:p w:rsidR="00651B49" w:rsidRDefault="00651B49" w:rsidP="00770D01">
      <w:pPr>
        <w:jc w:val="center"/>
        <w:rPr>
          <w:rFonts w:ascii="Times New Roman" w:hAnsi="Times New Roman"/>
          <w:sz w:val="22"/>
          <w:szCs w:val="22"/>
          <w:lang w:eastAsia="pt-BR"/>
        </w:rPr>
      </w:pPr>
    </w:p>
    <w:p w:rsidR="00651B49" w:rsidRPr="006B0ED5" w:rsidRDefault="00651B49" w:rsidP="00770D01">
      <w:pPr>
        <w:jc w:val="center"/>
        <w:rPr>
          <w:rFonts w:ascii="Times New Roman" w:hAnsi="Times New Roman"/>
          <w:sz w:val="22"/>
          <w:szCs w:val="22"/>
          <w:lang w:eastAsia="pt-BR"/>
        </w:rPr>
      </w:pPr>
    </w:p>
    <w:p w:rsidR="00770D01" w:rsidRPr="006B0ED5" w:rsidRDefault="00770D01" w:rsidP="00770D01">
      <w:pPr>
        <w:jc w:val="center"/>
        <w:rPr>
          <w:rFonts w:ascii="Times New Roman" w:hAnsi="Times New Roman"/>
          <w:sz w:val="22"/>
          <w:szCs w:val="22"/>
          <w:lang w:eastAsia="pt-BR"/>
        </w:rPr>
      </w:pPr>
    </w:p>
    <w:p w:rsidR="00770D01" w:rsidRPr="006B0ED5" w:rsidRDefault="00770D01" w:rsidP="00770D01">
      <w:pPr>
        <w:jc w:val="center"/>
        <w:rPr>
          <w:rFonts w:ascii="Times New Roman" w:hAnsi="Times New Roman"/>
          <w:sz w:val="22"/>
          <w:szCs w:val="22"/>
          <w:lang w:eastAsia="pt-BR"/>
        </w:rPr>
      </w:pPr>
      <w:r w:rsidRPr="006B0ED5">
        <w:rPr>
          <w:rFonts w:ascii="Times New Roman" w:hAnsi="Times New Roman"/>
          <w:sz w:val="22"/>
          <w:szCs w:val="22"/>
          <w:lang w:eastAsia="pt-BR"/>
        </w:rPr>
        <w:t>TIAGO HOLZMANN DA SILVA</w:t>
      </w:r>
    </w:p>
    <w:p w:rsidR="00770D01" w:rsidRPr="006B0ED5" w:rsidRDefault="00770D01" w:rsidP="00770D01">
      <w:pPr>
        <w:jc w:val="center"/>
        <w:rPr>
          <w:rFonts w:ascii="Times New Roman" w:hAnsi="Times New Roman"/>
          <w:sz w:val="22"/>
          <w:szCs w:val="22"/>
          <w:lang w:eastAsia="pt-BR"/>
        </w:rPr>
      </w:pPr>
      <w:r w:rsidRPr="006B0ED5">
        <w:rPr>
          <w:rFonts w:ascii="Times New Roman" w:hAnsi="Times New Roman"/>
          <w:sz w:val="22"/>
          <w:szCs w:val="22"/>
          <w:lang w:eastAsia="pt-BR"/>
        </w:rPr>
        <w:t>Presidente do CAU/RS</w:t>
      </w:r>
    </w:p>
    <w:p w:rsidR="004A3485" w:rsidRPr="00770D01" w:rsidRDefault="004A3485">
      <w:pPr>
        <w:spacing w:after="200" w:line="276" w:lineRule="auto"/>
        <w:rPr>
          <w:rStyle w:val="nfase"/>
          <w:rFonts w:ascii="Times New Roman" w:hAnsi="Times New Roman"/>
          <w:i w:val="0"/>
          <w:iCs w:val="0"/>
          <w:sz w:val="22"/>
          <w:szCs w:val="22"/>
        </w:rPr>
      </w:pPr>
      <w:r w:rsidRPr="00770D01">
        <w:rPr>
          <w:rStyle w:val="nfase"/>
          <w:rFonts w:ascii="Times New Roman" w:hAnsi="Times New Roman"/>
          <w:i w:val="0"/>
          <w:iCs w:val="0"/>
          <w:sz w:val="22"/>
          <w:szCs w:val="22"/>
        </w:rPr>
        <w:br w:type="page"/>
      </w:r>
    </w:p>
    <w:p w:rsidR="00A75865" w:rsidRPr="00770D01" w:rsidRDefault="00A75865" w:rsidP="007D5FD8">
      <w:pPr>
        <w:tabs>
          <w:tab w:val="left" w:pos="8647"/>
        </w:tabs>
        <w:jc w:val="center"/>
        <w:rPr>
          <w:rStyle w:val="nfase"/>
          <w:rFonts w:ascii="Times New Roman" w:hAnsi="Times New Roman"/>
          <w:i w:val="0"/>
          <w:iCs w:val="0"/>
          <w:sz w:val="22"/>
          <w:szCs w:val="22"/>
        </w:rPr>
      </w:pPr>
    </w:p>
    <w:p w:rsidR="00770D01" w:rsidRPr="00770D01" w:rsidRDefault="00770D01" w:rsidP="00770D01">
      <w:pPr>
        <w:spacing w:after="200" w:line="276" w:lineRule="auto"/>
        <w:jc w:val="center"/>
        <w:rPr>
          <w:rFonts w:ascii="Times New Roman" w:hAnsi="Times New Roman"/>
          <w:b/>
          <w:bCs/>
          <w:sz w:val="22"/>
          <w:szCs w:val="22"/>
          <w:lang w:eastAsia="pt-BR"/>
        </w:rPr>
      </w:pPr>
      <w:r w:rsidRPr="00770D01">
        <w:rPr>
          <w:rFonts w:ascii="Times New Roman" w:hAnsi="Times New Roman"/>
          <w:b/>
          <w:bCs/>
          <w:sz w:val="22"/>
          <w:szCs w:val="22"/>
          <w:lang w:eastAsia="pt-BR"/>
        </w:rPr>
        <w:t>101ª REUNIÃO PLENÁRIA ORDINÁRIA DO CAU/RS</w:t>
      </w:r>
    </w:p>
    <w:p w:rsidR="00770D01" w:rsidRPr="00770D01" w:rsidRDefault="00770D01" w:rsidP="00770D01">
      <w:pPr>
        <w:tabs>
          <w:tab w:val="left" w:pos="1418"/>
        </w:tabs>
        <w:jc w:val="center"/>
        <w:rPr>
          <w:rFonts w:ascii="Times New Roman" w:hAnsi="Times New Roman"/>
          <w:b/>
          <w:bCs/>
          <w:sz w:val="22"/>
          <w:szCs w:val="22"/>
          <w:lang w:eastAsia="pt-BR"/>
        </w:rPr>
      </w:pPr>
      <w:r w:rsidRPr="00770D01">
        <w:rPr>
          <w:rFonts w:ascii="Times New Roman" w:hAnsi="Times New Roman"/>
          <w:b/>
          <w:bCs/>
          <w:sz w:val="22"/>
          <w:szCs w:val="22"/>
          <w:lang w:eastAsia="pt-BR"/>
        </w:rPr>
        <w:t xml:space="preserve">Folha de Votação </w:t>
      </w:r>
    </w:p>
    <w:p w:rsidR="00770D01" w:rsidRPr="002231F3" w:rsidRDefault="00770D01" w:rsidP="00770D01">
      <w:pPr>
        <w:tabs>
          <w:tab w:val="left" w:pos="1418"/>
        </w:tabs>
        <w:jc w:val="center"/>
        <w:rPr>
          <w:rFonts w:ascii="Times New Roman" w:hAnsi="Times New Roman"/>
          <w:b/>
          <w:bCs/>
          <w:sz w:val="20"/>
          <w:szCs w:val="20"/>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70D01" w:rsidRPr="002231F3" w:rsidTr="00FF068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70D01" w:rsidRPr="002231F3" w:rsidRDefault="00770D01" w:rsidP="00FF068A">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70D01" w:rsidRPr="002231F3" w:rsidRDefault="00770D01" w:rsidP="00FF068A">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Votação</w:t>
            </w:r>
          </w:p>
        </w:tc>
      </w:tr>
      <w:tr w:rsidR="00770D01" w:rsidRPr="002231F3" w:rsidTr="00FF068A">
        <w:tc>
          <w:tcPr>
            <w:tcW w:w="4815" w:type="dxa"/>
            <w:vMerge/>
            <w:tcBorders>
              <w:top w:val="single" w:sz="4" w:space="0" w:color="auto"/>
              <w:left w:val="single" w:sz="4" w:space="0" w:color="auto"/>
              <w:bottom w:val="single" w:sz="4" w:space="0" w:color="auto"/>
              <w:right w:val="single" w:sz="4" w:space="0" w:color="auto"/>
            </w:tcBorders>
            <w:vAlign w:val="center"/>
            <w:hideMark/>
          </w:tcPr>
          <w:p w:rsidR="00770D01" w:rsidRPr="002231F3" w:rsidRDefault="00770D01" w:rsidP="00FF068A">
            <w:pPr>
              <w:spacing w:line="276"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70D01" w:rsidRPr="002231F3" w:rsidRDefault="00770D01" w:rsidP="00FF068A">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70D01" w:rsidRPr="002231F3" w:rsidRDefault="00770D01" w:rsidP="00FF068A">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70D01" w:rsidRPr="002231F3" w:rsidRDefault="00770D01" w:rsidP="00FF068A">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0D01" w:rsidRPr="002231F3" w:rsidRDefault="00770D01" w:rsidP="00FF068A">
            <w:pPr>
              <w:tabs>
                <w:tab w:val="left" w:pos="1418"/>
              </w:tabs>
              <w:spacing w:line="276" w:lineRule="auto"/>
              <w:jc w:val="center"/>
              <w:rPr>
                <w:rFonts w:ascii="Times New Roman" w:hAnsi="Times New Roman"/>
                <w:b/>
                <w:sz w:val="20"/>
                <w:szCs w:val="20"/>
              </w:rPr>
            </w:pPr>
            <w:r w:rsidRPr="002231F3">
              <w:rPr>
                <w:rFonts w:ascii="Times New Roman" w:hAnsi="Times New Roman"/>
                <w:b/>
                <w:sz w:val="20"/>
                <w:szCs w:val="20"/>
              </w:rPr>
              <w:t>Ausência</w:t>
            </w: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eastAsia="Times New Roman" w:hAnsi="Times New Roman"/>
                <w:sz w:val="22"/>
                <w:szCs w:val="22"/>
              </w:rPr>
            </w:pPr>
            <w:r w:rsidRPr="00770D01">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eastAsia="Times New Roman" w:hAnsi="Times New Roman"/>
                <w:sz w:val="22"/>
                <w:szCs w:val="22"/>
              </w:rPr>
            </w:pPr>
            <w:r w:rsidRPr="00770D01">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trike/>
                <w:sz w:val="22"/>
                <w:szCs w:val="22"/>
              </w:rPr>
            </w:pPr>
            <w:r w:rsidRPr="00770D01">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eastAsia="Times New Roman" w:hAnsi="Times New Roman"/>
                <w:sz w:val="22"/>
                <w:szCs w:val="22"/>
              </w:rPr>
            </w:pPr>
            <w:r w:rsidRPr="00770D01">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eastAsia="Times New Roman" w:hAnsi="Times New Roman"/>
                <w:sz w:val="22"/>
                <w:szCs w:val="22"/>
              </w:rPr>
            </w:pPr>
            <w:r w:rsidRPr="00770D01">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70D01" w:rsidRPr="00770D01" w:rsidRDefault="00770D01" w:rsidP="00FF068A">
            <w:pPr>
              <w:rPr>
                <w:rFonts w:ascii="Times New Roman" w:hAnsi="Times New Roman"/>
                <w:sz w:val="22"/>
                <w:szCs w:val="22"/>
              </w:rPr>
            </w:pPr>
            <w:r w:rsidRPr="00770D01">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r w:rsidR="00770D01" w:rsidRPr="002231F3" w:rsidTr="00FF068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70D01" w:rsidRPr="00770D01" w:rsidRDefault="00770D01" w:rsidP="00FF068A">
            <w:pPr>
              <w:rPr>
                <w:rFonts w:ascii="Times New Roman" w:eastAsia="Times New Roman" w:hAnsi="Times New Roman"/>
                <w:sz w:val="22"/>
                <w:szCs w:val="22"/>
              </w:rPr>
            </w:pPr>
            <w:r w:rsidRPr="00770D01">
              <w:rPr>
                <w:rFonts w:ascii="Times New Roman" w:hAnsi="Times New Roman"/>
                <w:sz w:val="22"/>
                <w:szCs w:val="22"/>
              </w:rPr>
              <w:t xml:space="preserve">Jorge </w:t>
            </w:r>
            <w:proofErr w:type="spellStart"/>
            <w:r w:rsidRPr="00770D01">
              <w:rPr>
                <w:rFonts w:ascii="Times New Roman" w:hAnsi="Times New Roman"/>
                <w:sz w:val="22"/>
                <w:szCs w:val="22"/>
              </w:rPr>
              <w:t>Luíz</w:t>
            </w:r>
            <w:proofErr w:type="spellEnd"/>
            <w:r w:rsidRPr="00770D01">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r w:rsidRPr="00770D0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70D01" w:rsidRPr="00770D01" w:rsidRDefault="00770D01" w:rsidP="00FF068A">
            <w:pPr>
              <w:tabs>
                <w:tab w:val="left" w:pos="1418"/>
              </w:tabs>
              <w:spacing w:line="276" w:lineRule="auto"/>
              <w:jc w:val="center"/>
              <w:rPr>
                <w:rFonts w:ascii="Times New Roman" w:hAnsi="Times New Roman"/>
                <w:sz w:val="22"/>
                <w:szCs w:val="22"/>
              </w:rPr>
            </w:pPr>
          </w:p>
        </w:tc>
      </w:tr>
    </w:tbl>
    <w:p w:rsidR="008F0C15" w:rsidRPr="00770D01" w:rsidRDefault="008F0C15" w:rsidP="008F0C15">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8F0C15" w:rsidRPr="00770D01" w:rsidTr="007F4C1D">
        <w:trPr>
          <w:trHeight w:val="257"/>
        </w:trPr>
        <w:tc>
          <w:tcPr>
            <w:tcW w:w="9060" w:type="dxa"/>
            <w:gridSpan w:val="2"/>
            <w:shd w:val="clear" w:color="auto" w:fill="D9D9D9"/>
          </w:tcPr>
          <w:p w:rsidR="008F0C15" w:rsidRPr="00770D01" w:rsidRDefault="008F0C15" w:rsidP="007F4C1D">
            <w:pPr>
              <w:tabs>
                <w:tab w:val="left" w:pos="1418"/>
              </w:tabs>
              <w:spacing w:before="240" w:line="480" w:lineRule="auto"/>
              <w:jc w:val="both"/>
              <w:rPr>
                <w:rFonts w:ascii="Times New Roman" w:hAnsi="Times New Roman"/>
                <w:b/>
                <w:sz w:val="20"/>
                <w:szCs w:val="20"/>
              </w:rPr>
            </w:pPr>
            <w:r w:rsidRPr="00770D01">
              <w:rPr>
                <w:rFonts w:ascii="Times New Roman" w:hAnsi="Times New Roman"/>
                <w:b/>
                <w:sz w:val="20"/>
                <w:szCs w:val="20"/>
              </w:rPr>
              <w:t xml:space="preserve">Histórico da votação: </w:t>
            </w:r>
          </w:p>
        </w:tc>
      </w:tr>
      <w:tr w:rsidR="008F0C15" w:rsidRPr="00770D01" w:rsidTr="007F4C1D">
        <w:trPr>
          <w:trHeight w:val="257"/>
        </w:trPr>
        <w:tc>
          <w:tcPr>
            <w:tcW w:w="9060" w:type="dxa"/>
            <w:gridSpan w:val="2"/>
            <w:shd w:val="clear" w:color="auto" w:fill="D9D9D9"/>
          </w:tcPr>
          <w:p w:rsidR="008F0C15" w:rsidRPr="00770D01" w:rsidRDefault="008F0C15" w:rsidP="007F4C1D">
            <w:pPr>
              <w:tabs>
                <w:tab w:val="left" w:pos="1418"/>
              </w:tabs>
              <w:spacing w:line="480" w:lineRule="auto"/>
              <w:jc w:val="both"/>
              <w:rPr>
                <w:rFonts w:ascii="Times New Roman" w:hAnsi="Times New Roman"/>
                <w:sz w:val="20"/>
                <w:szCs w:val="20"/>
              </w:rPr>
            </w:pPr>
            <w:r w:rsidRPr="00770D01">
              <w:rPr>
                <w:rFonts w:ascii="Times New Roman" w:hAnsi="Times New Roman"/>
                <w:b/>
                <w:sz w:val="20"/>
                <w:szCs w:val="20"/>
              </w:rPr>
              <w:t>R</w:t>
            </w:r>
            <w:r w:rsidR="00770D01">
              <w:rPr>
                <w:rFonts w:ascii="Times New Roman" w:hAnsi="Times New Roman"/>
                <w:b/>
                <w:sz w:val="20"/>
                <w:szCs w:val="20"/>
              </w:rPr>
              <w:t>eunião Plenária Ordinária nº 101</w:t>
            </w:r>
          </w:p>
        </w:tc>
      </w:tr>
      <w:tr w:rsidR="00520922" w:rsidRPr="00770D01" w:rsidTr="007F4C1D">
        <w:trPr>
          <w:trHeight w:val="257"/>
        </w:trPr>
        <w:tc>
          <w:tcPr>
            <w:tcW w:w="9060" w:type="dxa"/>
            <w:gridSpan w:val="2"/>
            <w:shd w:val="clear" w:color="auto" w:fill="D9D9D9"/>
          </w:tcPr>
          <w:p w:rsidR="00520922" w:rsidRPr="007406EA" w:rsidRDefault="00520922" w:rsidP="00520922">
            <w:pPr>
              <w:tabs>
                <w:tab w:val="left" w:pos="1418"/>
              </w:tabs>
              <w:spacing w:line="480" w:lineRule="auto"/>
              <w:jc w:val="both"/>
              <w:rPr>
                <w:rFonts w:ascii="Times New Roman" w:hAnsi="Times New Roman"/>
                <w:sz w:val="20"/>
                <w:szCs w:val="20"/>
              </w:rPr>
            </w:pPr>
            <w:r w:rsidRPr="007406EA">
              <w:rPr>
                <w:rFonts w:ascii="Times New Roman" w:hAnsi="Times New Roman"/>
                <w:b/>
                <w:sz w:val="20"/>
                <w:szCs w:val="20"/>
              </w:rPr>
              <w:t xml:space="preserve">Data: </w:t>
            </w:r>
            <w:r w:rsidRPr="007406EA">
              <w:rPr>
                <w:rFonts w:ascii="Times New Roman" w:hAnsi="Times New Roman"/>
                <w:sz w:val="20"/>
                <w:szCs w:val="20"/>
              </w:rPr>
              <w:t>27/09/2019</w:t>
            </w:r>
          </w:p>
          <w:p w:rsidR="00520922" w:rsidRPr="007406EA" w:rsidRDefault="00520922" w:rsidP="00520922">
            <w:pPr>
              <w:tabs>
                <w:tab w:val="left" w:pos="1252"/>
              </w:tabs>
              <w:rPr>
                <w:rFonts w:ascii="Times New Roman" w:hAnsi="Times New Roman"/>
                <w:sz w:val="20"/>
                <w:szCs w:val="22"/>
              </w:rPr>
            </w:pPr>
            <w:r w:rsidRPr="007406EA">
              <w:rPr>
                <w:rFonts w:ascii="Times New Roman" w:hAnsi="Times New Roman"/>
                <w:b/>
                <w:sz w:val="20"/>
                <w:szCs w:val="20"/>
              </w:rPr>
              <w:t xml:space="preserve">Matéria em votação: DPO-RS Nº </w:t>
            </w:r>
            <w:r>
              <w:rPr>
                <w:rFonts w:ascii="Times New Roman" w:hAnsi="Times New Roman"/>
                <w:b/>
                <w:sz w:val="20"/>
                <w:szCs w:val="20"/>
              </w:rPr>
              <w:t>108</w:t>
            </w:r>
            <w:r w:rsidR="00651B49">
              <w:rPr>
                <w:rFonts w:ascii="Times New Roman" w:hAnsi="Times New Roman"/>
                <w:b/>
                <w:sz w:val="20"/>
                <w:szCs w:val="20"/>
              </w:rPr>
              <w:t>3</w:t>
            </w:r>
            <w:r w:rsidRPr="007406EA">
              <w:rPr>
                <w:rFonts w:ascii="Times New Roman" w:hAnsi="Times New Roman"/>
                <w:b/>
                <w:sz w:val="20"/>
                <w:szCs w:val="20"/>
              </w:rPr>
              <w:t>/2019</w:t>
            </w:r>
            <w:r w:rsidRPr="007406EA">
              <w:rPr>
                <w:rFonts w:ascii="Times New Roman" w:hAnsi="Times New Roman"/>
                <w:sz w:val="20"/>
                <w:szCs w:val="20"/>
              </w:rPr>
              <w:t xml:space="preserve"> – </w:t>
            </w:r>
            <w:r w:rsidR="00651B49" w:rsidRPr="00651B49">
              <w:rPr>
                <w:rFonts w:ascii="Times New Roman" w:hAnsi="Times New Roman"/>
                <w:sz w:val="22"/>
                <w:szCs w:val="22"/>
              </w:rPr>
              <w:t>Homologa diligências à CEF-CAU/BR sobre requerimentos de registro de profissional diplomados no exterior e análise dos respectivos históricos escolares.</w:t>
            </w:r>
          </w:p>
          <w:p w:rsidR="00520922" w:rsidRPr="007406EA" w:rsidRDefault="00520922" w:rsidP="00520922">
            <w:pPr>
              <w:tabs>
                <w:tab w:val="left" w:pos="1252"/>
              </w:tabs>
              <w:rPr>
                <w:rFonts w:ascii="Times New Roman" w:hAnsi="Times New Roman"/>
                <w:sz w:val="20"/>
                <w:szCs w:val="20"/>
              </w:rPr>
            </w:pPr>
            <w:bookmarkStart w:id="0" w:name="_GoBack"/>
            <w:bookmarkEnd w:id="0"/>
          </w:p>
        </w:tc>
      </w:tr>
      <w:tr w:rsidR="00520922" w:rsidRPr="00770D01" w:rsidTr="007F4C1D">
        <w:trPr>
          <w:trHeight w:val="277"/>
        </w:trPr>
        <w:tc>
          <w:tcPr>
            <w:tcW w:w="9060" w:type="dxa"/>
            <w:gridSpan w:val="2"/>
            <w:shd w:val="clear" w:color="auto" w:fill="D9D9D9"/>
          </w:tcPr>
          <w:p w:rsidR="00520922" w:rsidRPr="007406EA" w:rsidRDefault="00520922" w:rsidP="00520922">
            <w:pPr>
              <w:tabs>
                <w:tab w:val="left" w:pos="1418"/>
              </w:tabs>
              <w:spacing w:line="360" w:lineRule="auto"/>
              <w:jc w:val="both"/>
              <w:rPr>
                <w:rFonts w:ascii="Times New Roman" w:hAnsi="Times New Roman"/>
                <w:sz w:val="20"/>
                <w:szCs w:val="20"/>
              </w:rPr>
            </w:pPr>
            <w:r w:rsidRPr="007406EA">
              <w:rPr>
                <w:rFonts w:ascii="Times New Roman" w:hAnsi="Times New Roman"/>
                <w:b/>
                <w:sz w:val="20"/>
                <w:szCs w:val="20"/>
              </w:rPr>
              <w:t xml:space="preserve">Resultado da votação: Sim </w:t>
            </w:r>
            <w:r w:rsidRPr="007406EA">
              <w:rPr>
                <w:rFonts w:ascii="Times New Roman" w:hAnsi="Times New Roman"/>
                <w:sz w:val="20"/>
                <w:szCs w:val="20"/>
              </w:rPr>
              <w:t xml:space="preserve">(13) </w:t>
            </w:r>
            <w:r w:rsidRPr="007406EA">
              <w:rPr>
                <w:rFonts w:ascii="Times New Roman" w:hAnsi="Times New Roman"/>
                <w:b/>
                <w:sz w:val="20"/>
                <w:szCs w:val="20"/>
              </w:rPr>
              <w:t xml:space="preserve">Não </w:t>
            </w:r>
            <w:r w:rsidRPr="007406EA">
              <w:rPr>
                <w:rFonts w:ascii="Times New Roman" w:hAnsi="Times New Roman"/>
                <w:sz w:val="20"/>
                <w:szCs w:val="20"/>
              </w:rPr>
              <w:t xml:space="preserve">(00) </w:t>
            </w:r>
            <w:r w:rsidRPr="007406EA">
              <w:rPr>
                <w:rFonts w:ascii="Times New Roman" w:hAnsi="Times New Roman"/>
                <w:b/>
                <w:sz w:val="20"/>
                <w:szCs w:val="20"/>
              </w:rPr>
              <w:t xml:space="preserve">Abstenções </w:t>
            </w:r>
            <w:r w:rsidRPr="007406EA">
              <w:rPr>
                <w:rFonts w:ascii="Times New Roman" w:hAnsi="Times New Roman"/>
                <w:sz w:val="20"/>
                <w:szCs w:val="20"/>
              </w:rPr>
              <w:t xml:space="preserve">(00) </w:t>
            </w:r>
            <w:r w:rsidRPr="007406EA">
              <w:rPr>
                <w:rFonts w:ascii="Times New Roman" w:hAnsi="Times New Roman"/>
                <w:b/>
                <w:sz w:val="20"/>
                <w:szCs w:val="20"/>
              </w:rPr>
              <w:t xml:space="preserve">Ausências </w:t>
            </w:r>
            <w:r w:rsidRPr="007406EA">
              <w:rPr>
                <w:rFonts w:ascii="Times New Roman" w:hAnsi="Times New Roman"/>
                <w:sz w:val="20"/>
                <w:szCs w:val="20"/>
              </w:rPr>
              <w:t xml:space="preserve">(05) </w:t>
            </w:r>
            <w:r w:rsidRPr="007406EA">
              <w:rPr>
                <w:rFonts w:ascii="Times New Roman" w:hAnsi="Times New Roman"/>
                <w:b/>
                <w:sz w:val="20"/>
                <w:szCs w:val="20"/>
              </w:rPr>
              <w:t xml:space="preserve">Total </w:t>
            </w:r>
            <w:r w:rsidRPr="007406EA">
              <w:rPr>
                <w:rFonts w:ascii="Times New Roman" w:hAnsi="Times New Roman"/>
                <w:sz w:val="20"/>
                <w:szCs w:val="20"/>
              </w:rPr>
              <w:t>(18)</w:t>
            </w:r>
          </w:p>
        </w:tc>
      </w:tr>
      <w:tr w:rsidR="008F0C15" w:rsidRPr="00770D01" w:rsidTr="007F4C1D">
        <w:trPr>
          <w:trHeight w:val="257"/>
        </w:trPr>
        <w:tc>
          <w:tcPr>
            <w:tcW w:w="9060" w:type="dxa"/>
            <w:gridSpan w:val="2"/>
            <w:shd w:val="clear" w:color="auto" w:fill="D9D9D9"/>
          </w:tcPr>
          <w:p w:rsidR="008F0C15" w:rsidRPr="00770D01" w:rsidRDefault="008F0C15" w:rsidP="007F4C1D">
            <w:pPr>
              <w:tabs>
                <w:tab w:val="left" w:pos="1418"/>
              </w:tabs>
              <w:spacing w:line="360" w:lineRule="auto"/>
              <w:jc w:val="both"/>
              <w:rPr>
                <w:rFonts w:ascii="Times New Roman" w:hAnsi="Times New Roman"/>
                <w:sz w:val="20"/>
                <w:szCs w:val="20"/>
              </w:rPr>
            </w:pPr>
            <w:r w:rsidRPr="00770D01">
              <w:rPr>
                <w:rFonts w:ascii="Times New Roman" w:hAnsi="Times New Roman"/>
                <w:b/>
                <w:sz w:val="20"/>
                <w:szCs w:val="20"/>
              </w:rPr>
              <w:t xml:space="preserve">Ocorrências: </w:t>
            </w:r>
            <w:r w:rsidRPr="00770D01">
              <w:rPr>
                <w:rFonts w:ascii="Times New Roman" w:hAnsi="Times New Roman"/>
                <w:sz w:val="20"/>
                <w:szCs w:val="20"/>
              </w:rPr>
              <w:t>Não houve.</w:t>
            </w:r>
          </w:p>
        </w:tc>
      </w:tr>
      <w:tr w:rsidR="008F0C15" w:rsidRPr="00770D01" w:rsidTr="007F4C1D">
        <w:trPr>
          <w:trHeight w:val="257"/>
        </w:trPr>
        <w:tc>
          <w:tcPr>
            <w:tcW w:w="4530" w:type="dxa"/>
            <w:shd w:val="clear" w:color="auto" w:fill="D9D9D9"/>
          </w:tcPr>
          <w:p w:rsidR="008F0C15" w:rsidRPr="00770D01" w:rsidRDefault="008F0C15" w:rsidP="007F4C1D">
            <w:pPr>
              <w:tabs>
                <w:tab w:val="left" w:pos="1418"/>
              </w:tabs>
              <w:spacing w:line="360" w:lineRule="auto"/>
              <w:rPr>
                <w:rFonts w:ascii="Times New Roman" w:hAnsi="Times New Roman"/>
                <w:sz w:val="20"/>
                <w:szCs w:val="20"/>
              </w:rPr>
            </w:pPr>
            <w:r w:rsidRPr="00770D01">
              <w:rPr>
                <w:rFonts w:ascii="Times New Roman" w:hAnsi="Times New Roman"/>
                <w:b/>
                <w:sz w:val="20"/>
                <w:szCs w:val="20"/>
              </w:rPr>
              <w:t xml:space="preserve">Secretário da Reunião: </w:t>
            </w:r>
            <w:r w:rsidRPr="00770D01">
              <w:rPr>
                <w:rFonts w:ascii="Times New Roman" w:hAnsi="Times New Roman"/>
                <w:sz w:val="20"/>
                <w:szCs w:val="20"/>
              </w:rPr>
              <w:t>Josiane Cristina Bernardi</w:t>
            </w:r>
          </w:p>
        </w:tc>
        <w:tc>
          <w:tcPr>
            <w:tcW w:w="4530" w:type="dxa"/>
            <w:shd w:val="clear" w:color="auto" w:fill="D9D9D9"/>
          </w:tcPr>
          <w:p w:rsidR="008F0C15" w:rsidRPr="00770D01" w:rsidRDefault="008F0C15" w:rsidP="007F4C1D">
            <w:pPr>
              <w:jc w:val="both"/>
              <w:rPr>
                <w:rFonts w:ascii="Times New Roman" w:hAnsi="Times New Roman"/>
                <w:i/>
                <w:sz w:val="20"/>
                <w:szCs w:val="20"/>
              </w:rPr>
            </w:pPr>
            <w:r w:rsidRPr="00770D01">
              <w:rPr>
                <w:rFonts w:ascii="Times New Roman" w:hAnsi="Times New Roman"/>
                <w:b/>
                <w:sz w:val="20"/>
                <w:szCs w:val="20"/>
              </w:rPr>
              <w:t xml:space="preserve">Presidente da Reunião: </w:t>
            </w:r>
            <w:r w:rsidRPr="00770D01">
              <w:rPr>
                <w:rFonts w:ascii="Times New Roman" w:hAnsi="Times New Roman"/>
                <w:sz w:val="20"/>
                <w:szCs w:val="20"/>
                <w:lang w:eastAsia="pt-BR"/>
              </w:rPr>
              <w:t>Tiago Holzmann da Silva</w:t>
            </w:r>
          </w:p>
        </w:tc>
      </w:tr>
    </w:tbl>
    <w:p w:rsidR="00037508" w:rsidRPr="00770D01" w:rsidRDefault="00037508" w:rsidP="008F0C15">
      <w:pPr>
        <w:tabs>
          <w:tab w:val="left" w:pos="1418"/>
        </w:tabs>
        <w:rPr>
          <w:rFonts w:ascii="Times New Roman" w:hAnsi="Times New Roman"/>
          <w:sz w:val="22"/>
          <w:szCs w:val="22"/>
        </w:rPr>
      </w:pPr>
    </w:p>
    <w:p w:rsidR="00D213CD" w:rsidRPr="00770D01" w:rsidRDefault="00D213CD" w:rsidP="00037508">
      <w:pPr>
        <w:jc w:val="both"/>
        <w:rPr>
          <w:rFonts w:ascii="Times New Roman" w:hAnsi="Times New Roman"/>
          <w:sz w:val="22"/>
          <w:szCs w:val="22"/>
        </w:rPr>
      </w:pPr>
    </w:p>
    <w:sectPr w:rsidR="00D213CD" w:rsidRPr="00770D01" w:rsidSect="00957A6B">
      <w:headerReference w:type="even" r:id="rId8"/>
      <w:headerReference w:type="default" r:id="rId9"/>
      <w:footerReference w:type="even" r:id="rId10"/>
      <w:footerReference w:type="default" r:id="rId11"/>
      <w:headerReference w:type="first" r:id="rId12"/>
      <w:footerReference w:type="first" r:id="rId13"/>
      <w:pgSz w:w="11900" w:h="16840"/>
      <w:pgMar w:top="1843"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C21" w:rsidRDefault="00292C21" w:rsidP="004C3048">
      <w:r>
        <w:separator/>
      </w:r>
    </w:p>
  </w:endnote>
  <w:endnote w:type="continuationSeparator" w:id="0">
    <w:p w:rsidR="00292C21" w:rsidRDefault="00292C2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5950FA" w:rsidRDefault="00292C21"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92C21" w:rsidRPr="005F2A2D" w:rsidRDefault="00292C21"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93154B" w:rsidRDefault="00292C21"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92C21" w:rsidRDefault="00292C21" w:rsidP="006130EF">
    <w:pPr>
      <w:pStyle w:val="Rodap"/>
      <w:ind w:left="-567"/>
      <w:rPr>
        <w:rFonts w:ascii="DaxCondensed" w:hAnsi="DaxCondensed" w:cs="Arial"/>
        <w:color w:val="2C778C"/>
        <w:sz w:val="20"/>
        <w:szCs w:val="20"/>
      </w:rPr>
    </w:pPr>
  </w:p>
  <w:p w:rsidR="00292C21" w:rsidRPr="003F1946" w:rsidRDefault="00292C21"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890319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51B49">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292C21" w:rsidRPr="003F1946" w:rsidRDefault="00292C21"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93154B" w:rsidRDefault="00292C21"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92C21" w:rsidRDefault="00292C21" w:rsidP="003F1946">
    <w:pPr>
      <w:pStyle w:val="Rodap"/>
      <w:ind w:left="-567"/>
      <w:rPr>
        <w:rFonts w:ascii="DaxCondensed" w:hAnsi="DaxCondensed" w:cs="Arial"/>
        <w:color w:val="2C778C"/>
        <w:sz w:val="20"/>
        <w:szCs w:val="20"/>
      </w:rPr>
    </w:pPr>
  </w:p>
  <w:p w:rsidR="00292C21" w:rsidRPr="003F1946" w:rsidRDefault="00292C21"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138314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51B4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92C21" w:rsidRPr="003F1946" w:rsidRDefault="00292C21"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C21" w:rsidRDefault="00292C21" w:rsidP="004C3048">
      <w:r>
        <w:separator/>
      </w:r>
    </w:p>
  </w:footnote>
  <w:footnote w:type="continuationSeparator" w:id="0">
    <w:p w:rsidR="00292C21" w:rsidRDefault="00292C2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9E4E5A" w:rsidRDefault="00292C21"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9E4E5A" w:rsidRDefault="00292C2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posOffset>-13335</wp:posOffset>
          </wp:positionH>
          <wp:positionV relativeFrom="paragraph">
            <wp:posOffset>-899251</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Default="00292C21">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-3810</wp:posOffset>
          </wp:positionH>
          <wp:positionV relativeFrom="paragraph">
            <wp:posOffset>-910409</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44F9A"/>
    <w:multiLevelType w:val="hybridMultilevel"/>
    <w:tmpl w:val="A42233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8E92428"/>
    <w:multiLevelType w:val="multilevel"/>
    <w:tmpl w:val="041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BB16E24"/>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682C1FF1"/>
    <w:multiLevelType w:val="multilevel"/>
    <w:tmpl w:val="287C6A32"/>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nsid w:val="6F2B2196"/>
    <w:multiLevelType w:val="hybridMultilevel"/>
    <w:tmpl w:val="613A7632"/>
    <w:lvl w:ilvl="0" w:tplc="4F5AA820">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8423BDE"/>
    <w:multiLevelType w:val="multilevel"/>
    <w:tmpl w:val="E3BE7FCA"/>
    <w:lvl w:ilvl="0">
      <w:start w:val="3"/>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8">
    <w:nsid w:val="794653A0"/>
    <w:multiLevelType w:val="hybridMultilevel"/>
    <w:tmpl w:val="91E0B772"/>
    <w:lvl w:ilvl="0" w:tplc="D0CCE08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A486658"/>
    <w:multiLevelType w:val="multilevel"/>
    <w:tmpl w:val="229646AC"/>
    <w:lvl w:ilvl="0">
      <w:start w:val="1"/>
      <w:numFmt w:val="decimal"/>
      <w:lvlText w:val="%1."/>
      <w:lvlJc w:val="left"/>
      <w:pPr>
        <w:ind w:left="2628" w:hanging="360"/>
      </w:pPr>
      <w:rPr>
        <w:rFonts w:hint="default"/>
      </w:rPr>
    </w:lvl>
    <w:lvl w:ilvl="1">
      <w:start w:val="6"/>
      <w:numFmt w:val="decimal"/>
      <w:isLgl/>
      <w:lvlText w:val="%1.%2."/>
      <w:lvlJc w:val="left"/>
      <w:pPr>
        <w:ind w:left="2763" w:hanging="495"/>
      </w:pPr>
      <w:rPr>
        <w:rFonts w:hint="default"/>
      </w:rPr>
    </w:lvl>
    <w:lvl w:ilvl="2">
      <w:start w:val="4"/>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3"/>
  </w:num>
  <w:num w:numId="3">
    <w:abstractNumId w:val="9"/>
  </w:num>
  <w:num w:numId="4">
    <w:abstractNumId w:val="6"/>
  </w:num>
  <w:num w:numId="5">
    <w:abstractNumId w:val="11"/>
  </w:num>
  <w:num w:numId="6">
    <w:abstractNumId w:val="20"/>
  </w:num>
  <w:num w:numId="7">
    <w:abstractNumId w:val="16"/>
  </w:num>
  <w:num w:numId="8">
    <w:abstractNumId w:val="12"/>
  </w:num>
  <w:num w:numId="9">
    <w:abstractNumId w:val="1"/>
  </w:num>
  <w:num w:numId="10">
    <w:abstractNumId w:val="21"/>
  </w:num>
  <w:num w:numId="11">
    <w:abstractNumId w:val="7"/>
  </w:num>
  <w:num w:numId="12">
    <w:abstractNumId w:val="4"/>
  </w:num>
  <w:num w:numId="13">
    <w:abstractNumId w:val="18"/>
  </w:num>
  <w:num w:numId="14">
    <w:abstractNumId w:val="15"/>
  </w:num>
  <w:num w:numId="15">
    <w:abstractNumId w:val="10"/>
  </w:num>
  <w:num w:numId="16">
    <w:abstractNumId w:val="5"/>
  </w:num>
  <w:num w:numId="17">
    <w:abstractNumId w:val="8"/>
  </w:num>
  <w:num w:numId="18">
    <w:abstractNumId w:val="14"/>
  </w:num>
  <w:num w:numId="19">
    <w:abstractNumId w:val="17"/>
  </w:num>
  <w:num w:numId="20">
    <w:abstractNumId w:val="0"/>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27E4"/>
    <w:rsid w:val="000605F6"/>
    <w:rsid w:val="00062599"/>
    <w:rsid w:val="00065201"/>
    <w:rsid w:val="00067264"/>
    <w:rsid w:val="000803D1"/>
    <w:rsid w:val="00094D18"/>
    <w:rsid w:val="000B098F"/>
    <w:rsid w:val="000C1A24"/>
    <w:rsid w:val="000C3500"/>
    <w:rsid w:val="000D3E3E"/>
    <w:rsid w:val="000D4C5E"/>
    <w:rsid w:val="000D5BC9"/>
    <w:rsid w:val="000E0909"/>
    <w:rsid w:val="000E2009"/>
    <w:rsid w:val="000F339D"/>
    <w:rsid w:val="000F7990"/>
    <w:rsid w:val="0010374D"/>
    <w:rsid w:val="00110CCE"/>
    <w:rsid w:val="00117EDD"/>
    <w:rsid w:val="00124A49"/>
    <w:rsid w:val="00132D25"/>
    <w:rsid w:val="00133AD2"/>
    <w:rsid w:val="00135D65"/>
    <w:rsid w:val="00143375"/>
    <w:rsid w:val="00150FB1"/>
    <w:rsid w:val="00151194"/>
    <w:rsid w:val="00170CA0"/>
    <w:rsid w:val="00174A5A"/>
    <w:rsid w:val="001778C5"/>
    <w:rsid w:val="00180FB9"/>
    <w:rsid w:val="001A0255"/>
    <w:rsid w:val="001B5148"/>
    <w:rsid w:val="001B5F62"/>
    <w:rsid w:val="001E56D2"/>
    <w:rsid w:val="001F61E5"/>
    <w:rsid w:val="00216C06"/>
    <w:rsid w:val="00220A16"/>
    <w:rsid w:val="00242749"/>
    <w:rsid w:val="002473AC"/>
    <w:rsid w:val="0025277E"/>
    <w:rsid w:val="0025716D"/>
    <w:rsid w:val="00280F33"/>
    <w:rsid w:val="00285A83"/>
    <w:rsid w:val="00292C21"/>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57435"/>
    <w:rsid w:val="00360A08"/>
    <w:rsid w:val="00363FA5"/>
    <w:rsid w:val="00367DAC"/>
    <w:rsid w:val="00367F06"/>
    <w:rsid w:val="00371CAF"/>
    <w:rsid w:val="00383F38"/>
    <w:rsid w:val="003945A8"/>
    <w:rsid w:val="003A699B"/>
    <w:rsid w:val="003B39EE"/>
    <w:rsid w:val="003B4E9A"/>
    <w:rsid w:val="003B7D60"/>
    <w:rsid w:val="003C3C3A"/>
    <w:rsid w:val="003C484E"/>
    <w:rsid w:val="003D4CC1"/>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485"/>
    <w:rsid w:val="004A3A07"/>
    <w:rsid w:val="004A6546"/>
    <w:rsid w:val="004B3023"/>
    <w:rsid w:val="004B4A03"/>
    <w:rsid w:val="004B5A5C"/>
    <w:rsid w:val="004B5DE8"/>
    <w:rsid w:val="004B7BE6"/>
    <w:rsid w:val="004C3048"/>
    <w:rsid w:val="004D75DA"/>
    <w:rsid w:val="004E062B"/>
    <w:rsid w:val="004E1567"/>
    <w:rsid w:val="004F15C8"/>
    <w:rsid w:val="004F73E6"/>
    <w:rsid w:val="00500C6E"/>
    <w:rsid w:val="0050455C"/>
    <w:rsid w:val="00520640"/>
    <w:rsid w:val="00520922"/>
    <w:rsid w:val="00523F83"/>
    <w:rsid w:val="0053240A"/>
    <w:rsid w:val="005415CF"/>
    <w:rsid w:val="005461A2"/>
    <w:rsid w:val="00560C0D"/>
    <w:rsid w:val="005615DC"/>
    <w:rsid w:val="00564054"/>
    <w:rsid w:val="00565889"/>
    <w:rsid w:val="005B4B10"/>
    <w:rsid w:val="005D2FBE"/>
    <w:rsid w:val="005D3D88"/>
    <w:rsid w:val="005E2D9F"/>
    <w:rsid w:val="005E54BA"/>
    <w:rsid w:val="005F399D"/>
    <w:rsid w:val="005F47CB"/>
    <w:rsid w:val="00601FB6"/>
    <w:rsid w:val="00602BDB"/>
    <w:rsid w:val="0060634C"/>
    <w:rsid w:val="006130EF"/>
    <w:rsid w:val="00614679"/>
    <w:rsid w:val="00614C87"/>
    <w:rsid w:val="0063157F"/>
    <w:rsid w:val="006326C4"/>
    <w:rsid w:val="00633BEB"/>
    <w:rsid w:val="00633EF1"/>
    <w:rsid w:val="006340C8"/>
    <w:rsid w:val="00637577"/>
    <w:rsid w:val="00651B49"/>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52F27"/>
    <w:rsid w:val="00757BDA"/>
    <w:rsid w:val="0076286B"/>
    <w:rsid w:val="00770D01"/>
    <w:rsid w:val="00776B7B"/>
    <w:rsid w:val="00780069"/>
    <w:rsid w:val="00781376"/>
    <w:rsid w:val="00786A03"/>
    <w:rsid w:val="007B7B0D"/>
    <w:rsid w:val="007B7BB9"/>
    <w:rsid w:val="007C0FB9"/>
    <w:rsid w:val="007C50BE"/>
    <w:rsid w:val="007D1BCF"/>
    <w:rsid w:val="007D5FD8"/>
    <w:rsid w:val="008035DE"/>
    <w:rsid w:val="00805FC1"/>
    <w:rsid w:val="0081283D"/>
    <w:rsid w:val="00820678"/>
    <w:rsid w:val="00835E1C"/>
    <w:rsid w:val="00840D65"/>
    <w:rsid w:val="008451B4"/>
    <w:rsid w:val="00845205"/>
    <w:rsid w:val="00847568"/>
    <w:rsid w:val="00854C77"/>
    <w:rsid w:val="00855321"/>
    <w:rsid w:val="00855F16"/>
    <w:rsid w:val="0086709B"/>
    <w:rsid w:val="00874A65"/>
    <w:rsid w:val="0087510C"/>
    <w:rsid w:val="00890C7F"/>
    <w:rsid w:val="00896878"/>
    <w:rsid w:val="008A6E88"/>
    <w:rsid w:val="008D4752"/>
    <w:rsid w:val="008E1728"/>
    <w:rsid w:val="008E54C5"/>
    <w:rsid w:val="008F0C15"/>
    <w:rsid w:val="008F159C"/>
    <w:rsid w:val="00901719"/>
    <w:rsid w:val="009073DD"/>
    <w:rsid w:val="009269BD"/>
    <w:rsid w:val="00930D3C"/>
    <w:rsid w:val="0093154B"/>
    <w:rsid w:val="009332E4"/>
    <w:rsid w:val="009347B2"/>
    <w:rsid w:val="00944127"/>
    <w:rsid w:val="00945247"/>
    <w:rsid w:val="009461BD"/>
    <w:rsid w:val="0094772A"/>
    <w:rsid w:val="00957A6B"/>
    <w:rsid w:val="009643CB"/>
    <w:rsid w:val="009662F4"/>
    <w:rsid w:val="00974359"/>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75865"/>
    <w:rsid w:val="00A80C65"/>
    <w:rsid w:val="00A83107"/>
    <w:rsid w:val="00AA2DDC"/>
    <w:rsid w:val="00AC1D72"/>
    <w:rsid w:val="00AC339B"/>
    <w:rsid w:val="00AE2654"/>
    <w:rsid w:val="00AF0FF4"/>
    <w:rsid w:val="00AF368E"/>
    <w:rsid w:val="00B04170"/>
    <w:rsid w:val="00B129F6"/>
    <w:rsid w:val="00B15D4F"/>
    <w:rsid w:val="00B2393E"/>
    <w:rsid w:val="00B23E93"/>
    <w:rsid w:val="00B309B7"/>
    <w:rsid w:val="00B3272B"/>
    <w:rsid w:val="00B37B9F"/>
    <w:rsid w:val="00B6066A"/>
    <w:rsid w:val="00B60EBD"/>
    <w:rsid w:val="00B63C2E"/>
    <w:rsid w:val="00B73A02"/>
    <w:rsid w:val="00B763CF"/>
    <w:rsid w:val="00B76549"/>
    <w:rsid w:val="00B81197"/>
    <w:rsid w:val="00B95956"/>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94312"/>
    <w:rsid w:val="00CA1D82"/>
    <w:rsid w:val="00CA3EA6"/>
    <w:rsid w:val="00CB4643"/>
    <w:rsid w:val="00CC5EB2"/>
    <w:rsid w:val="00CD0E69"/>
    <w:rsid w:val="00CE4E08"/>
    <w:rsid w:val="00CF2F7D"/>
    <w:rsid w:val="00CF2FBA"/>
    <w:rsid w:val="00CF4F5A"/>
    <w:rsid w:val="00D05554"/>
    <w:rsid w:val="00D213CD"/>
    <w:rsid w:val="00D24E51"/>
    <w:rsid w:val="00D30558"/>
    <w:rsid w:val="00D32E81"/>
    <w:rsid w:val="00D33810"/>
    <w:rsid w:val="00D43467"/>
    <w:rsid w:val="00D56A62"/>
    <w:rsid w:val="00D579DD"/>
    <w:rsid w:val="00D62C61"/>
    <w:rsid w:val="00D646D8"/>
    <w:rsid w:val="00D67B4E"/>
    <w:rsid w:val="00D802D9"/>
    <w:rsid w:val="00D8349F"/>
    <w:rsid w:val="00D9535A"/>
    <w:rsid w:val="00DB0CAD"/>
    <w:rsid w:val="00DB17F5"/>
    <w:rsid w:val="00DB4045"/>
    <w:rsid w:val="00DB4EA6"/>
    <w:rsid w:val="00DC48BD"/>
    <w:rsid w:val="00DD09A6"/>
    <w:rsid w:val="00DD16FB"/>
    <w:rsid w:val="00DE67B2"/>
    <w:rsid w:val="00DF2B5B"/>
    <w:rsid w:val="00E00DCA"/>
    <w:rsid w:val="00E04191"/>
    <w:rsid w:val="00E0487E"/>
    <w:rsid w:val="00E12EC2"/>
    <w:rsid w:val="00E159E1"/>
    <w:rsid w:val="00E22ADE"/>
    <w:rsid w:val="00E22AF6"/>
    <w:rsid w:val="00E26E64"/>
    <w:rsid w:val="00E31CC4"/>
    <w:rsid w:val="00E3663E"/>
    <w:rsid w:val="00E408E2"/>
    <w:rsid w:val="00E47A74"/>
    <w:rsid w:val="00E50B88"/>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1CE"/>
    <w:rsid w:val="00FD4628"/>
    <w:rsid w:val="00FE6CEA"/>
    <w:rsid w:val="00FE75C7"/>
    <w:rsid w:val="00FF1677"/>
    <w:rsid w:val="00FF32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3161A-F1ED-43B2-B1CA-FF3D8C33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1210</Words>
  <Characters>6536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4</cp:revision>
  <cp:lastPrinted>2019-10-15T19:34:00Z</cp:lastPrinted>
  <dcterms:created xsi:type="dcterms:W3CDTF">2019-10-15T19:35:00Z</dcterms:created>
  <dcterms:modified xsi:type="dcterms:W3CDTF">2019-10-24T19:54:00Z</dcterms:modified>
</cp:coreProperties>
</file>