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84ABD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072/2018</w:t>
            </w: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D84ABD" w:rsidP="008619E1">
            <w:pPr>
              <w:rPr>
                <w:rFonts w:ascii="Times New Roman" w:hAnsi="Times New Roman"/>
                <w:sz w:val="22"/>
                <w:szCs w:val="22"/>
              </w:rPr>
            </w:pPr>
            <w:r w:rsidRPr="00A35CB0">
              <w:rPr>
                <w:rFonts w:ascii="Times New Roman" w:hAnsi="Times New Roman"/>
              </w:rPr>
              <w:t>IAN SIMON</w:t>
            </w: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483A8E" w:rsidP="0082349B">
            <w:pPr>
              <w:rPr>
                <w:rFonts w:ascii="Times New Roman" w:hAnsi="Times New Roman"/>
                <w:sz w:val="22"/>
                <w:szCs w:val="22"/>
              </w:rPr>
            </w:pPr>
            <w:r w:rsidRPr="009F1D59">
              <w:rPr>
                <w:rFonts w:ascii="Times New Roman" w:hAnsi="Times New Roman"/>
                <w:sz w:val="22"/>
                <w:szCs w:val="22"/>
              </w:rPr>
              <w:t xml:space="preserve">Homologa encaminhamentos acerca do </w:t>
            </w:r>
            <w:r w:rsidR="008619E1" w:rsidRPr="009F1D59">
              <w:rPr>
                <w:rFonts w:ascii="Times New Roman" w:hAnsi="Times New Roman"/>
                <w:sz w:val="22"/>
                <w:szCs w:val="22"/>
              </w:rPr>
              <w:t xml:space="preserve">processo administrativo </w:t>
            </w:r>
            <w:r w:rsidR="0082349B" w:rsidRPr="009F1D59">
              <w:rPr>
                <w:rFonts w:ascii="Times New Roman" w:hAnsi="Times New Roman"/>
                <w:sz w:val="22"/>
                <w:szCs w:val="22"/>
              </w:rPr>
              <w:t>812</w:t>
            </w:r>
            <w:r w:rsidR="008619E1" w:rsidRPr="009F1D59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F70C5">
        <w:rPr>
          <w:rFonts w:ascii="Times New Roman" w:hAnsi="Times New Roman"/>
          <w:sz w:val="22"/>
          <w:szCs w:val="22"/>
          <w:lang w:eastAsia="pt-BR"/>
        </w:rPr>
        <w:t>1075</w:t>
      </w:r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Pr="00B54B66" w:rsidRDefault="00483A8E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B54B66">
        <w:rPr>
          <w:rFonts w:ascii="Times New Roman" w:hAnsi="Times New Roman"/>
          <w:sz w:val="20"/>
          <w:szCs w:val="20"/>
        </w:rPr>
        <w:t xml:space="preserve">Homologa encaminhamentos acerca </w:t>
      </w:r>
      <w:r w:rsidR="00977CB9" w:rsidRPr="00B54B66">
        <w:rPr>
          <w:rFonts w:ascii="Times New Roman" w:hAnsi="Times New Roman"/>
          <w:sz w:val="20"/>
          <w:szCs w:val="20"/>
        </w:rPr>
        <w:t>d</w:t>
      </w:r>
      <w:r w:rsidR="008A7323">
        <w:rPr>
          <w:rFonts w:ascii="Times New Roman" w:hAnsi="Times New Roman"/>
          <w:sz w:val="20"/>
          <w:szCs w:val="20"/>
        </w:rPr>
        <w:t>o</w:t>
      </w:r>
      <w:r w:rsidR="008619E1">
        <w:rPr>
          <w:rFonts w:ascii="Times New Roman" w:hAnsi="Times New Roman"/>
          <w:sz w:val="20"/>
          <w:szCs w:val="20"/>
        </w:rPr>
        <w:t xml:space="preserve"> processo administrativo</w:t>
      </w:r>
      <w:r w:rsidR="0088776F" w:rsidRPr="00B54B66">
        <w:rPr>
          <w:rFonts w:ascii="Times New Roman" w:hAnsi="Times New Roman"/>
          <w:sz w:val="20"/>
          <w:szCs w:val="20"/>
        </w:rPr>
        <w:t xml:space="preserve"> nº </w:t>
      </w:r>
      <w:r w:rsidR="00D84ABD">
        <w:rPr>
          <w:rFonts w:ascii="Times New Roman" w:hAnsi="Times New Roman"/>
          <w:sz w:val="20"/>
          <w:szCs w:val="20"/>
        </w:rPr>
        <w:t>072</w:t>
      </w:r>
      <w:r w:rsidR="008619E1">
        <w:rPr>
          <w:rFonts w:ascii="Times New Roman" w:hAnsi="Times New Roman"/>
          <w:sz w:val="20"/>
          <w:szCs w:val="20"/>
        </w:rPr>
        <w:t>/201</w:t>
      </w:r>
      <w:r w:rsidR="00D84ABD">
        <w:rPr>
          <w:rFonts w:ascii="Times New Roman" w:hAnsi="Times New Roman"/>
          <w:sz w:val="20"/>
          <w:szCs w:val="20"/>
        </w:rPr>
        <w:t>8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9F76ED" w:rsidRPr="00B54B66" w:rsidRDefault="009F76ED" w:rsidP="00767157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D84ABD">
        <w:rPr>
          <w:rFonts w:ascii="Times New Roman" w:hAnsi="Times New Roman"/>
          <w:sz w:val="22"/>
          <w:szCs w:val="22"/>
        </w:rPr>
        <w:t>27</w:t>
      </w:r>
      <w:r w:rsidR="008A59CF" w:rsidRPr="009F1D59">
        <w:rPr>
          <w:rFonts w:ascii="Times New Roman" w:hAnsi="Times New Roman"/>
          <w:sz w:val="22"/>
          <w:szCs w:val="22"/>
        </w:rPr>
        <w:t xml:space="preserve"> de </w:t>
      </w:r>
      <w:r w:rsidR="00D84ABD">
        <w:rPr>
          <w:rFonts w:ascii="Times New Roman" w:hAnsi="Times New Roman"/>
          <w:sz w:val="22"/>
          <w:szCs w:val="22"/>
        </w:rPr>
        <w:t xml:space="preserve">setembro </w:t>
      </w:r>
      <w:r w:rsidR="008A59CF" w:rsidRPr="009F1D59">
        <w:rPr>
          <w:rFonts w:ascii="Times New Roman" w:hAnsi="Times New Roman"/>
          <w:sz w:val="22"/>
          <w:szCs w:val="22"/>
        </w:rPr>
        <w:t>de 2019</w:t>
      </w:r>
      <w:r w:rsidRPr="009F1D59">
        <w:rPr>
          <w:rFonts w:ascii="Times New Roman" w:hAnsi="Times New Roman"/>
          <w:sz w:val="22"/>
          <w:szCs w:val="22"/>
        </w:rPr>
        <w:t xml:space="preserve">; </w:t>
      </w:r>
    </w:p>
    <w:p w:rsidR="008A7323" w:rsidRPr="009F1D59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AE5145" w:rsidRPr="009F1D59" w:rsidRDefault="00AE5145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>Considerando o disposto no art. 24, § 1º, da Lei nº 12.378/2010, que estabelece que o Conselho de Arquitetura e Urbanismo do Rio Grande do Sul (CAU/RS) tem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A50992" w:rsidRPr="009F1D59" w:rsidRDefault="00A50992" w:rsidP="00AE514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E1A43" w:rsidRPr="009F1D59" w:rsidRDefault="00D84ABD" w:rsidP="00D84ABD">
      <w:pPr>
        <w:pStyle w:val="PargrafodaLista"/>
        <w:tabs>
          <w:tab w:val="left" w:pos="1418"/>
        </w:tabs>
        <w:spacing w:before="120" w:after="120"/>
        <w:ind w:left="0"/>
        <w:contextualSpacing w:val="0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Considerando o inteiro teor do Processo Administrativo nº 072/2018 e o recurso </w:t>
      </w:r>
      <w:r w:rsidR="006E1A43" w:rsidRPr="009F1D59">
        <w:rPr>
          <w:rFonts w:ascii="Times New Roman" w:hAnsi="Times New Roman"/>
          <w:sz w:val="22"/>
          <w:szCs w:val="22"/>
        </w:rPr>
        <w:t xml:space="preserve">interposto, pela pessoa </w:t>
      </w:r>
      <w:r>
        <w:rPr>
          <w:rFonts w:ascii="Times New Roman" w:hAnsi="Times New Roman"/>
          <w:sz w:val="22"/>
          <w:szCs w:val="22"/>
        </w:rPr>
        <w:t xml:space="preserve">física </w:t>
      </w:r>
      <w:r w:rsidRPr="00A35CB0">
        <w:rPr>
          <w:rFonts w:ascii="Times New Roman" w:hAnsi="Times New Roman"/>
        </w:rPr>
        <w:t>IAN SIMON</w:t>
      </w:r>
      <w:r w:rsidR="006E1A43" w:rsidRPr="009F1D59">
        <w:rPr>
          <w:rFonts w:ascii="Times New Roman" w:hAnsi="Times New Roman"/>
          <w:sz w:val="22"/>
          <w:szCs w:val="22"/>
        </w:rPr>
        <w:t xml:space="preserve">, conforme consta </w:t>
      </w:r>
      <w:r w:rsidR="006E1A43" w:rsidRPr="009F1D59">
        <w:rPr>
          <w:rFonts w:ascii="Times New Roman" w:eastAsiaTheme="minorHAnsi" w:hAnsi="Times New Roman"/>
          <w:sz w:val="22"/>
          <w:szCs w:val="22"/>
        </w:rPr>
        <w:t>à</w:t>
      </w:r>
      <w:r>
        <w:rPr>
          <w:rFonts w:ascii="Times New Roman" w:eastAsiaTheme="minorHAnsi" w:hAnsi="Times New Roman"/>
          <w:sz w:val="22"/>
          <w:szCs w:val="22"/>
        </w:rPr>
        <w:t>s</w:t>
      </w:r>
      <w:r w:rsidR="008A77FD" w:rsidRPr="009F1D59">
        <w:rPr>
          <w:rFonts w:ascii="Times New Roman" w:eastAsiaTheme="minorHAnsi" w:hAnsi="Times New Roman"/>
          <w:sz w:val="22"/>
          <w:szCs w:val="22"/>
        </w:rPr>
        <w:t xml:space="preserve"> folha</w:t>
      </w:r>
      <w:r>
        <w:rPr>
          <w:rFonts w:ascii="Times New Roman" w:eastAsiaTheme="minorHAnsi" w:hAnsi="Times New Roman"/>
          <w:sz w:val="22"/>
          <w:szCs w:val="22"/>
        </w:rPr>
        <w:t>s</w:t>
      </w:r>
      <w:r w:rsidR="006E1A43" w:rsidRPr="009F1D59">
        <w:rPr>
          <w:rFonts w:ascii="Times New Roman" w:eastAsiaTheme="minorHAnsi" w:hAnsi="Times New Roman"/>
          <w:sz w:val="22"/>
          <w:szCs w:val="22"/>
        </w:rPr>
        <w:t xml:space="preserve"> </w:t>
      </w:r>
      <w:r>
        <w:rPr>
          <w:rFonts w:ascii="Times New Roman" w:eastAsiaTheme="minorHAnsi" w:hAnsi="Times New Roman"/>
          <w:sz w:val="22"/>
          <w:szCs w:val="22"/>
        </w:rPr>
        <w:t>29 e 30</w:t>
      </w:r>
      <w:r w:rsidR="006E1A43" w:rsidRPr="009F1D59">
        <w:rPr>
          <w:rFonts w:ascii="Times New Roman" w:eastAsiaTheme="minorHAnsi" w:hAnsi="Times New Roman"/>
          <w:sz w:val="22"/>
          <w:szCs w:val="22"/>
        </w:rPr>
        <w:t xml:space="preserve">, do Processo </w:t>
      </w:r>
      <w:r w:rsidR="00AE5145" w:rsidRPr="009F1D59">
        <w:rPr>
          <w:rFonts w:ascii="Times New Roman" w:eastAsiaTheme="minorHAnsi" w:hAnsi="Times New Roman"/>
          <w:sz w:val="22"/>
          <w:szCs w:val="22"/>
        </w:rPr>
        <w:t xml:space="preserve">Administrativo </w:t>
      </w:r>
      <w:r w:rsidR="006E1A43" w:rsidRPr="009F1D59">
        <w:rPr>
          <w:rFonts w:ascii="Times New Roman" w:eastAsiaTheme="minorHAnsi" w:hAnsi="Times New Roman"/>
          <w:sz w:val="22"/>
          <w:szCs w:val="22"/>
        </w:rPr>
        <w:t xml:space="preserve">nº </w:t>
      </w:r>
      <w:r>
        <w:rPr>
          <w:rFonts w:ascii="Times New Roman" w:hAnsi="Times New Roman"/>
          <w:sz w:val="22"/>
          <w:szCs w:val="22"/>
        </w:rPr>
        <w:t>072/2018;</w:t>
      </w:r>
    </w:p>
    <w:p w:rsidR="00EA7B74" w:rsidRPr="009F1D59" w:rsidRDefault="00EA7B74" w:rsidP="006E1A43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EE11D1" w:rsidRPr="009F1D59" w:rsidRDefault="006E1A43" w:rsidP="00EE11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Considerando, por fim, o relatório e voto fundamentado </w:t>
      </w:r>
      <w:r w:rsidR="00D84ABD">
        <w:rPr>
          <w:rFonts w:ascii="Times New Roman" w:hAnsi="Times New Roman"/>
          <w:sz w:val="22"/>
          <w:szCs w:val="22"/>
        </w:rPr>
        <w:t>do Conselheiro</w:t>
      </w:r>
      <w:r w:rsidRPr="009F1D59">
        <w:rPr>
          <w:rFonts w:ascii="Times New Roman" w:hAnsi="Times New Roman"/>
          <w:sz w:val="22"/>
          <w:szCs w:val="22"/>
        </w:rPr>
        <w:t xml:space="preserve"> </w:t>
      </w:r>
      <w:r w:rsidR="00D84ABD">
        <w:rPr>
          <w:rFonts w:ascii="Times New Roman" w:hAnsi="Times New Roman"/>
          <w:sz w:val="22"/>
          <w:szCs w:val="22"/>
        </w:rPr>
        <w:t xml:space="preserve">Roberto </w:t>
      </w:r>
      <w:proofErr w:type="spellStart"/>
      <w:r w:rsidR="00D84ABD">
        <w:rPr>
          <w:rFonts w:ascii="Times New Roman" w:hAnsi="Times New Roman"/>
          <w:sz w:val="22"/>
          <w:szCs w:val="22"/>
        </w:rPr>
        <w:t>Luis</w:t>
      </w:r>
      <w:proofErr w:type="spellEnd"/>
      <w:r w:rsidR="00D84ABD">
        <w:rPr>
          <w:rFonts w:ascii="Times New Roman" w:hAnsi="Times New Roman"/>
          <w:sz w:val="22"/>
          <w:szCs w:val="22"/>
        </w:rPr>
        <w:t xml:space="preserve"> Decó</w:t>
      </w:r>
      <w:r w:rsidRPr="009F1D59">
        <w:rPr>
          <w:rFonts w:ascii="Times New Roman" w:hAnsi="Times New Roman"/>
          <w:sz w:val="22"/>
          <w:szCs w:val="22"/>
        </w:rPr>
        <w:t>, acerca do processo</w:t>
      </w:r>
      <w:r w:rsidR="00D84ABD">
        <w:rPr>
          <w:rFonts w:ascii="Times New Roman" w:hAnsi="Times New Roman"/>
          <w:sz w:val="22"/>
          <w:szCs w:val="22"/>
        </w:rPr>
        <w:t xml:space="preserve"> já referido acima</w:t>
      </w:r>
      <w:r w:rsidR="00C566DE">
        <w:rPr>
          <w:rFonts w:ascii="Times New Roman" w:hAnsi="Times New Roman"/>
          <w:sz w:val="22"/>
          <w:szCs w:val="22"/>
        </w:rPr>
        <w:t xml:space="preserve">, no sentido de </w:t>
      </w:r>
      <w:r w:rsidR="00C566DE">
        <w:rPr>
          <w:rFonts w:ascii="Times New Roman" w:hAnsi="Times New Roman"/>
        </w:rPr>
        <w:t>manter a decisão exarada pela Comissão de Planejamento e Finanças – CPFI, pela improcedência da impugnação apresentada pelo profissional, mantendo o débito relativo às anuidades dos exercícios de 2013, 2014, 2015, 2016 e 2017, tendo em vista não haver suporte legal hábil a amparar a renúncia de receitas que seria originada com a isenção da anuidade</w:t>
      </w:r>
      <w:r w:rsidR="00D84ABD">
        <w:rPr>
          <w:rFonts w:ascii="Times New Roman" w:hAnsi="Times New Roman"/>
          <w:sz w:val="22"/>
          <w:szCs w:val="22"/>
        </w:rPr>
        <w:t>.</w:t>
      </w:r>
    </w:p>
    <w:p w:rsidR="009F76ED" w:rsidRPr="009F1D59" w:rsidRDefault="00D53DA9" w:rsidP="00977CB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</w:rPr>
        <w:t xml:space="preserve"> </w:t>
      </w:r>
    </w:p>
    <w:p w:rsidR="00D53DA9" w:rsidRPr="009F1D59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AE5145" w:rsidRPr="00C566DE" w:rsidRDefault="00C566DE" w:rsidP="00C566DE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Manter </w:t>
      </w:r>
      <w:r w:rsidR="008A77FD" w:rsidRPr="009F1D59">
        <w:rPr>
          <w:rFonts w:ascii="Times New Roman" w:hAnsi="Times New Roman"/>
          <w:sz w:val="22"/>
          <w:szCs w:val="22"/>
        </w:rPr>
        <w:t xml:space="preserve">os débitos </w:t>
      </w:r>
      <w:r>
        <w:rPr>
          <w:rFonts w:ascii="Times New Roman" w:hAnsi="Times New Roman"/>
        </w:rPr>
        <w:t>relativo às anuidades dos exercícios de 2013, 2014, 2015, 2016 e 2017;</w:t>
      </w:r>
    </w:p>
    <w:p w:rsidR="00C566DE" w:rsidRPr="009F1D59" w:rsidRDefault="00C566DE" w:rsidP="00C566DE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E543B" w:rsidRPr="009F1D59" w:rsidRDefault="00AE5145" w:rsidP="00B54B66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>Encaminhar o presente processo à Gerência Financeira, para notificação da parte</w:t>
      </w:r>
      <w:r w:rsidR="00E44C3C" w:rsidRPr="009F1D59">
        <w:rPr>
          <w:rFonts w:ascii="Times New Roman" w:hAnsi="Times New Roman"/>
          <w:sz w:val="22"/>
          <w:szCs w:val="22"/>
        </w:rPr>
        <w:t xml:space="preserve"> e demais encaminhamentos</w:t>
      </w:r>
      <w:r w:rsidRPr="009F1D59">
        <w:rPr>
          <w:rFonts w:ascii="Times New Roman" w:hAnsi="Times New Roman"/>
          <w:sz w:val="22"/>
          <w:szCs w:val="22"/>
        </w:rPr>
        <w:t>.</w:t>
      </w:r>
    </w:p>
    <w:p w:rsidR="00AE5145" w:rsidRPr="009F1D59" w:rsidRDefault="00AE5145" w:rsidP="00AE5145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CE543B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 xml:space="preserve">  </w:t>
      </w:r>
      <w:r w:rsidR="00D53DA9" w:rsidRPr="009F1D5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9F1D59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83A8E" w:rsidRDefault="000F70C5" w:rsidP="000F70C5">
      <w:pPr>
        <w:jc w:val="both"/>
        <w:rPr>
          <w:rFonts w:ascii="Times New Roman" w:hAnsi="Times New Roman"/>
          <w:sz w:val="22"/>
          <w:szCs w:val="22"/>
        </w:rPr>
      </w:pPr>
      <w:r w:rsidRPr="009C501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12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doze</w:t>
      </w:r>
      <w:r w:rsidRPr="009C5019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 w:rsidRPr="009C5019">
        <w:rPr>
          <w:rFonts w:ascii="Times New Roman" w:hAnsi="Times New Roman"/>
          <w:sz w:val="22"/>
          <w:szCs w:val="22"/>
        </w:rPr>
        <w:t>Alvino Jara, Claudio Fischer, Carlos Fabiano Santos Pitzer, Helenice Macedo do Couto, José Arthur Fell, Oritz Adriano Adams de Campos, Pa</w:t>
      </w:r>
      <w:r>
        <w:rPr>
          <w:rFonts w:ascii="Times New Roman" w:hAnsi="Times New Roman"/>
          <w:sz w:val="22"/>
          <w:szCs w:val="22"/>
        </w:rPr>
        <w:t xml:space="preserve">ulo Fernando do Amaral Fontana, </w:t>
      </w:r>
      <w:r w:rsidRPr="009C5019">
        <w:rPr>
          <w:rFonts w:ascii="Times New Roman" w:hAnsi="Times New Roman"/>
          <w:sz w:val="22"/>
          <w:szCs w:val="22"/>
        </w:rPr>
        <w:t xml:space="preserve">Emilio Merino Dominguez, Roberto Luiz Decó, Rômulo Plentz Giralt e Jorge </w:t>
      </w:r>
      <w:proofErr w:type="spellStart"/>
      <w:r w:rsidRPr="009C5019">
        <w:rPr>
          <w:rFonts w:ascii="Times New Roman" w:hAnsi="Times New Roman"/>
          <w:sz w:val="22"/>
          <w:szCs w:val="22"/>
        </w:rPr>
        <w:t>Luíz</w:t>
      </w:r>
      <w:proofErr w:type="spellEnd"/>
      <w:r w:rsidRPr="009C5019">
        <w:rPr>
          <w:rFonts w:ascii="Times New Roman" w:hAnsi="Times New Roman"/>
          <w:sz w:val="22"/>
          <w:szCs w:val="22"/>
        </w:rPr>
        <w:t xml:space="preserve"> Stocker Júnior e </w:t>
      </w:r>
      <w:r>
        <w:rPr>
          <w:rFonts w:ascii="Times New Roman" w:hAnsi="Times New Roman"/>
          <w:sz w:val="22"/>
          <w:szCs w:val="22"/>
        </w:rPr>
        <w:t>06</w:t>
      </w:r>
      <w:r w:rsidRPr="009C50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seis</w:t>
      </w:r>
      <w:r w:rsidRPr="009C5019">
        <w:rPr>
          <w:rFonts w:ascii="Times New Roman" w:hAnsi="Times New Roman"/>
          <w:sz w:val="22"/>
          <w:szCs w:val="22"/>
        </w:rPr>
        <w:t xml:space="preserve">) ausências dos Conselheiros </w:t>
      </w:r>
      <w:r>
        <w:rPr>
          <w:rFonts w:ascii="Times New Roman" w:hAnsi="Times New Roman"/>
          <w:sz w:val="22"/>
          <w:szCs w:val="22"/>
        </w:rPr>
        <w:t xml:space="preserve">Manoel Joaquim Tostes, </w:t>
      </w:r>
      <w:r w:rsidRPr="009C5019">
        <w:rPr>
          <w:rFonts w:ascii="Times New Roman" w:hAnsi="Times New Roman"/>
          <w:sz w:val="22"/>
          <w:szCs w:val="22"/>
        </w:rPr>
        <w:t>Roberta Kra</w:t>
      </w:r>
      <w:r w:rsidR="001F2C13">
        <w:rPr>
          <w:rFonts w:ascii="Times New Roman" w:hAnsi="Times New Roman"/>
          <w:sz w:val="22"/>
          <w:szCs w:val="22"/>
        </w:rPr>
        <w:t>he Edelweiss, Maurício Zuchetti,</w:t>
      </w:r>
      <w:r w:rsidRPr="009C5019">
        <w:rPr>
          <w:rFonts w:ascii="Times New Roman" w:hAnsi="Times New Roman"/>
          <w:sz w:val="22"/>
          <w:szCs w:val="22"/>
        </w:rPr>
        <w:t xml:space="preserve"> Rodrigo Rintzel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9C5019">
        <w:rPr>
          <w:rFonts w:ascii="Times New Roman" w:hAnsi="Times New Roman"/>
          <w:sz w:val="22"/>
          <w:szCs w:val="22"/>
        </w:rPr>
        <w:t>Matias Revello Vazquez</w:t>
      </w:r>
      <w:r>
        <w:rPr>
          <w:rFonts w:ascii="Times New Roman" w:hAnsi="Times New Roman"/>
          <w:sz w:val="22"/>
          <w:szCs w:val="22"/>
        </w:rPr>
        <w:t xml:space="preserve"> e</w:t>
      </w:r>
      <w:r w:rsidRPr="000F70C5">
        <w:rPr>
          <w:rFonts w:ascii="Times New Roman" w:hAnsi="Times New Roman"/>
          <w:sz w:val="22"/>
          <w:szCs w:val="22"/>
        </w:rPr>
        <w:t xml:space="preserve"> </w:t>
      </w:r>
      <w:r w:rsidRPr="009C5019">
        <w:rPr>
          <w:rFonts w:ascii="Times New Roman" w:hAnsi="Times New Roman"/>
          <w:sz w:val="22"/>
          <w:szCs w:val="22"/>
        </w:rPr>
        <w:t>Paulo Ricardo Bregatto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0F70C5" w:rsidRDefault="000F70C5" w:rsidP="000F70C5">
      <w:pPr>
        <w:jc w:val="both"/>
        <w:rPr>
          <w:rFonts w:ascii="Times New Roman" w:hAnsi="Times New Roman"/>
          <w:sz w:val="22"/>
          <w:szCs w:val="22"/>
        </w:rPr>
      </w:pPr>
    </w:p>
    <w:p w:rsidR="000F70C5" w:rsidRPr="009F1D59" w:rsidRDefault="000F70C5" w:rsidP="000F70C5">
      <w:pPr>
        <w:jc w:val="both"/>
        <w:rPr>
          <w:rFonts w:ascii="Times New Roman" w:hAnsi="Times New Roman"/>
          <w:sz w:val="22"/>
          <w:szCs w:val="22"/>
        </w:rPr>
      </w:pP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Porto Alegre – RS, </w:t>
      </w:r>
      <w:r w:rsidR="000F70C5">
        <w:rPr>
          <w:rFonts w:ascii="Times New Roman" w:hAnsi="Times New Roman"/>
          <w:sz w:val="22"/>
          <w:szCs w:val="22"/>
        </w:rPr>
        <w:t>27</w:t>
      </w:r>
      <w:r w:rsidR="00CE543B" w:rsidRPr="009F1D59">
        <w:rPr>
          <w:rFonts w:ascii="Times New Roman" w:hAnsi="Times New Roman"/>
          <w:sz w:val="22"/>
          <w:szCs w:val="22"/>
        </w:rPr>
        <w:t xml:space="preserve"> </w:t>
      </w:r>
      <w:r w:rsidRPr="009F1D59">
        <w:rPr>
          <w:rFonts w:ascii="Times New Roman" w:hAnsi="Times New Roman"/>
          <w:sz w:val="22"/>
          <w:szCs w:val="22"/>
        </w:rPr>
        <w:t xml:space="preserve">de </w:t>
      </w:r>
      <w:r w:rsidR="000F70C5">
        <w:rPr>
          <w:rFonts w:ascii="Times New Roman" w:hAnsi="Times New Roman"/>
          <w:sz w:val="22"/>
          <w:szCs w:val="22"/>
        </w:rPr>
        <w:t xml:space="preserve">setembro </w:t>
      </w:r>
      <w:r w:rsidRPr="009F1D59">
        <w:rPr>
          <w:rFonts w:ascii="Times New Roman" w:hAnsi="Times New Roman"/>
          <w:sz w:val="22"/>
          <w:szCs w:val="22"/>
        </w:rPr>
        <w:t>de 201</w:t>
      </w:r>
      <w:r w:rsidR="00E03E7F" w:rsidRPr="009F1D59">
        <w:rPr>
          <w:rFonts w:ascii="Times New Roman" w:hAnsi="Times New Roman"/>
          <w:sz w:val="22"/>
          <w:szCs w:val="22"/>
        </w:rPr>
        <w:t>9</w:t>
      </w:r>
      <w:r w:rsidRPr="009F1D59">
        <w:rPr>
          <w:rFonts w:ascii="Times New Roman" w:hAnsi="Times New Roman"/>
          <w:sz w:val="22"/>
          <w:szCs w:val="22"/>
        </w:rPr>
        <w:t>.</w:t>
      </w:r>
    </w:p>
    <w:p w:rsidR="00483A8E" w:rsidRPr="009F1D59" w:rsidRDefault="00483A8E" w:rsidP="00483A8E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483A8E" w:rsidRDefault="00483A8E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0F70C5" w:rsidRPr="009F1D59" w:rsidRDefault="000F70C5" w:rsidP="00483A8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83A8E" w:rsidRPr="00C566DE" w:rsidRDefault="00483A8E" w:rsidP="00483A8E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C566DE">
        <w:rPr>
          <w:rFonts w:ascii="Times New Roman" w:hAnsi="Times New Roman"/>
          <w:bCs/>
          <w:sz w:val="22"/>
          <w:szCs w:val="22"/>
        </w:rPr>
        <w:t>TIAGO HOLZMANN DA SILVA</w:t>
      </w:r>
    </w:p>
    <w:p w:rsidR="00483A8E" w:rsidRPr="009F1D59" w:rsidRDefault="001F2C13" w:rsidP="00483A8E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CF67C3ACBB504757A4BE1F40419E6216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483A8E" w:rsidRPr="009F1D59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CE543B" w:rsidRPr="00FB6C18" w:rsidRDefault="00C566DE" w:rsidP="00CE543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101</w:t>
      </w:r>
      <w:r w:rsidR="00CE543B"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CE543B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:rsidR="00CE543B" w:rsidRPr="00FB6C18" w:rsidRDefault="00CE543B" w:rsidP="00CE543B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E543B" w:rsidRPr="00FB6C18" w:rsidRDefault="00CE543B" w:rsidP="00CE543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E543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E543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43B" w:rsidRPr="00FB6C18" w:rsidRDefault="00CE543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C566DE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566DE" w:rsidRPr="00B8732D" w:rsidRDefault="00C566DE" w:rsidP="00C566D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0F70C5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6DE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566DE" w:rsidRPr="00B8732D" w:rsidRDefault="00C566DE" w:rsidP="00C566DE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0F70C5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6DE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566DE" w:rsidRPr="00B8732D" w:rsidRDefault="00C566DE" w:rsidP="00C566DE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0F70C5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6DE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566DE" w:rsidRPr="00B8732D" w:rsidRDefault="00C566DE" w:rsidP="00C566DE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0F70C5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6DE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C566DE" w:rsidRPr="00B8732D" w:rsidRDefault="00C566DE" w:rsidP="00C566DE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0F70C5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566DE" w:rsidRPr="00B8732D" w:rsidRDefault="00C566DE" w:rsidP="00C566D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F70C5" w:rsidRPr="00B8732D" w:rsidRDefault="000F70C5" w:rsidP="000F70C5">
            <w:pPr>
              <w:rPr>
                <w:rFonts w:ascii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70C5" w:rsidRPr="00FB6C18" w:rsidTr="009532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732D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B8732D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B8732D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F70C5" w:rsidRPr="00B8732D" w:rsidRDefault="000F70C5" w:rsidP="000F70C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E543B" w:rsidRPr="00FB6C18" w:rsidRDefault="00CE543B" w:rsidP="00CE543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AE5145" w:rsidP="00E03E7F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566DE">
              <w:rPr>
                <w:rFonts w:ascii="Times New Roman" w:hAnsi="Times New Roman"/>
                <w:b/>
                <w:sz w:val="20"/>
                <w:szCs w:val="22"/>
              </w:rPr>
              <w:t>Ordinária nº 101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566DE" w:rsidRPr="00034170" w:rsidRDefault="00CE543B" w:rsidP="00C566DE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566DE">
              <w:rPr>
                <w:rFonts w:ascii="Times New Roman" w:hAnsi="Times New Roman"/>
                <w:sz w:val="20"/>
                <w:szCs w:val="22"/>
              </w:rPr>
              <w:t>27/09/2019</w:t>
            </w:r>
          </w:p>
          <w:p w:rsidR="00CE543B" w:rsidRPr="00034170" w:rsidRDefault="00CE543B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FB226B"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0F70C5">
              <w:rPr>
                <w:rFonts w:ascii="Times New Roman" w:hAnsi="Times New Roman"/>
                <w:sz w:val="20"/>
                <w:szCs w:val="22"/>
              </w:rPr>
              <w:t>1075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 w:rsidR="00E03E7F"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AE5145" w:rsidRPr="00AE5145">
              <w:rPr>
                <w:rFonts w:ascii="Times New Roman" w:hAnsi="Times New Roman"/>
                <w:sz w:val="20"/>
                <w:szCs w:val="22"/>
              </w:rPr>
              <w:t xml:space="preserve">Homologa encaminhamentos acerca do processo administrativo </w:t>
            </w:r>
            <w:r w:rsidR="00C566DE">
              <w:rPr>
                <w:rFonts w:ascii="Times New Roman" w:hAnsi="Times New Roman"/>
                <w:sz w:val="20"/>
                <w:szCs w:val="22"/>
              </w:rPr>
              <w:t>072</w:t>
            </w:r>
            <w:r w:rsidR="00AE5145" w:rsidRPr="00AE5145">
              <w:rPr>
                <w:rFonts w:ascii="Times New Roman" w:hAnsi="Times New Roman"/>
                <w:sz w:val="20"/>
                <w:szCs w:val="22"/>
              </w:rPr>
              <w:t>/201</w:t>
            </w:r>
            <w:r w:rsidR="00C566DE">
              <w:rPr>
                <w:rFonts w:ascii="Times New Roman" w:hAnsi="Times New Roman"/>
                <w:sz w:val="20"/>
                <w:szCs w:val="22"/>
              </w:rPr>
              <w:t>8</w:t>
            </w:r>
            <w:r w:rsidR="00977CB9" w:rsidRPr="00977CB9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CE543B" w:rsidRPr="00034170" w:rsidRDefault="00CE543B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CE543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0F70C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</w:t>
            </w:r>
            <w:r w:rsidRPr="004F64B5">
              <w:rPr>
                <w:rFonts w:ascii="Times New Roman" w:hAnsi="Times New Roman"/>
                <w:b/>
                <w:sz w:val="20"/>
                <w:szCs w:val="22"/>
              </w:rPr>
              <w:t xml:space="preserve">Sim 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>(</w:t>
            </w:r>
            <w:r w:rsidR="00FB226B" w:rsidRPr="004F64B5">
              <w:rPr>
                <w:rFonts w:ascii="Times New Roman" w:hAnsi="Times New Roman"/>
                <w:sz w:val="20"/>
                <w:szCs w:val="22"/>
              </w:rPr>
              <w:t>12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F64B5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F64B5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F64B5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>(</w:t>
            </w:r>
            <w:r w:rsidR="000F70C5" w:rsidRPr="004F64B5">
              <w:rPr>
                <w:rFonts w:ascii="Times New Roman" w:hAnsi="Times New Roman"/>
                <w:sz w:val="20"/>
                <w:szCs w:val="22"/>
              </w:rPr>
              <w:t>06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F64B5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>(</w:t>
            </w:r>
            <w:r w:rsidR="00294C0C" w:rsidRPr="004F64B5">
              <w:rPr>
                <w:rFonts w:ascii="Times New Roman" w:hAnsi="Times New Roman"/>
                <w:sz w:val="20"/>
                <w:szCs w:val="22"/>
              </w:rPr>
              <w:t>18</w:t>
            </w:r>
            <w:r w:rsidRPr="004F64B5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CE543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CE543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CE543B" w:rsidRPr="00034170" w:rsidRDefault="00CE543B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C56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2C1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2C1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0F70C5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2C13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64B5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65A32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67C3ACBB504757A4BE1F40419E6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189D4-10B5-4E02-9D74-3CE216F72BD2}"/>
      </w:docPartPr>
      <w:docPartBody>
        <w:p w:rsidR="00E21AD8" w:rsidRDefault="004B10B3" w:rsidP="004B10B3">
          <w:pPr>
            <w:pStyle w:val="CF67C3ACBB504757A4BE1F40419E6216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B10B3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87250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0452-53BB-4D6E-96E7-80453FE7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7</cp:revision>
  <cp:lastPrinted>2019-02-20T12:36:00Z</cp:lastPrinted>
  <dcterms:created xsi:type="dcterms:W3CDTF">2019-09-26T20:55:00Z</dcterms:created>
  <dcterms:modified xsi:type="dcterms:W3CDTF">2019-09-28T13:22:00Z</dcterms:modified>
</cp:coreProperties>
</file>