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5C00A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5C00AA" w:rsidRDefault="00D53DA9" w:rsidP="00D53DA9">
            <w:pPr>
              <w:outlineLvl w:val="4"/>
              <w:rPr>
                <w:rFonts w:ascii="Times New Roman" w:hAnsi="Times New Roman"/>
                <w:sz w:val="22"/>
                <w:szCs w:val="22"/>
                <w:lang w:eastAsia="pt-BR"/>
              </w:rPr>
            </w:pPr>
            <w:r w:rsidRPr="005C00AA">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5C00AA" w:rsidRDefault="00D53DA9" w:rsidP="001E6F07">
            <w:pPr>
              <w:widowControl w:val="0"/>
              <w:rPr>
                <w:rFonts w:ascii="Times New Roman" w:hAnsi="Times New Roman"/>
                <w:bCs/>
                <w:sz w:val="22"/>
                <w:szCs w:val="22"/>
                <w:lang w:eastAsia="pt-BR"/>
              </w:rPr>
            </w:pPr>
          </w:p>
        </w:tc>
      </w:tr>
      <w:tr w:rsidR="00F42D87" w:rsidRPr="00F42D87" w:rsidTr="006437F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F42D87" w:rsidRPr="00F42D87" w:rsidRDefault="00F42D87" w:rsidP="00F42D87">
            <w:pPr>
              <w:rPr>
                <w:rFonts w:ascii="Times New Roman" w:hAnsi="Times New Roman"/>
                <w:sz w:val="22"/>
                <w:szCs w:val="22"/>
              </w:rPr>
            </w:pPr>
            <w:r w:rsidRPr="00F42D87">
              <w:rPr>
                <w:rFonts w:ascii="Times New Roman" w:hAnsi="Times New Roman"/>
                <w:sz w:val="22"/>
                <w:szCs w:val="22"/>
              </w:rPr>
              <w:t>INTERESSADO</w:t>
            </w:r>
          </w:p>
        </w:tc>
        <w:tc>
          <w:tcPr>
            <w:tcW w:w="7216" w:type="dxa"/>
            <w:tcBorders>
              <w:top w:val="single" w:sz="4" w:space="0" w:color="7F7F7F"/>
              <w:left w:val="single" w:sz="4" w:space="0" w:color="7F7F7F"/>
              <w:bottom w:val="single" w:sz="4" w:space="0" w:color="7F7F7F"/>
              <w:right w:val="nil"/>
            </w:tcBorders>
          </w:tcPr>
          <w:p w:rsidR="00F42D87" w:rsidRPr="00F42D87" w:rsidRDefault="00F42D87" w:rsidP="00F42D87">
            <w:pPr>
              <w:rPr>
                <w:rFonts w:ascii="Times New Roman" w:hAnsi="Times New Roman"/>
                <w:sz w:val="22"/>
                <w:szCs w:val="22"/>
              </w:rPr>
            </w:pPr>
            <w:r w:rsidRPr="00F42D87">
              <w:rPr>
                <w:rFonts w:ascii="Times New Roman" w:hAnsi="Times New Roman"/>
                <w:sz w:val="22"/>
                <w:szCs w:val="22"/>
              </w:rPr>
              <w:t>CAU/RS</w:t>
            </w:r>
          </w:p>
        </w:tc>
      </w:tr>
      <w:tr w:rsidR="00F42D87" w:rsidRPr="00F42D87" w:rsidTr="006437F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F42D87" w:rsidRPr="00F42D87" w:rsidRDefault="00F42D87" w:rsidP="00F42D87">
            <w:pPr>
              <w:rPr>
                <w:rFonts w:ascii="Times New Roman" w:hAnsi="Times New Roman"/>
                <w:sz w:val="22"/>
                <w:szCs w:val="22"/>
              </w:rPr>
            </w:pPr>
            <w:r w:rsidRPr="00F42D87">
              <w:rPr>
                <w:rFonts w:ascii="Times New Roman" w:hAnsi="Times New Roman"/>
                <w:sz w:val="22"/>
                <w:szCs w:val="22"/>
              </w:rPr>
              <w:t>ASSUNTO</w:t>
            </w:r>
          </w:p>
        </w:tc>
        <w:tc>
          <w:tcPr>
            <w:tcW w:w="7216" w:type="dxa"/>
            <w:tcBorders>
              <w:top w:val="single" w:sz="4" w:space="0" w:color="7F7F7F"/>
              <w:left w:val="single" w:sz="4" w:space="0" w:color="7F7F7F"/>
              <w:bottom w:val="single" w:sz="4" w:space="0" w:color="7F7F7F"/>
              <w:right w:val="nil"/>
            </w:tcBorders>
          </w:tcPr>
          <w:p w:rsidR="00F42D87" w:rsidRPr="00F42D87" w:rsidRDefault="00F42D87" w:rsidP="002F20D7">
            <w:pPr>
              <w:rPr>
                <w:rFonts w:ascii="Times New Roman" w:hAnsi="Times New Roman"/>
                <w:sz w:val="22"/>
                <w:szCs w:val="22"/>
              </w:rPr>
            </w:pPr>
            <w:r>
              <w:rPr>
                <w:rFonts w:ascii="Times New Roman" w:hAnsi="Times New Roman"/>
                <w:sz w:val="22"/>
                <w:szCs w:val="22"/>
              </w:rPr>
              <w:t>Homologa p</w:t>
            </w:r>
            <w:r w:rsidRPr="00F42D87">
              <w:rPr>
                <w:rFonts w:ascii="Times New Roman" w:hAnsi="Times New Roman"/>
                <w:sz w:val="22"/>
                <w:szCs w:val="22"/>
              </w:rPr>
              <w:t xml:space="preserve">roposição de encaminhamento ao </w:t>
            </w:r>
            <w:r w:rsidR="002F20D7">
              <w:rPr>
                <w:rFonts w:ascii="Times New Roman" w:hAnsi="Times New Roman"/>
                <w:sz w:val="22"/>
                <w:szCs w:val="22"/>
              </w:rPr>
              <w:t xml:space="preserve">Fórum de Presidentes </w:t>
            </w:r>
            <w:r w:rsidRPr="00F42D87">
              <w:rPr>
                <w:rFonts w:ascii="Times New Roman" w:hAnsi="Times New Roman"/>
                <w:sz w:val="22"/>
                <w:szCs w:val="22"/>
              </w:rPr>
              <w:t>de</w:t>
            </w:r>
            <w:r w:rsidR="002F20D7">
              <w:rPr>
                <w:rFonts w:ascii="Times New Roman" w:hAnsi="Times New Roman"/>
                <w:sz w:val="22"/>
                <w:szCs w:val="22"/>
              </w:rPr>
              <w:t xml:space="preserve"> CAU, de sugestão de </w:t>
            </w:r>
            <w:r w:rsidRPr="00F42D87">
              <w:rPr>
                <w:rFonts w:ascii="Times New Roman" w:hAnsi="Times New Roman"/>
                <w:sz w:val="22"/>
                <w:szCs w:val="22"/>
              </w:rPr>
              <w:t>Resolução para a concessão de isenção e desconto em anuidades e RRTs.</w:t>
            </w:r>
          </w:p>
        </w:tc>
      </w:tr>
    </w:tbl>
    <w:p w:rsidR="00124A49" w:rsidRPr="005C00AA"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5C00AA">
        <w:rPr>
          <w:rFonts w:ascii="Times New Roman" w:hAnsi="Times New Roman"/>
          <w:sz w:val="22"/>
          <w:szCs w:val="22"/>
          <w:lang w:eastAsia="pt-BR"/>
        </w:rPr>
        <w:t>DELIBERAÇÃO PLENÁRIA DPO</w:t>
      </w:r>
      <w:r w:rsidR="00E56097" w:rsidRPr="005C00AA">
        <w:rPr>
          <w:rFonts w:ascii="Times New Roman" w:hAnsi="Times New Roman"/>
          <w:sz w:val="22"/>
          <w:szCs w:val="22"/>
          <w:lang w:eastAsia="pt-BR"/>
        </w:rPr>
        <w:t>/RS</w:t>
      </w:r>
      <w:r w:rsidRPr="005C00AA">
        <w:rPr>
          <w:rFonts w:ascii="Times New Roman" w:hAnsi="Times New Roman"/>
          <w:sz w:val="22"/>
          <w:szCs w:val="22"/>
          <w:lang w:eastAsia="pt-BR"/>
        </w:rPr>
        <w:t xml:space="preserve"> Nº </w:t>
      </w:r>
      <w:r w:rsidR="00F42D87">
        <w:rPr>
          <w:rFonts w:ascii="Times New Roman" w:hAnsi="Times New Roman"/>
          <w:sz w:val="22"/>
          <w:szCs w:val="22"/>
          <w:lang w:eastAsia="pt-BR"/>
        </w:rPr>
        <w:t>1043</w:t>
      </w:r>
      <w:r w:rsidRPr="005C00AA">
        <w:rPr>
          <w:rFonts w:ascii="Times New Roman" w:hAnsi="Times New Roman"/>
          <w:sz w:val="22"/>
          <w:szCs w:val="22"/>
          <w:lang w:eastAsia="pt-BR"/>
        </w:rPr>
        <w:t>/</w:t>
      </w:r>
      <w:r w:rsidR="008A59CF" w:rsidRPr="005C00AA">
        <w:rPr>
          <w:rFonts w:ascii="Times New Roman" w:hAnsi="Times New Roman"/>
          <w:sz w:val="22"/>
          <w:szCs w:val="22"/>
          <w:lang w:eastAsia="pt-BR"/>
        </w:rPr>
        <w:t>2019</w:t>
      </w:r>
    </w:p>
    <w:p w:rsidR="00B54B66" w:rsidRPr="005C00AA" w:rsidRDefault="00B54B66" w:rsidP="00F42D87">
      <w:pPr>
        <w:tabs>
          <w:tab w:val="left" w:pos="1418"/>
        </w:tabs>
        <w:ind w:left="8496"/>
        <w:jc w:val="both"/>
        <w:rPr>
          <w:rFonts w:ascii="Times New Roman" w:hAnsi="Times New Roman"/>
          <w:sz w:val="22"/>
          <w:szCs w:val="22"/>
        </w:rPr>
      </w:pPr>
    </w:p>
    <w:p w:rsidR="009F76ED" w:rsidRPr="00842731" w:rsidRDefault="00F42D87" w:rsidP="00F42D87">
      <w:pPr>
        <w:ind w:left="5664"/>
        <w:jc w:val="both"/>
        <w:rPr>
          <w:rFonts w:ascii="Times New Roman" w:hAnsi="Times New Roman"/>
          <w:sz w:val="20"/>
          <w:szCs w:val="20"/>
        </w:rPr>
      </w:pPr>
      <w:r w:rsidRPr="00842731">
        <w:rPr>
          <w:rFonts w:ascii="Times New Roman" w:hAnsi="Times New Roman"/>
          <w:sz w:val="20"/>
          <w:szCs w:val="20"/>
        </w:rPr>
        <w:t xml:space="preserve">Homologa proposição de encaminhamento </w:t>
      </w:r>
      <w:r w:rsidR="00842731" w:rsidRPr="00842731">
        <w:rPr>
          <w:rFonts w:ascii="Times New Roman" w:hAnsi="Times New Roman"/>
          <w:sz w:val="20"/>
          <w:szCs w:val="20"/>
        </w:rPr>
        <w:t>Fórum de Presidentes de CAU, de sugestão de</w:t>
      </w:r>
      <w:r w:rsidRPr="00842731">
        <w:rPr>
          <w:rFonts w:ascii="Times New Roman" w:hAnsi="Times New Roman"/>
          <w:sz w:val="20"/>
          <w:szCs w:val="20"/>
        </w:rPr>
        <w:t xml:space="preserve"> Resolução para a concessão de isenção e desconto em anuidades e RRTs.</w:t>
      </w:r>
    </w:p>
    <w:p w:rsidR="00F42D87" w:rsidRDefault="00F42D87" w:rsidP="00F42D87">
      <w:pPr>
        <w:ind w:left="4956"/>
        <w:jc w:val="both"/>
        <w:rPr>
          <w:rFonts w:ascii="Times New Roman" w:hAnsi="Times New Roman"/>
          <w:sz w:val="20"/>
          <w:szCs w:val="22"/>
        </w:rPr>
      </w:pPr>
    </w:p>
    <w:p w:rsidR="00F42D87" w:rsidRPr="005C00AA" w:rsidRDefault="00F42D87" w:rsidP="00F42D87">
      <w:pPr>
        <w:ind w:left="4956"/>
        <w:jc w:val="both"/>
        <w:rPr>
          <w:rFonts w:ascii="Times New Roman" w:hAnsi="Times New Roman"/>
          <w:sz w:val="20"/>
          <w:szCs w:val="22"/>
          <w:lang w:eastAsia="pt-BR"/>
        </w:rPr>
      </w:pPr>
    </w:p>
    <w:p w:rsidR="00D53DA9" w:rsidRPr="005C00AA" w:rsidRDefault="00D53DA9" w:rsidP="00D53DA9">
      <w:pPr>
        <w:tabs>
          <w:tab w:val="left" w:pos="1418"/>
        </w:tabs>
        <w:jc w:val="both"/>
        <w:rPr>
          <w:rFonts w:ascii="Times New Roman" w:hAnsi="Times New Roman"/>
          <w:sz w:val="22"/>
          <w:szCs w:val="22"/>
        </w:rPr>
      </w:pPr>
      <w:r w:rsidRPr="005C00AA">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1E6F07">
        <w:rPr>
          <w:rFonts w:ascii="Times New Roman" w:hAnsi="Times New Roman"/>
          <w:sz w:val="22"/>
          <w:szCs w:val="22"/>
        </w:rPr>
        <w:t xml:space="preserve">22 </w:t>
      </w:r>
      <w:r w:rsidR="008A59CF" w:rsidRPr="005C00AA">
        <w:rPr>
          <w:rFonts w:ascii="Times New Roman" w:hAnsi="Times New Roman"/>
          <w:sz w:val="22"/>
          <w:szCs w:val="22"/>
        </w:rPr>
        <w:t xml:space="preserve">de </w:t>
      </w:r>
      <w:r w:rsidR="001E6F07">
        <w:rPr>
          <w:rFonts w:ascii="Times New Roman" w:hAnsi="Times New Roman"/>
          <w:sz w:val="22"/>
          <w:szCs w:val="22"/>
        </w:rPr>
        <w:t xml:space="preserve">abril </w:t>
      </w:r>
      <w:r w:rsidR="008A59CF" w:rsidRPr="005C00AA">
        <w:rPr>
          <w:rFonts w:ascii="Times New Roman" w:hAnsi="Times New Roman"/>
          <w:sz w:val="22"/>
          <w:szCs w:val="22"/>
        </w:rPr>
        <w:t>de 2019</w:t>
      </w:r>
      <w:r w:rsidRPr="005C00AA">
        <w:rPr>
          <w:rFonts w:ascii="Times New Roman" w:hAnsi="Times New Roman"/>
          <w:sz w:val="22"/>
          <w:szCs w:val="22"/>
        </w:rPr>
        <w:t xml:space="preserve">; </w:t>
      </w:r>
    </w:p>
    <w:p w:rsidR="008A7323" w:rsidRPr="005C00AA" w:rsidRDefault="008A7323" w:rsidP="008A7323">
      <w:pPr>
        <w:ind w:right="275"/>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 xml:space="preserve">Considerando </w:t>
      </w:r>
      <w:r w:rsidRPr="00C30D7C">
        <w:rPr>
          <w:rFonts w:ascii="Times New Roman" w:hAnsi="Times New Roman"/>
          <w:sz w:val="22"/>
          <w:szCs w:val="22"/>
        </w:rPr>
        <w:t xml:space="preserve">o disposto no art. </w:t>
      </w:r>
      <w:r>
        <w:rPr>
          <w:rFonts w:ascii="Times New Roman" w:hAnsi="Times New Roman"/>
          <w:sz w:val="22"/>
          <w:szCs w:val="22"/>
        </w:rPr>
        <w:t>42</w:t>
      </w:r>
      <w:r w:rsidRPr="00C30D7C">
        <w:rPr>
          <w:rFonts w:ascii="Times New Roman" w:hAnsi="Times New Roman"/>
          <w:sz w:val="22"/>
          <w:szCs w:val="22"/>
        </w:rPr>
        <w:t xml:space="preserve"> da Lei 12.378/2010</w:t>
      </w:r>
      <w:r>
        <w:rPr>
          <w:rFonts w:ascii="Times New Roman" w:hAnsi="Times New Roman"/>
          <w:sz w:val="22"/>
          <w:szCs w:val="22"/>
        </w:rPr>
        <w:t>, que estabelece os valores de anuidades devidos pelos profissionais e empresas inscritos no CAU;</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Considerando que o pagamento das anuidades pelos profissionais não pode ser facultativo, sob pena de inviabilizar o funcionamento do CAU, comprometendo a qualidade dos serviços oferecidos aos profissionais e à sociedade em geral;</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 xml:space="preserve">Considerando </w:t>
      </w:r>
      <w:r w:rsidRPr="00C30D7C">
        <w:rPr>
          <w:rFonts w:ascii="Times New Roman" w:hAnsi="Times New Roman"/>
          <w:sz w:val="22"/>
          <w:szCs w:val="22"/>
        </w:rPr>
        <w:t xml:space="preserve">o disposto no art. </w:t>
      </w:r>
      <w:r>
        <w:rPr>
          <w:rFonts w:ascii="Times New Roman" w:hAnsi="Times New Roman"/>
          <w:sz w:val="22"/>
          <w:szCs w:val="22"/>
        </w:rPr>
        <w:t>49</w:t>
      </w:r>
      <w:r w:rsidRPr="00C30D7C">
        <w:rPr>
          <w:rFonts w:ascii="Times New Roman" w:hAnsi="Times New Roman"/>
          <w:sz w:val="22"/>
          <w:szCs w:val="22"/>
        </w:rPr>
        <w:t xml:space="preserve"> da Lei 12.378/2010</w:t>
      </w:r>
      <w:r>
        <w:rPr>
          <w:rFonts w:ascii="Times New Roman" w:hAnsi="Times New Roman"/>
          <w:sz w:val="22"/>
          <w:szCs w:val="22"/>
        </w:rPr>
        <w:t xml:space="preserve">, que estabelece o valor do RRT, devido pela </w:t>
      </w:r>
      <w:r w:rsidRPr="007431D0">
        <w:rPr>
          <w:rFonts w:ascii="Times New Roman" w:hAnsi="Times New Roman"/>
          <w:sz w:val="22"/>
          <w:szCs w:val="22"/>
        </w:rPr>
        <w:t xml:space="preserve">realização de trabalho de competência privativa ou de atuação compartilhadas com outras profissões regulamentadas será objeto de Registro de Responsabilidade Técnica </w:t>
      </w:r>
      <w:r>
        <w:rPr>
          <w:rFonts w:ascii="Times New Roman" w:hAnsi="Times New Roman"/>
          <w:sz w:val="22"/>
          <w:szCs w:val="22"/>
        </w:rPr>
        <w:t>–</w:t>
      </w:r>
      <w:r w:rsidRPr="007431D0">
        <w:rPr>
          <w:rFonts w:ascii="Times New Roman" w:hAnsi="Times New Roman"/>
          <w:sz w:val="22"/>
          <w:szCs w:val="22"/>
        </w:rPr>
        <w:t xml:space="preserve"> RRT</w:t>
      </w:r>
      <w:r>
        <w:rPr>
          <w:rFonts w:ascii="Times New Roman" w:hAnsi="Times New Roman"/>
          <w:sz w:val="22"/>
          <w:szCs w:val="22"/>
        </w:rPr>
        <w:t>;</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 xml:space="preserve">Considerando a premência em conseguir uma alternativa aos profissionais que, ao realizar vários serviços ao mesmo cliente, deparam-se com o recolhimento de dois ou mais RRTs, aumentando assim o custo final de seu trabalho, o que por vezes diminui a competitividade, em relação a outras profissões. </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Considerando a necessidade de incentivar a realização e o registro de projetos de Habitação de Interesse Social, seguindo as diretrizes do CAU/BR, de incentivo à aplicação da Lei 11.888/2008;</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Considerando a imposição da possibilidade de aumentar o registro de atividades em Arquitetura de Interiores, área com maior índice de serviços profissionais sem registro, muitas vezes pelo fato de o RRT representar um valor alto, comparando-se com o valor do serviço;</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Considerando que os profissionais proprietários de empresas são obrigados a recolher duas anuidades, uma pela Pessoa Física e outra pela Pessoa Jurídica, o que acaba por desestimular a abertura ou o registro de empresas de Arquitetura e Urbanismo;</w:t>
      </w:r>
    </w:p>
    <w:p w:rsidR="00F42D87" w:rsidRDefault="00F42D87" w:rsidP="00F42D87">
      <w:pPr>
        <w:tabs>
          <w:tab w:val="left" w:pos="1418"/>
        </w:tabs>
        <w:jc w:val="both"/>
        <w:rPr>
          <w:rFonts w:ascii="Times New Roman" w:hAnsi="Times New Roman"/>
          <w:sz w:val="22"/>
          <w:szCs w:val="22"/>
        </w:rPr>
      </w:pPr>
    </w:p>
    <w:p w:rsidR="00F42D87" w:rsidRDefault="00F42D87" w:rsidP="00F42D87">
      <w:pPr>
        <w:tabs>
          <w:tab w:val="left" w:pos="1418"/>
        </w:tabs>
        <w:jc w:val="both"/>
        <w:rPr>
          <w:rFonts w:ascii="Times New Roman" w:hAnsi="Times New Roman"/>
          <w:sz w:val="22"/>
          <w:szCs w:val="22"/>
        </w:rPr>
      </w:pPr>
      <w:r>
        <w:rPr>
          <w:rFonts w:ascii="Times New Roman" w:hAnsi="Times New Roman"/>
          <w:sz w:val="22"/>
          <w:szCs w:val="22"/>
        </w:rPr>
        <w:t xml:space="preserve">Considerando que o mercado da construção civil, assim como outros setores da economia brasileira, atravessa um período de recessão, ocasionando uma baixa na percepção de honorários por parte dos </w:t>
      </w:r>
      <w:r w:rsidRPr="00224E30">
        <w:rPr>
          <w:rFonts w:ascii="Times New Roman" w:hAnsi="Times New Roman"/>
          <w:sz w:val="22"/>
          <w:szCs w:val="22"/>
        </w:rPr>
        <w:t>profissionais da Arquitetura e Urbanismo;</w:t>
      </w:r>
    </w:p>
    <w:p w:rsidR="009951BC" w:rsidRPr="00224E30" w:rsidRDefault="009951BC" w:rsidP="00F42D87">
      <w:pPr>
        <w:tabs>
          <w:tab w:val="left" w:pos="1418"/>
        </w:tabs>
        <w:jc w:val="both"/>
        <w:rPr>
          <w:rFonts w:ascii="Times New Roman" w:hAnsi="Times New Roman"/>
          <w:sz w:val="22"/>
          <w:szCs w:val="22"/>
        </w:rPr>
      </w:pPr>
    </w:p>
    <w:p w:rsidR="00F42D87" w:rsidRPr="00224E30" w:rsidRDefault="00F42D87" w:rsidP="00F42D87">
      <w:pPr>
        <w:tabs>
          <w:tab w:val="left" w:pos="1418"/>
        </w:tabs>
        <w:jc w:val="both"/>
        <w:rPr>
          <w:rFonts w:ascii="Times New Roman" w:hAnsi="Times New Roman"/>
          <w:sz w:val="22"/>
          <w:szCs w:val="22"/>
        </w:rPr>
      </w:pPr>
      <w:r w:rsidRPr="00224E30">
        <w:rPr>
          <w:rFonts w:ascii="Times New Roman" w:hAnsi="Times New Roman"/>
          <w:sz w:val="22"/>
          <w:szCs w:val="22"/>
        </w:rPr>
        <w:t>Considerando a alta taxa de inadimplência no pagamento das anuidades, fato comum a todos os CAU/UF, tanto em Pessoa Física quanto em Pessoa Jurídica.</w:t>
      </w:r>
    </w:p>
    <w:p w:rsidR="00B4706A" w:rsidRPr="00224E30" w:rsidRDefault="00B4706A" w:rsidP="00F42D87">
      <w:pPr>
        <w:tabs>
          <w:tab w:val="left" w:pos="1418"/>
        </w:tabs>
        <w:jc w:val="both"/>
        <w:rPr>
          <w:rFonts w:ascii="Times New Roman" w:hAnsi="Times New Roman"/>
          <w:color w:val="FF0000"/>
          <w:sz w:val="22"/>
          <w:szCs w:val="22"/>
        </w:rPr>
      </w:pPr>
    </w:p>
    <w:p w:rsidR="00B4706A" w:rsidRPr="006C3512" w:rsidRDefault="00B4706A" w:rsidP="00F42D87">
      <w:pPr>
        <w:tabs>
          <w:tab w:val="left" w:pos="1418"/>
        </w:tabs>
        <w:jc w:val="both"/>
        <w:rPr>
          <w:rFonts w:ascii="Times New Roman" w:hAnsi="Times New Roman"/>
          <w:sz w:val="22"/>
          <w:szCs w:val="22"/>
        </w:rPr>
      </w:pPr>
      <w:r w:rsidRPr="006C3512">
        <w:rPr>
          <w:rFonts w:ascii="Times New Roman" w:hAnsi="Times New Roman"/>
          <w:sz w:val="22"/>
          <w:szCs w:val="22"/>
        </w:rPr>
        <w:t xml:space="preserve">Considerando </w:t>
      </w:r>
      <w:r w:rsidR="009951BC" w:rsidRPr="006C3512">
        <w:rPr>
          <w:rFonts w:ascii="Times New Roman" w:hAnsi="Times New Roman"/>
          <w:sz w:val="22"/>
          <w:szCs w:val="22"/>
        </w:rPr>
        <w:t xml:space="preserve">que </w:t>
      </w:r>
      <w:r w:rsidRPr="006C3512">
        <w:rPr>
          <w:rFonts w:ascii="Times New Roman" w:hAnsi="Times New Roman"/>
          <w:sz w:val="22"/>
          <w:szCs w:val="22"/>
        </w:rPr>
        <w:t xml:space="preserve">estas ações </w:t>
      </w:r>
      <w:r w:rsidR="006C3512" w:rsidRPr="006C3512">
        <w:rPr>
          <w:rFonts w:ascii="Times New Roman" w:hAnsi="Times New Roman"/>
          <w:sz w:val="22"/>
          <w:szCs w:val="22"/>
        </w:rPr>
        <w:t>tendem</w:t>
      </w:r>
      <w:r w:rsidR="009951BC" w:rsidRPr="006C3512">
        <w:rPr>
          <w:rFonts w:ascii="Times New Roman" w:hAnsi="Times New Roman"/>
          <w:sz w:val="22"/>
          <w:szCs w:val="22"/>
        </w:rPr>
        <w:t xml:space="preserve"> a estimular </w:t>
      </w:r>
      <w:r w:rsidRPr="006C3512">
        <w:rPr>
          <w:rFonts w:ascii="Times New Roman" w:hAnsi="Times New Roman"/>
          <w:sz w:val="22"/>
          <w:szCs w:val="22"/>
        </w:rPr>
        <w:t>a efetiv</w:t>
      </w:r>
      <w:r w:rsidR="00224E30" w:rsidRPr="006C3512">
        <w:rPr>
          <w:rFonts w:ascii="Times New Roman" w:hAnsi="Times New Roman"/>
          <w:sz w:val="22"/>
          <w:szCs w:val="22"/>
        </w:rPr>
        <w:t>id</w:t>
      </w:r>
      <w:r w:rsidRPr="006C3512">
        <w:rPr>
          <w:rFonts w:ascii="Times New Roman" w:hAnsi="Times New Roman"/>
          <w:sz w:val="22"/>
          <w:szCs w:val="22"/>
        </w:rPr>
        <w:t>ade de registros</w:t>
      </w:r>
      <w:r w:rsidR="009951BC" w:rsidRPr="006C3512">
        <w:rPr>
          <w:rFonts w:ascii="Times New Roman" w:hAnsi="Times New Roman"/>
          <w:sz w:val="22"/>
          <w:szCs w:val="22"/>
        </w:rPr>
        <w:t xml:space="preserve"> profissionais de arquitetos e urbanistas, bem como de empresas de arquitetura e urbanismo, junto ao Conselho;</w:t>
      </w:r>
    </w:p>
    <w:p w:rsidR="00B4706A" w:rsidRPr="00224E30" w:rsidRDefault="00B4706A" w:rsidP="00F42D87">
      <w:pPr>
        <w:tabs>
          <w:tab w:val="left" w:pos="1418"/>
        </w:tabs>
        <w:jc w:val="both"/>
        <w:rPr>
          <w:rFonts w:ascii="Times New Roman" w:hAnsi="Times New Roman"/>
          <w:color w:val="FF0000"/>
          <w:sz w:val="22"/>
          <w:szCs w:val="22"/>
        </w:rPr>
      </w:pPr>
    </w:p>
    <w:p w:rsidR="00F42D87" w:rsidRPr="005C00AA" w:rsidRDefault="00F42D87" w:rsidP="00977CB9">
      <w:pPr>
        <w:tabs>
          <w:tab w:val="left" w:pos="1418"/>
        </w:tabs>
        <w:jc w:val="both"/>
        <w:rPr>
          <w:rFonts w:ascii="Times New Roman" w:hAnsi="Times New Roman"/>
          <w:sz w:val="22"/>
          <w:szCs w:val="22"/>
          <w:lang w:eastAsia="pt-BR"/>
        </w:rPr>
      </w:pPr>
      <w:r>
        <w:rPr>
          <w:rFonts w:ascii="Times New Roman" w:hAnsi="Times New Roman"/>
          <w:sz w:val="22"/>
          <w:szCs w:val="22"/>
          <w:lang w:eastAsia="pt-BR"/>
        </w:rPr>
        <w:lastRenderedPageBreak/>
        <w:t xml:space="preserve">Considerando, por fim, a Proposta 003/2019 – PRES, apresentada pelo presidente do CAU/RS, TIAGO HOLZMANN DA SILVA, ao Conselho Diretor, durante a 158ª Reunião ocorrida em 17 de abril de 2019. </w:t>
      </w:r>
    </w:p>
    <w:p w:rsidR="00F42D87" w:rsidRDefault="00F42D87" w:rsidP="00D53DA9">
      <w:pPr>
        <w:jc w:val="both"/>
        <w:rPr>
          <w:rFonts w:ascii="Times New Roman" w:hAnsi="Times New Roman"/>
          <w:b/>
          <w:sz w:val="22"/>
          <w:szCs w:val="22"/>
          <w:lang w:eastAsia="pt-BR"/>
        </w:rPr>
      </w:pPr>
    </w:p>
    <w:p w:rsidR="00D53DA9" w:rsidRPr="005C00AA" w:rsidRDefault="00D53DA9" w:rsidP="00D53DA9">
      <w:pPr>
        <w:jc w:val="both"/>
        <w:rPr>
          <w:rFonts w:ascii="Times New Roman" w:hAnsi="Times New Roman"/>
          <w:b/>
          <w:sz w:val="22"/>
          <w:szCs w:val="22"/>
          <w:lang w:eastAsia="pt-BR"/>
        </w:rPr>
      </w:pPr>
      <w:r w:rsidRPr="005C00AA">
        <w:rPr>
          <w:rFonts w:ascii="Times New Roman" w:hAnsi="Times New Roman"/>
          <w:b/>
          <w:sz w:val="22"/>
          <w:szCs w:val="22"/>
          <w:lang w:eastAsia="pt-BR"/>
        </w:rPr>
        <w:t>DELIBEROU</w:t>
      </w:r>
      <w:r w:rsidR="00A00AF9" w:rsidRPr="005C00AA">
        <w:rPr>
          <w:rFonts w:ascii="Times New Roman" w:hAnsi="Times New Roman"/>
          <w:b/>
          <w:sz w:val="22"/>
          <w:szCs w:val="22"/>
          <w:lang w:eastAsia="pt-BR"/>
        </w:rPr>
        <w:t xml:space="preserve"> por</w:t>
      </w:r>
      <w:r w:rsidRPr="005C00AA">
        <w:rPr>
          <w:rFonts w:ascii="Times New Roman" w:hAnsi="Times New Roman"/>
          <w:b/>
          <w:sz w:val="22"/>
          <w:szCs w:val="22"/>
          <w:lang w:eastAsia="pt-BR"/>
        </w:rPr>
        <w:t>:</w:t>
      </w:r>
    </w:p>
    <w:p w:rsidR="00D53DA9" w:rsidRPr="005C00AA" w:rsidRDefault="00D53DA9" w:rsidP="00D53DA9">
      <w:pPr>
        <w:tabs>
          <w:tab w:val="left" w:pos="1418"/>
        </w:tabs>
        <w:jc w:val="both"/>
        <w:rPr>
          <w:rFonts w:ascii="Times New Roman" w:hAnsi="Times New Roman"/>
          <w:sz w:val="22"/>
          <w:szCs w:val="22"/>
          <w:lang w:eastAsia="pt-BR"/>
        </w:rPr>
      </w:pPr>
      <w:r w:rsidRPr="005C00AA">
        <w:rPr>
          <w:rFonts w:ascii="Times New Roman" w:hAnsi="Times New Roman"/>
          <w:sz w:val="22"/>
          <w:szCs w:val="22"/>
          <w:lang w:eastAsia="pt-BR"/>
        </w:rPr>
        <w:tab/>
      </w:r>
    </w:p>
    <w:p w:rsidR="00F42D87" w:rsidRPr="00C70487" w:rsidRDefault="00F42D87" w:rsidP="00F42D87">
      <w:pPr>
        <w:pStyle w:val="PargrafodaLista"/>
        <w:numPr>
          <w:ilvl w:val="0"/>
          <w:numId w:val="8"/>
        </w:numPr>
        <w:jc w:val="both"/>
        <w:rPr>
          <w:rFonts w:ascii="Times New Roman" w:hAnsi="Times New Roman"/>
          <w:sz w:val="22"/>
          <w:szCs w:val="22"/>
          <w:lang w:eastAsia="pt-BR"/>
        </w:rPr>
      </w:pPr>
      <w:r w:rsidRPr="00CA0788">
        <w:rPr>
          <w:rFonts w:ascii="Times New Roman" w:hAnsi="Times New Roman"/>
          <w:sz w:val="22"/>
          <w:szCs w:val="22"/>
          <w:lang w:eastAsia="pt-BR"/>
        </w:rPr>
        <w:t xml:space="preserve">Encaminhar ao </w:t>
      </w:r>
      <w:r w:rsidR="002F20D7">
        <w:rPr>
          <w:rFonts w:ascii="Times New Roman" w:hAnsi="Times New Roman"/>
          <w:sz w:val="22"/>
          <w:szCs w:val="22"/>
        </w:rPr>
        <w:t xml:space="preserve">Fórum de Presidentes </w:t>
      </w:r>
      <w:r w:rsidR="002F20D7" w:rsidRPr="00F42D87">
        <w:rPr>
          <w:rFonts w:ascii="Times New Roman" w:hAnsi="Times New Roman"/>
          <w:sz w:val="22"/>
          <w:szCs w:val="22"/>
        </w:rPr>
        <w:t>de</w:t>
      </w:r>
      <w:r w:rsidR="002F20D7">
        <w:rPr>
          <w:rFonts w:ascii="Times New Roman" w:hAnsi="Times New Roman"/>
          <w:sz w:val="22"/>
          <w:szCs w:val="22"/>
        </w:rPr>
        <w:t xml:space="preserve"> CAU, </w:t>
      </w:r>
      <w:r w:rsidRPr="00CA0788">
        <w:rPr>
          <w:rFonts w:ascii="Times New Roman" w:hAnsi="Times New Roman"/>
          <w:sz w:val="22"/>
          <w:szCs w:val="22"/>
          <w:lang w:eastAsia="pt-BR"/>
        </w:rPr>
        <w:t xml:space="preserve">a sugestão de que sejam realizados estudos </w:t>
      </w:r>
      <w:r>
        <w:rPr>
          <w:rFonts w:ascii="Times New Roman" w:hAnsi="Times New Roman"/>
          <w:sz w:val="22"/>
          <w:szCs w:val="22"/>
          <w:lang w:eastAsia="pt-BR"/>
        </w:rPr>
        <w:t xml:space="preserve">sobre a possibilidade de </w:t>
      </w:r>
      <w:r>
        <w:rPr>
          <w:rFonts w:ascii="Times New Roman" w:hAnsi="Times New Roman"/>
          <w:bCs/>
          <w:sz w:val="22"/>
          <w:szCs w:val="22"/>
          <w:lang w:eastAsia="pt-BR"/>
        </w:rPr>
        <w:t>normativa que permita a concessão de isenção e desconto em anuidades e RRTs,</w:t>
      </w:r>
      <w:r w:rsidRPr="00C70487">
        <w:rPr>
          <w:rFonts w:ascii="Times New Roman" w:hAnsi="Times New Roman"/>
          <w:sz w:val="21"/>
          <w:szCs w:val="21"/>
        </w:rPr>
        <w:t xml:space="preserve"> </w:t>
      </w:r>
      <w:r w:rsidRPr="00770123">
        <w:rPr>
          <w:rFonts w:ascii="Times New Roman" w:hAnsi="Times New Roman"/>
          <w:sz w:val="21"/>
          <w:szCs w:val="21"/>
        </w:rPr>
        <w:t>nos seguintes termos</w:t>
      </w:r>
      <w:r>
        <w:rPr>
          <w:rFonts w:ascii="Times New Roman" w:hAnsi="Times New Roman"/>
          <w:sz w:val="21"/>
          <w:szCs w:val="21"/>
        </w:rPr>
        <w:t>:</w:t>
      </w:r>
    </w:p>
    <w:p w:rsidR="00F42D87" w:rsidRDefault="00F42D87" w:rsidP="00F42D87">
      <w:pPr>
        <w:pStyle w:val="PargrafodaLista"/>
        <w:ind w:left="1440"/>
        <w:jc w:val="both"/>
        <w:rPr>
          <w:rFonts w:ascii="Times New Roman" w:hAnsi="Times New Roman"/>
          <w:sz w:val="22"/>
          <w:szCs w:val="22"/>
          <w:lang w:eastAsia="pt-BR"/>
        </w:rPr>
      </w:pPr>
    </w:p>
    <w:p w:rsidR="00F42D87" w:rsidRDefault="00F42D87" w:rsidP="00F42D87">
      <w:pPr>
        <w:pStyle w:val="PargrafodaLista"/>
        <w:numPr>
          <w:ilvl w:val="1"/>
          <w:numId w:val="8"/>
        </w:numPr>
        <w:jc w:val="both"/>
        <w:rPr>
          <w:rFonts w:ascii="Times New Roman" w:hAnsi="Times New Roman"/>
          <w:sz w:val="22"/>
          <w:szCs w:val="22"/>
          <w:lang w:eastAsia="pt-BR"/>
        </w:rPr>
      </w:pPr>
      <w:r w:rsidRPr="00C70487">
        <w:rPr>
          <w:rFonts w:ascii="Times New Roman" w:hAnsi="Times New Roman"/>
          <w:sz w:val="22"/>
          <w:szCs w:val="22"/>
        </w:rPr>
        <w:t xml:space="preserve">Criação de um “RRT por Contrato”, em caso de realização de diversos serviços, notadamente projeto e execução de edificação, para um mesmo cliente, e que integrem um mesmo contrato; </w:t>
      </w:r>
    </w:p>
    <w:p w:rsidR="00F42D87" w:rsidRPr="00C70487" w:rsidRDefault="00F42D87" w:rsidP="00F42D87">
      <w:pPr>
        <w:jc w:val="both"/>
        <w:rPr>
          <w:rFonts w:ascii="Times New Roman" w:hAnsi="Times New Roman"/>
          <w:sz w:val="22"/>
          <w:szCs w:val="22"/>
          <w:lang w:eastAsia="pt-BR"/>
        </w:rPr>
      </w:pPr>
    </w:p>
    <w:p w:rsidR="00F42D87" w:rsidRDefault="00F42D87" w:rsidP="00F42D87">
      <w:pPr>
        <w:pStyle w:val="PargrafodaLista"/>
        <w:numPr>
          <w:ilvl w:val="1"/>
          <w:numId w:val="8"/>
        </w:numPr>
        <w:jc w:val="both"/>
        <w:rPr>
          <w:rFonts w:ascii="Times New Roman" w:hAnsi="Times New Roman"/>
          <w:sz w:val="22"/>
          <w:szCs w:val="22"/>
          <w:lang w:eastAsia="pt-BR"/>
        </w:rPr>
      </w:pPr>
      <w:r w:rsidRPr="00C70487">
        <w:rPr>
          <w:rFonts w:ascii="Times New Roman" w:hAnsi="Times New Roman"/>
          <w:sz w:val="22"/>
          <w:szCs w:val="22"/>
        </w:rPr>
        <w:t xml:space="preserve">Criação de um “RRT para ATHIS”, com desconto de 90% do valor, em caso de realização de serviços em Assistência Técnica para Habitação de Interesse Social; </w:t>
      </w:r>
    </w:p>
    <w:p w:rsidR="00F42D87" w:rsidRPr="00C70487" w:rsidRDefault="00F42D87" w:rsidP="00F42D87">
      <w:pPr>
        <w:jc w:val="both"/>
        <w:rPr>
          <w:rFonts w:ascii="Times New Roman" w:hAnsi="Times New Roman"/>
          <w:sz w:val="22"/>
          <w:szCs w:val="22"/>
          <w:lang w:eastAsia="pt-BR"/>
        </w:rPr>
      </w:pPr>
    </w:p>
    <w:p w:rsidR="00F42D87" w:rsidRDefault="00F42D87" w:rsidP="00F42D87">
      <w:pPr>
        <w:pStyle w:val="PargrafodaLista"/>
        <w:numPr>
          <w:ilvl w:val="1"/>
          <w:numId w:val="8"/>
        </w:numPr>
        <w:jc w:val="both"/>
        <w:rPr>
          <w:rFonts w:ascii="Times New Roman" w:hAnsi="Times New Roman"/>
          <w:sz w:val="22"/>
          <w:szCs w:val="22"/>
          <w:lang w:eastAsia="pt-BR"/>
        </w:rPr>
      </w:pPr>
      <w:r w:rsidRPr="00C70487">
        <w:rPr>
          <w:rFonts w:ascii="Times New Roman" w:hAnsi="Times New Roman"/>
          <w:sz w:val="22"/>
          <w:szCs w:val="22"/>
        </w:rPr>
        <w:t xml:space="preserve">Criação de um “RRT para Residências Unifamiliares”, com desconto de 30% do valor, em caso de realização de projeto e/ou execução de residência unifamiliar, </w:t>
      </w:r>
      <w:r w:rsidR="00C869B7">
        <w:rPr>
          <w:rFonts w:ascii="Times New Roman" w:hAnsi="Times New Roman"/>
          <w:b/>
          <w:sz w:val="22"/>
          <w:szCs w:val="22"/>
        </w:rPr>
        <w:t>(até 7</w:t>
      </w:r>
      <w:r w:rsidRPr="00C70487">
        <w:rPr>
          <w:rFonts w:ascii="Times New Roman" w:hAnsi="Times New Roman"/>
          <w:b/>
          <w:sz w:val="22"/>
          <w:szCs w:val="22"/>
        </w:rPr>
        <w:t>0m²)</w:t>
      </w:r>
      <w:r w:rsidRPr="00C70487">
        <w:rPr>
          <w:rFonts w:ascii="Times New Roman" w:hAnsi="Times New Roman"/>
          <w:sz w:val="22"/>
          <w:szCs w:val="22"/>
        </w:rPr>
        <w:t xml:space="preserve">; </w:t>
      </w:r>
    </w:p>
    <w:p w:rsidR="00F42D87" w:rsidRPr="00C70487" w:rsidRDefault="00F42D87" w:rsidP="00F42D87">
      <w:pPr>
        <w:jc w:val="both"/>
        <w:rPr>
          <w:rFonts w:ascii="Times New Roman" w:hAnsi="Times New Roman"/>
          <w:sz w:val="22"/>
          <w:szCs w:val="22"/>
          <w:lang w:eastAsia="pt-BR"/>
        </w:rPr>
      </w:pPr>
    </w:p>
    <w:p w:rsidR="00F42D87" w:rsidRDefault="00F42D87" w:rsidP="00F42D87">
      <w:pPr>
        <w:pStyle w:val="PargrafodaLista"/>
        <w:numPr>
          <w:ilvl w:val="1"/>
          <w:numId w:val="8"/>
        </w:numPr>
        <w:jc w:val="both"/>
        <w:rPr>
          <w:rFonts w:ascii="Times New Roman" w:hAnsi="Times New Roman"/>
          <w:sz w:val="22"/>
          <w:szCs w:val="22"/>
          <w:lang w:eastAsia="pt-BR"/>
        </w:rPr>
      </w:pPr>
      <w:r w:rsidRPr="00C70487">
        <w:rPr>
          <w:rFonts w:ascii="Times New Roman" w:hAnsi="Times New Roman"/>
          <w:sz w:val="22"/>
          <w:szCs w:val="22"/>
        </w:rPr>
        <w:t>Criação de um “RRT para Arquitetura de Interiores e Reformas”, com desconto de 50% do valor, em caso de realização de projeto e/ou execução em arquitetura de interiores e reformas residenciais,</w:t>
      </w:r>
      <w:r w:rsidRPr="00C70487">
        <w:rPr>
          <w:rFonts w:ascii="Times New Roman" w:hAnsi="Times New Roman"/>
          <w:b/>
          <w:sz w:val="22"/>
          <w:szCs w:val="22"/>
        </w:rPr>
        <w:t xml:space="preserve"> (até </w:t>
      </w:r>
      <w:r w:rsidR="00C869B7">
        <w:rPr>
          <w:rFonts w:ascii="Times New Roman" w:hAnsi="Times New Roman"/>
          <w:b/>
          <w:sz w:val="22"/>
          <w:szCs w:val="22"/>
        </w:rPr>
        <w:t>7</w:t>
      </w:r>
      <w:r w:rsidRPr="00C70487">
        <w:rPr>
          <w:rFonts w:ascii="Times New Roman" w:hAnsi="Times New Roman"/>
          <w:b/>
          <w:sz w:val="22"/>
          <w:szCs w:val="22"/>
        </w:rPr>
        <w:t>0m²)</w:t>
      </w:r>
      <w:r w:rsidRPr="00C70487">
        <w:rPr>
          <w:rFonts w:ascii="Times New Roman" w:hAnsi="Times New Roman"/>
          <w:sz w:val="22"/>
          <w:szCs w:val="22"/>
        </w:rPr>
        <w:t>;</w:t>
      </w:r>
    </w:p>
    <w:p w:rsidR="00224E30" w:rsidRPr="00224E30" w:rsidRDefault="00224E30" w:rsidP="00224E30">
      <w:pPr>
        <w:jc w:val="both"/>
        <w:rPr>
          <w:rFonts w:ascii="Times New Roman" w:hAnsi="Times New Roman"/>
          <w:sz w:val="22"/>
          <w:szCs w:val="22"/>
          <w:lang w:eastAsia="pt-BR"/>
        </w:rPr>
      </w:pPr>
    </w:p>
    <w:p w:rsidR="00224E30" w:rsidRDefault="00224E30" w:rsidP="00224E30">
      <w:pPr>
        <w:pStyle w:val="PargrafodaLista"/>
        <w:numPr>
          <w:ilvl w:val="1"/>
          <w:numId w:val="8"/>
        </w:numPr>
        <w:jc w:val="both"/>
        <w:rPr>
          <w:rFonts w:ascii="Times New Roman" w:hAnsi="Times New Roman"/>
          <w:sz w:val="22"/>
          <w:szCs w:val="22"/>
          <w:lang w:eastAsia="pt-BR"/>
        </w:rPr>
      </w:pPr>
      <w:r w:rsidRPr="00C70487">
        <w:rPr>
          <w:rFonts w:ascii="Times New Roman" w:hAnsi="Times New Roman"/>
          <w:sz w:val="22"/>
          <w:szCs w:val="22"/>
        </w:rPr>
        <w:t xml:space="preserve">Concessão de isenção da anuidade às Pessoas Jurídicas cujos proprietários sejam profissionais registrados no CAU, e que as Pessoas Jurídicas passem a pagar apenas uma taxa de registro no Conselho, sem cobrança de anuidade; </w:t>
      </w:r>
    </w:p>
    <w:p w:rsidR="00224E30" w:rsidRPr="00224E30" w:rsidRDefault="00224E30" w:rsidP="00224E30">
      <w:pPr>
        <w:pStyle w:val="PargrafodaLista"/>
        <w:rPr>
          <w:rFonts w:ascii="Times New Roman" w:hAnsi="Times New Roman"/>
          <w:sz w:val="22"/>
          <w:szCs w:val="22"/>
          <w:lang w:eastAsia="pt-BR"/>
        </w:rPr>
      </w:pPr>
    </w:p>
    <w:p w:rsidR="00224E30" w:rsidRPr="006C3512" w:rsidRDefault="00224E30" w:rsidP="00224E30">
      <w:pPr>
        <w:pStyle w:val="PargrafodaLista"/>
        <w:numPr>
          <w:ilvl w:val="1"/>
          <w:numId w:val="8"/>
        </w:numPr>
        <w:jc w:val="both"/>
        <w:rPr>
          <w:rFonts w:ascii="Times New Roman" w:hAnsi="Times New Roman"/>
          <w:sz w:val="22"/>
          <w:szCs w:val="22"/>
          <w:lang w:eastAsia="pt-BR"/>
        </w:rPr>
      </w:pPr>
      <w:r w:rsidRPr="006C3512">
        <w:rPr>
          <w:rFonts w:ascii="Times New Roman" w:hAnsi="Times New Roman"/>
          <w:sz w:val="22"/>
          <w:szCs w:val="22"/>
          <w:lang w:eastAsia="pt-BR"/>
        </w:rPr>
        <w:t xml:space="preserve">Buscar alternativa que possibilite o </w:t>
      </w:r>
      <w:r w:rsidR="006C3512" w:rsidRPr="006C3512">
        <w:rPr>
          <w:rFonts w:ascii="Times New Roman" w:hAnsi="Times New Roman"/>
          <w:sz w:val="22"/>
          <w:szCs w:val="22"/>
          <w:lang w:eastAsia="pt-BR"/>
        </w:rPr>
        <w:t xml:space="preserve">registro de </w:t>
      </w:r>
      <w:r w:rsidRPr="006C3512">
        <w:rPr>
          <w:rFonts w:ascii="Times New Roman" w:hAnsi="Times New Roman"/>
          <w:sz w:val="22"/>
          <w:szCs w:val="22"/>
          <w:lang w:eastAsia="pt-BR"/>
        </w:rPr>
        <w:t>RRT por equipe, com co</w:t>
      </w:r>
      <w:r w:rsidR="006C3512" w:rsidRPr="006C3512">
        <w:rPr>
          <w:rFonts w:ascii="Times New Roman" w:hAnsi="Times New Roman"/>
          <w:sz w:val="22"/>
          <w:szCs w:val="22"/>
          <w:lang w:eastAsia="pt-BR"/>
        </w:rPr>
        <w:t>-</w:t>
      </w:r>
      <w:r w:rsidRPr="006C3512">
        <w:rPr>
          <w:rFonts w:ascii="Times New Roman" w:hAnsi="Times New Roman"/>
          <w:sz w:val="22"/>
          <w:szCs w:val="22"/>
          <w:lang w:eastAsia="pt-BR"/>
        </w:rPr>
        <w:t>autoria de projeto e execução;</w:t>
      </w:r>
    </w:p>
    <w:p w:rsidR="00224E30" w:rsidRPr="00224E30" w:rsidRDefault="00224E30" w:rsidP="00224E30">
      <w:pPr>
        <w:pStyle w:val="PargrafodaLista"/>
        <w:rPr>
          <w:rFonts w:ascii="Times New Roman" w:hAnsi="Times New Roman"/>
          <w:sz w:val="22"/>
          <w:szCs w:val="22"/>
          <w:lang w:eastAsia="pt-BR"/>
        </w:rPr>
      </w:pPr>
    </w:p>
    <w:p w:rsidR="00F42D87" w:rsidRPr="00735D6B" w:rsidRDefault="00F42D87" w:rsidP="00F42D87">
      <w:pPr>
        <w:pStyle w:val="PargrafodaLista"/>
        <w:numPr>
          <w:ilvl w:val="0"/>
          <w:numId w:val="8"/>
        </w:numPr>
        <w:tabs>
          <w:tab w:val="left" w:pos="1418"/>
        </w:tabs>
        <w:ind w:left="720"/>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AE5145" w:rsidRPr="005C00AA" w:rsidRDefault="00AE5145" w:rsidP="00AE5145">
      <w:pPr>
        <w:pStyle w:val="PargrafodaLista"/>
        <w:tabs>
          <w:tab w:val="left" w:pos="1418"/>
        </w:tabs>
        <w:spacing w:line="276" w:lineRule="auto"/>
        <w:jc w:val="both"/>
        <w:rPr>
          <w:rFonts w:ascii="Times New Roman" w:hAnsi="Times New Roman"/>
          <w:sz w:val="22"/>
          <w:szCs w:val="22"/>
        </w:rPr>
      </w:pPr>
    </w:p>
    <w:p w:rsidR="00D53DA9" w:rsidRPr="005C00AA" w:rsidRDefault="00CE543B" w:rsidP="00D53DA9">
      <w:pPr>
        <w:jc w:val="both"/>
        <w:rPr>
          <w:rFonts w:ascii="Times New Roman" w:hAnsi="Times New Roman"/>
          <w:sz w:val="22"/>
          <w:szCs w:val="22"/>
          <w:u w:val="single"/>
          <w:lang w:eastAsia="pt-BR"/>
        </w:rPr>
      </w:pPr>
      <w:r w:rsidRPr="005C00AA">
        <w:rPr>
          <w:rFonts w:ascii="Times New Roman" w:hAnsi="Times New Roman"/>
          <w:sz w:val="22"/>
          <w:szCs w:val="22"/>
          <w:lang w:eastAsia="pt-BR"/>
        </w:rPr>
        <w:t xml:space="preserve">  </w:t>
      </w:r>
      <w:r w:rsidR="00D53DA9" w:rsidRPr="005C00AA">
        <w:rPr>
          <w:rFonts w:ascii="Times New Roman" w:hAnsi="Times New Roman"/>
          <w:sz w:val="22"/>
          <w:szCs w:val="22"/>
          <w:u w:val="single"/>
          <w:lang w:eastAsia="pt-BR"/>
        </w:rPr>
        <w:t xml:space="preserve">Esta deliberação entra em vigor na data de sua publicação. </w:t>
      </w:r>
    </w:p>
    <w:p w:rsidR="00EC23EA" w:rsidRPr="005C00AA" w:rsidRDefault="00EC23EA" w:rsidP="00EC23EA">
      <w:pPr>
        <w:pStyle w:val="PargrafodaLista"/>
        <w:jc w:val="both"/>
        <w:rPr>
          <w:rFonts w:ascii="Times New Roman" w:hAnsi="Times New Roman"/>
          <w:sz w:val="22"/>
          <w:szCs w:val="22"/>
        </w:rPr>
      </w:pPr>
    </w:p>
    <w:p w:rsidR="006C3512" w:rsidRPr="00027736" w:rsidRDefault="006C3512" w:rsidP="006C3512">
      <w:pPr>
        <w:jc w:val="both"/>
      </w:pPr>
      <w:r w:rsidRPr="00740D7F">
        <w:rPr>
          <w:rFonts w:ascii="Times New Roman" w:hAnsi="Times New Roman"/>
          <w:sz w:val="22"/>
          <w:szCs w:val="22"/>
          <w:lang w:eastAsia="pt-BR"/>
        </w:rPr>
        <w:t>Com 1</w:t>
      </w:r>
      <w:r>
        <w:rPr>
          <w:rFonts w:ascii="Times New Roman" w:hAnsi="Times New Roman"/>
          <w:sz w:val="22"/>
          <w:szCs w:val="22"/>
          <w:lang w:eastAsia="pt-BR"/>
        </w:rPr>
        <w:t>6</w:t>
      </w:r>
      <w:r w:rsidRPr="00740D7F">
        <w:rPr>
          <w:rFonts w:ascii="Times New Roman" w:hAnsi="Times New Roman"/>
          <w:sz w:val="22"/>
          <w:szCs w:val="22"/>
          <w:lang w:eastAsia="pt-BR"/>
        </w:rPr>
        <w:t xml:space="preserve"> (dezess</w:t>
      </w:r>
      <w:r>
        <w:rPr>
          <w:rFonts w:ascii="Times New Roman" w:hAnsi="Times New Roman"/>
          <w:sz w:val="22"/>
          <w:szCs w:val="22"/>
          <w:lang w:eastAsia="pt-BR"/>
        </w:rPr>
        <w:t>eis</w:t>
      </w:r>
      <w:r w:rsidRPr="00740D7F">
        <w:rPr>
          <w:rFonts w:ascii="Times New Roman" w:hAnsi="Times New Roman"/>
          <w:sz w:val="22"/>
          <w:szCs w:val="22"/>
          <w:lang w:eastAsia="pt-BR"/>
        </w:rPr>
        <w:t xml:space="preserve">) votos favoráveis dos conselheiros </w:t>
      </w:r>
      <w:r w:rsidRPr="00740D7F">
        <w:rPr>
          <w:rFonts w:ascii="Times New Roman" w:hAnsi="Times New Roman"/>
          <w:sz w:val="22"/>
          <w:szCs w:val="22"/>
        </w:rPr>
        <w:t>Alvino Jara, Claudio Fischer, Clóvis Ilgenfritz da Silva, Helenice Macedo do Couto, Antônio Cesar Cassol da Rocha, Manoel Joaquim Tostes, Matias Revello Vazquez, Oritz Adriano Adams de Campos, Paulo Fernando do Amaral Fontana, Paulo Ricardo Bregatto, Priscila Terra Quesada, Raquel Rhoden Bresolin, Roberto Luiz Decó, Maurício Zuchetti, Rômu</w:t>
      </w:r>
      <w:r>
        <w:rPr>
          <w:rFonts w:ascii="Times New Roman" w:hAnsi="Times New Roman"/>
          <w:sz w:val="22"/>
          <w:szCs w:val="22"/>
        </w:rPr>
        <w:t xml:space="preserve">lo Plentz Giralt e Rui Mineiro </w:t>
      </w:r>
      <w:r w:rsidRPr="00740D7F">
        <w:rPr>
          <w:rFonts w:ascii="Times New Roman" w:hAnsi="Times New Roman"/>
          <w:sz w:val="22"/>
          <w:szCs w:val="22"/>
          <w:lang w:eastAsia="pt-BR"/>
        </w:rPr>
        <w:t xml:space="preserve">e </w:t>
      </w:r>
      <w:r>
        <w:rPr>
          <w:rFonts w:ascii="Times New Roman" w:hAnsi="Times New Roman"/>
          <w:sz w:val="22"/>
          <w:szCs w:val="22"/>
          <w:lang w:eastAsia="pt-BR"/>
        </w:rPr>
        <w:t>02</w:t>
      </w:r>
      <w:r w:rsidRPr="00740D7F">
        <w:rPr>
          <w:rFonts w:ascii="Times New Roman" w:hAnsi="Times New Roman"/>
          <w:sz w:val="22"/>
          <w:szCs w:val="22"/>
          <w:lang w:eastAsia="pt-BR"/>
        </w:rPr>
        <w:t xml:space="preserve"> (</w:t>
      </w:r>
      <w:r>
        <w:rPr>
          <w:rFonts w:ascii="Times New Roman" w:hAnsi="Times New Roman"/>
          <w:sz w:val="22"/>
          <w:szCs w:val="22"/>
          <w:lang w:eastAsia="pt-BR"/>
        </w:rPr>
        <w:t>duas</w:t>
      </w:r>
      <w:r w:rsidRPr="00740D7F">
        <w:rPr>
          <w:rFonts w:ascii="Times New Roman" w:hAnsi="Times New Roman"/>
          <w:sz w:val="22"/>
          <w:szCs w:val="22"/>
          <w:lang w:eastAsia="pt-BR"/>
        </w:rPr>
        <w:t>) ausência</w:t>
      </w:r>
      <w:r>
        <w:rPr>
          <w:rFonts w:ascii="Times New Roman" w:hAnsi="Times New Roman"/>
          <w:sz w:val="22"/>
          <w:szCs w:val="22"/>
          <w:lang w:eastAsia="pt-BR"/>
        </w:rPr>
        <w:t>s</w:t>
      </w:r>
      <w:r w:rsidRPr="00740D7F">
        <w:rPr>
          <w:rFonts w:ascii="Times New Roman" w:hAnsi="Times New Roman"/>
          <w:sz w:val="22"/>
          <w:szCs w:val="22"/>
          <w:lang w:eastAsia="pt-BR"/>
        </w:rPr>
        <w:t xml:space="preserve"> </w:t>
      </w:r>
      <w:r>
        <w:rPr>
          <w:rFonts w:ascii="Times New Roman" w:hAnsi="Times New Roman"/>
          <w:sz w:val="22"/>
          <w:szCs w:val="22"/>
          <w:lang w:eastAsia="pt-BR"/>
        </w:rPr>
        <w:t>dos conselheiros</w:t>
      </w:r>
      <w:r w:rsidRPr="00740D7F">
        <w:rPr>
          <w:rFonts w:ascii="Times New Roman" w:hAnsi="Times New Roman"/>
          <w:sz w:val="22"/>
          <w:szCs w:val="22"/>
          <w:lang w:eastAsia="pt-BR"/>
        </w:rPr>
        <w:t xml:space="preserve"> </w:t>
      </w:r>
      <w:r w:rsidRPr="00740D7F">
        <w:rPr>
          <w:rFonts w:ascii="Times New Roman" w:hAnsi="Times New Roman"/>
          <w:sz w:val="22"/>
          <w:szCs w:val="22"/>
        </w:rPr>
        <w:t>Roberta Krahe Edelweiss</w:t>
      </w:r>
      <w:r>
        <w:rPr>
          <w:rFonts w:ascii="Times New Roman" w:hAnsi="Times New Roman"/>
          <w:sz w:val="22"/>
          <w:szCs w:val="22"/>
        </w:rPr>
        <w:t xml:space="preserve"> e </w:t>
      </w:r>
      <w:r w:rsidRPr="00740D7F">
        <w:rPr>
          <w:rFonts w:ascii="Times New Roman" w:hAnsi="Times New Roman"/>
          <w:sz w:val="22"/>
          <w:szCs w:val="22"/>
        </w:rPr>
        <w:t>Vinicius Vieira de Souza.</w:t>
      </w: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r w:rsidRPr="005C00AA">
        <w:rPr>
          <w:rFonts w:ascii="Times New Roman" w:hAnsi="Times New Roman"/>
          <w:sz w:val="22"/>
          <w:szCs w:val="22"/>
        </w:rPr>
        <w:t xml:space="preserve">Porto Alegre – RS, </w:t>
      </w:r>
      <w:r w:rsidR="007C386D">
        <w:rPr>
          <w:rFonts w:ascii="Times New Roman" w:hAnsi="Times New Roman"/>
          <w:sz w:val="22"/>
          <w:szCs w:val="22"/>
        </w:rPr>
        <w:t>22</w:t>
      </w:r>
      <w:r w:rsidR="00CE543B" w:rsidRPr="005C00AA">
        <w:rPr>
          <w:rFonts w:ascii="Times New Roman" w:hAnsi="Times New Roman"/>
          <w:sz w:val="22"/>
          <w:szCs w:val="22"/>
        </w:rPr>
        <w:t xml:space="preserve"> </w:t>
      </w:r>
      <w:r w:rsidRPr="005C00AA">
        <w:rPr>
          <w:rFonts w:ascii="Times New Roman" w:hAnsi="Times New Roman"/>
          <w:sz w:val="22"/>
          <w:szCs w:val="22"/>
        </w:rPr>
        <w:t xml:space="preserve">de </w:t>
      </w:r>
      <w:r w:rsidR="007C386D">
        <w:rPr>
          <w:rFonts w:ascii="Times New Roman" w:hAnsi="Times New Roman"/>
          <w:sz w:val="22"/>
          <w:szCs w:val="22"/>
        </w:rPr>
        <w:t xml:space="preserve">abril </w:t>
      </w:r>
      <w:r w:rsidRPr="005C00AA">
        <w:rPr>
          <w:rFonts w:ascii="Times New Roman" w:hAnsi="Times New Roman"/>
          <w:sz w:val="22"/>
          <w:szCs w:val="22"/>
        </w:rPr>
        <w:t>de 201</w:t>
      </w:r>
      <w:r w:rsidR="00E03E7F" w:rsidRPr="005C00AA">
        <w:rPr>
          <w:rFonts w:ascii="Times New Roman" w:hAnsi="Times New Roman"/>
          <w:sz w:val="22"/>
          <w:szCs w:val="22"/>
        </w:rPr>
        <w:t>9</w:t>
      </w:r>
      <w:r w:rsidRPr="005C00AA">
        <w:rPr>
          <w:rFonts w:ascii="Times New Roman" w:hAnsi="Times New Roman"/>
          <w:sz w:val="22"/>
          <w:szCs w:val="22"/>
        </w:rPr>
        <w:t>.</w:t>
      </w: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p>
    <w:p w:rsidR="00FB4FB0" w:rsidRPr="005C00AA" w:rsidRDefault="00FB4FB0" w:rsidP="00483A8E">
      <w:pPr>
        <w:pStyle w:val="PargrafodaLista"/>
        <w:ind w:left="0" w:right="133"/>
        <w:jc w:val="center"/>
        <w:rPr>
          <w:rFonts w:ascii="Times New Roman" w:hAnsi="Times New Roman"/>
          <w:sz w:val="22"/>
          <w:szCs w:val="22"/>
        </w:rPr>
      </w:pPr>
    </w:p>
    <w:p w:rsidR="00483A8E" w:rsidRPr="007C386D" w:rsidRDefault="00483A8E" w:rsidP="00483A8E">
      <w:pPr>
        <w:tabs>
          <w:tab w:val="left" w:pos="8647"/>
        </w:tabs>
        <w:jc w:val="center"/>
        <w:rPr>
          <w:rFonts w:ascii="Times New Roman" w:hAnsi="Times New Roman"/>
          <w:bCs/>
          <w:sz w:val="22"/>
          <w:szCs w:val="22"/>
        </w:rPr>
      </w:pPr>
      <w:r w:rsidRPr="007C386D">
        <w:rPr>
          <w:rFonts w:ascii="Times New Roman" w:hAnsi="Times New Roman"/>
          <w:bCs/>
          <w:sz w:val="22"/>
          <w:szCs w:val="22"/>
        </w:rPr>
        <w:t>TIAGO HOLZMANN DA SILVA</w:t>
      </w:r>
    </w:p>
    <w:p w:rsidR="00483A8E" w:rsidRPr="005C00AA" w:rsidRDefault="001B5747"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5C00AA">
            <w:rPr>
              <w:rFonts w:ascii="Times New Roman" w:eastAsiaTheme="minorHAnsi" w:hAnsi="Times New Roman"/>
              <w:bCs/>
              <w:color w:val="000000"/>
              <w:sz w:val="22"/>
              <w:szCs w:val="22"/>
            </w:rPr>
            <w:t>Presidente do CAU/RS</w:t>
          </w:r>
        </w:sdtContent>
      </w:sdt>
    </w:p>
    <w:p w:rsidR="00054A80" w:rsidRPr="005C00AA" w:rsidRDefault="00483A8E" w:rsidP="00CE543B">
      <w:pPr>
        <w:spacing w:after="200" w:line="276" w:lineRule="auto"/>
        <w:jc w:val="center"/>
        <w:rPr>
          <w:rFonts w:ascii="Times New Roman" w:hAnsi="Times New Roman"/>
          <w:sz w:val="22"/>
          <w:szCs w:val="22"/>
        </w:rPr>
      </w:pPr>
      <w:r w:rsidRPr="005C00AA">
        <w:rPr>
          <w:rFonts w:ascii="Times New Roman" w:hAnsi="Times New Roman"/>
          <w:sz w:val="22"/>
          <w:szCs w:val="22"/>
        </w:rPr>
        <w:t xml:space="preserve"> </w:t>
      </w:r>
      <w:r w:rsidR="00BF1FEF" w:rsidRPr="005C00AA">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B86F3D" w:rsidRDefault="00B86F3D" w:rsidP="00CE543B">
      <w:pPr>
        <w:spacing w:after="200" w:line="276" w:lineRule="auto"/>
        <w:jc w:val="center"/>
        <w:rPr>
          <w:rFonts w:ascii="Times New Roman" w:hAnsi="Times New Roman"/>
          <w:b/>
          <w:sz w:val="22"/>
          <w:szCs w:val="22"/>
        </w:rPr>
      </w:pPr>
    </w:p>
    <w:p w:rsidR="00477895" w:rsidRPr="008D7E43" w:rsidRDefault="00477895" w:rsidP="00477895">
      <w:pPr>
        <w:spacing w:after="200" w:line="276" w:lineRule="auto"/>
        <w:jc w:val="center"/>
        <w:rPr>
          <w:rFonts w:ascii="Times New Roman" w:hAnsi="Times New Roman"/>
          <w:b/>
          <w:bCs/>
          <w:lang w:eastAsia="pt-BR"/>
        </w:rPr>
      </w:pPr>
      <w:r>
        <w:rPr>
          <w:rFonts w:ascii="Times New Roman" w:hAnsi="Times New Roman"/>
          <w:b/>
          <w:bCs/>
          <w:lang w:eastAsia="pt-BR"/>
        </w:rPr>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77895" w:rsidRPr="008D7E43" w:rsidRDefault="00477895" w:rsidP="00477895">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77895" w:rsidRPr="008D7E43" w:rsidRDefault="00477895" w:rsidP="00477895">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77895" w:rsidTr="003C310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77895" w:rsidTr="003C3104">
        <w:tc>
          <w:tcPr>
            <w:tcW w:w="4815" w:type="dxa"/>
            <w:vMerge/>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7895" w:rsidRDefault="00477895"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6923E2" w:rsidRDefault="00477895" w:rsidP="003C3104">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252F09" w:rsidRDefault="00477895" w:rsidP="003C3104">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252F09" w:rsidRDefault="00477895" w:rsidP="003C3104">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3C310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r>
      <w:tr w:rsidR="00477895"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252F09" w:rsidRDefault="00477895" w:rsidP="003C3104">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D73832" w:rsidRDefault="006C3512" w:rsidP="006C351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477895" w:rsidRPr="008D7E43" w:rsidRDefault="00477895" w:rsidP="00477895">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477895" w:rsidRPr="00DC3F32" w:rsidTr="003C3104">
        <w:trPr>
          <w:trHeight w:val="257"/>
        </w:trPr>
        <w:tc>
          <w:tcPr>
            <w:tcW w:w="9060" w:type="dxa"/>
            <w:gridSpan w:val="2"/>
            <w:shd w:val="clear" w:color="auto" w:fill="D9D9D9"/>
          </w:tcPr>
          <w:p w:rsidR="00477895" w:rsidRPr="00DC3F32" w:rsidRDefault="00477895" w:rsidP="003C3104">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477895" w:rsidRPr="00DC3F32" w:rsidTr="003C3104">
        <w:trPr>
          <w:trHeight w:val="257"/>
        </w:trPr>
        <w:tc>
          <w:tcPr>
            <w:tcW w:w="9060" w:type="dxa"/>
            <w:gridSpan w:val="2"/>
            <w:shd w:val="clear" w:color="auto" w:fill="D9D9D9"/>
          </w:tcPr>
          <w:p w:rsidR="00477895" w:rsidRPr="00DC3F32" w:rsidRDefault="00477895" w:rsidP="003C3104">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477895" w:rsidRPr="00DC3F32" w:rsidTr="003C3104">
        <w:trPr>
          <w:trHeight w:val="257"/>
        </w:trPr>
        <w:tc>
          <w:tcPr>
            <w:tcW w:w="9060" w:type="dxa"/>
            <w:gridSpan w:val="2"/>
            <w:shd w:val="clear" w:color="auto" w:fill="D9D9D9"/>
          </w:tcPr>
          <w:p w:rsidR="00477895" w:rsidRPr="00F91FFF" w:rsidRDefault="00477895" w:rsidP="003C3104">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477895" w:rsidRDefault="00477895" w:rsidP="003C3104">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DA64E6">
              <w:rPr>
                <w:rFonts w:ascii="Times New Roman" w:hAnsi="Times New Roman"/>
                <w:b/>
                <w:sz w:val="20"/>
                <w:szCs w:val="20"/>
              </w:rPr>
              <w:t>1043</w:t>
            </w:r>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00DA64E6" w:rsidRPr="00DA64E6">
              <w:rPr>
                <w:rFonts w:ascii="Times New Roman" w:hAnsi="Times New Roman"/>
                <w:sz w:val="20"/>
                <w:szCs w:val="22"/>
              </w:rPr>
              <w:t xml:space="preserve">Homologa proposição de encaminhamento ao </w:t>
            </w:r>
            <w:r w:rsidR="00842731">
              <w:rPr>
                <w:rFonts w:ascii="Times New Roman" w:hAnsi="Times New Roman"/>
                <w:sz w:val="20"/>
                <w:szCs w:val="22"/>
              </w:rPr>
              <w:t xml:space="preserve">Fórum de Presidentes de CAU, de proposição </w:t>
            </w:r>
            <w:r w:rsidR="00DA64E6" w:rsidRPr="00DA64E6">
              <w:rPr>
                <w:rFonts w:ascii="Times New Roman" w:hAnsi="Times New Roman"/>
                <w:sz w:val="20"/>
                <w:szCs w:val="22"/>
              </w:rPr>
              <w:t>Resolução para a concessão de isenção e desconto em anuidades e RRTs</w:t>
            </w:r>
            <w:r w:rsidRPr="00F91FFF">
              <w:rPr>
                <w:rFonts w:ascii="Times New Roman" w:hAnsi="Times New Roman"/>
                <w:sz w:val="20"/>
              </w:rPr>
              <w:t>.</w:t>
            </w:r>
          </w:p>
          <w:p w:rsidR="00477895" w:rsidRPr="00DC3F32" w:rsidRDefault="00477895" w:rsidP="003C3104">
            <w:pPr>
              <w:tabs>
                <w:tab w:val="left" w:pos="1252"/>
              </w:tabs>
              <w:rPr>
                <w:rFonts w:ascii="Times New Roman" w:hAnsi="Times New Roman"/>
                <w:sz w:val="20"/>
                <w:szCs w:val="20"/>
              </w:rPr>
            </w:pPr>
            <w:r>
              <w:rPr>
                <w:rFonts w:ascii="Times New Roman" w:hAnsi="Times New Roman"/>
                <w:sz w:val="20"/>
                <w:szCs w:val="20"/>
              </w:rPr>
              <w:tab/>
            </w:r>
          </w:p>
        </w:tc>
      </w:tr>
      <w:tr w:rsidR="00477895" w:rsidRPr="00DC3F32" w:rsidTr="003C3104">
        <w:trPr>
          <w:trHeight w:val="277"/>
        </w:trPr>
        <w:tc>
          <w:tcPr>
            <w:tcW w:w="9060" w:type="dxa"/>
            <w:gridSpan w:val="2"/>
            <w:shd w:val="clear" w:color="auto" w:fill="D9D9D9"/>
          </w:tcPr>
          <w:p w:rsidR="00477895" w:rsidRPr="00DC3F32" w:rsidRDefault="00477895" w:rsidP="00820808">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820808">
              <w:rPr>
                <w:rFonts w:ascii="Times New Roman" w:hAnsi="Times New Roman"/>
                <w:sz w:val="20"/>
                <w:szCs w:val="20"/>
              </w:rPr>
              <w:t>16</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820808">
              <w:rPr>
                <w:rFonts w:ascii="Times New Roman" w:hAnsi="Times New Roman"/>
                <w:sz w:val="20"/>
                <w:szCs w:val="20"/>
              </w:rPr>
              <w:t>02</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477895" w:rsidRPr="00DC3F32" w:rsidTr="003C3104">
        <w:trPr>
          <w:trHeight w:val="257"/>
        </w:trPr>
        <w:tc>
          <w:tcPr>
            <w:tcW w:w="9060" w:type="dxa"/>
            <w:gridSpan w:val="2"/>
            <w:shd w:val="clear" w:color="auto" w:fill="D9D9D9"/>
          </w:tcPr>
          <w:p w:rsidR="00477895" w:rsidRPr="00DC3F32" w:rsidRDefault="00477895" w:rsidP="003C3104">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477895" w:rsidRPr="00DC3F32" w:rsidTr="003C3104">
        <w:trPr>
          <w:trHeight w:val="257"/>
        </w:trPr>
        <w:tc>
          <w:tcPr>
            <w:tcW w:w="4530" w:type="dxa"/>
            <w:shd w:val="clear" w:color="auto" w:fill="D9D9D9"/>
          </w:tcPr>
          <w:p w:rsidR="00477895" w:rsidRPr="00DC3F32" w:rsidRDefault="00477895" w:rsidP="003C3104">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477895" w:rsidRPr="00DC3F32" w:rsidRDefault="00477895" w:rsidP="003C3104">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477895" w:rsidRPr="00CF010E" w:rsidRDefault="00477895" w:rsidP="00477895">
      <w:pPr>
        <w:ind w:right="842"/>
        <w:jc w:val="both"/>
        <w:rPr>
          <w:rFonts w:ascii="Times New Roman" w:hAnsi="Times New Roman"/>
          <w:sz w:val="22"/>
        </w:rPr>
      </w:pPr>
    </w:p>
    <w:p w:rsidR="00CE543B" w:rsidRPr="00FB6C18" w:rsidRDefault="00CE543B" w:rsidP="00CE543B">
      <w:pPr>
        <w:jc w:val="both"/>
        <w:rPr>
          <w:rFonts w:ascii="Times New Roman" w:hAnsi="Times New Roman"/>
          <w:sz w:val="22"/>
          <w:szCs w:val="22"/>
        </w:rPr>
      </w:pPr>
      <w:bookmarkStart w:id="0" w:name="_GoBack"/>
      <w:bookmarkEnd w:id="0"/>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574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574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4AEB6A93"/>
    <w:multiLevelType w:val="hybridMultilevel"/>
    <w:tmpl w:val="4BD82BE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6"/>
  </w:num>
  <w:num w:numId="5">
    <w:abstractNumId w:val="9"/>
  </w:num>
  <w:num w:numId="6">
    <w:abstractNumId w:val="15"/>
  </w:num>
  <w:num w:numId="7">
    <w:abstractNumId w:val="14"/>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2"/>
  </w:num>
  <w:num w:numId="15">
    <w:abstractNumId w:val="1"/>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667CC"/>
    <w:rsid w:val="00167DFF"/>
    <w:rsid w:val="00170CA0"/>
    <w:rsid w:val="00174A5A"/>
    <w:rsid w:val="001778C5"/>
    <w:rsid w:val="00180FB9"/>
    <w:rsid w:val="0019498C"/>
    <w:rsid w:val="00196129"/>
    <w:rsid w:val="001A6370"/>
    <w:rsid w:val="001B5148"/>
    <w:rsid w:val="001B5747"/>
    <w:rsid w:val="001B5F62"/>
    <w:rsid w:val="001B6FB9"/>
    <w:rsid w:val="001D7A29"/>
    <w:rsid w:val="001E56D2"/>
    <w:rsid w:val="001E6F07"/>
    <w:rsid w:val="001F61E5"/>
    <w:rsid w:val="00207038"/>
    <w:rsid w:val="00216C06"/>
    <w:rsid w:val="00220A16"/>
    <w:rsid w:val="00220BDB"/>
    <w:rsid w:val="00224E30"/>
    <w:rsid w:val="0025277E"/>
    <w:rsid w:val="0025716D"/>
    <w:rsid w:val="00264ED8"/>
    <w:rsid w:val="00280F33"/>
    <w:rsid w:val="00285A83"/>
    <w:rsid w:val="00294C0C"/>
    <w:rsid w:val="00295FD5"/>
    <w:rsid w:val="002974CF"/>
    <w:rsid w:val="002A3A72"/>
    <w:rsid w:val="002A7C5E"/>
    <w:rsid w:val="002B71C2"/>
    <w:rsid w:val="002D4361"/>
    <w:rsid w:val="002D776E"/>
    <w:rsid w:val="002D78A2"/>
    <w:rsid w:val="002E293E"/>
    <w:rsid w:val="002F20D7"/>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12D79"/>
    <w:rsid w:val="0041528D"/>
    <w:rsid w:val="00426A82"/>
    <w:rsid w:val="00433DE0"/>
    <w:rsid w:val="004341C9"/>
    <w:rsid w:val="004355BD"/>
    <w:rsid w:val="00447C6C"/>
    <w:rsid w:val="00453128"/>
    <w:rsid w:val="00471056"/>
    <w:rsid w:val="00477895"/>
    <w:rsid w:val="00483414"/>
    <w:rsid w:val="0048359D"/>
    <w:rsid w:val="00483A8E"/>
    <w:rsid w:val="004A3A07"/>
    <w:rsid w:val="004B3023"/>
    <w:rsid w:val="004B5A5C"/>
    <w:rsid w:val="004C3048"/>
    <w:rsid w:val="004D1039"/>
    <w:rsid w:val="004D75DA"/>
    <w:rsid w:val="004E062B"/>
    <w:rsid w:val="004E4C0F"/>
    <w:rsid w:val="004F15C8"/>
    <w:rsid w:val="004F7247"/>
    <w:rsid w:val="00500C6E"/>
    <w:rsid w:val="0053240A"/>
    <w:rsid w:val="005461A2"/>
    <w:rsid w:val="00560C0D"/>
    <w:rsid w:val="005615DC"/>
    <w:rsid w:val="00564054"/>
    <w:rsid w:val="00565889"/>
    <w:rsid w:val="00576C3A"/>
    <w:rsid w:val="0059259E"/>
    <w:rsid w:val="005B4B10"/>
    <w:rsid w:val="005C00AA"/>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3512"/>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86AB9"/>
    <w:rsid w:val="007B7B0D"/>
    <w:rsid w:val="007B7BB9"/>
    <w:rsid w:val="007C0FB9"/>
    <w:rsid w:val="007C386D"/>
    <w:rsid w:val="007C50BE"/>
    <w:rsid w:val="00805FC1"/>
    <w:rsid w:val="0081283D"/>
    <w:rsid w:val="00820808"/>
    <w:rsid w:val="00835E1C"/>
    <w:rsid w:val="00840D65"/>
    <w:rsid w:val="00842731"/>
    <w:rsid w:val="008451B4"/>
    <w:rsid w:val="00845205"/>
    <w:rsid w:val="00847568"/>
    <w:rsid w:val="00854C77"/>
    <w:rsid w:val="00855321"/>
    <w:rsid w:val="00855F16"/>
    <w:rsid w:val="008619E1"/>
    <w:rsid w:val="0086519B"/>
    <w:rsid w:val="0086709B"/>
    <w:rsid w:val="0087415A"/>
    <w:rsid w:val="00874A65"/>
    <w:rsid w:val="0088776F"/>
    <w:rsid w:val="00890C7F"/>
    <w:rsid w:val="008A59CF"/>
    <w:rsid w:val="008A6E88"/>
    <w:rsid w:val="008A7323"/>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951BC"/>
    <w:rsid w:val="009B5DB8"/>
    <w:rsid w:val="009C55B9"/>
    <w:rsid w:val="009C581F"/>
    <w:rsid w:val="009D0886"/>
    <w:rsid w:val="009E3C4D"/>
    <w:rsid w:val="009E4022"/>
    <w:rsid w:val="009F43E0"/>
    <w:rsid w:val="009F76ED"/>
    <w:rsid w:val="00A00AF9"/>
    <w:rsid w:val="00A050DB"/>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4706A"/>
    <w:rsid w:val="00B5029E"/>
    <w:rsid w:val="00B54B66"/>
    <w:rsid w:val="00B6066A"/>
    <w:rsid w:val="00B630EA"/>
    <w:rsid w:val="00B63C2E"/>
    <w:rsid w:val="00B67908"/>
    <w:rsid w:val="00B70E5F"/>
    <w:rsid w:val="00B73A02"/>
    <w:rsid w:val="00B81197"/>
    <w:rsid w:val="00B86F3D"/>
    <w:rsid w:val="00BA026F"/>
    <w:rsid w:val="00BB5E13"/>
    <w:rsid w:val="00BB7EDB"/>
    <w:rsid w:val="00BC73B6"/>
    <w:rsid w:val="00BF1FEF"/>
    <w:rsid w:val="00C0271B"/>
    <w:rsid w:val="00C038EA"/>
    <w:rsid w:val="00C15B9D"/>
    <w:rsid w:val="00C301CA"/>
    <w:rsid w:val="00C3665F"/>
    <w:rsid w:val="00C37B13"/>
    <w:rsid w:val="00C42605"/>
    <w:rsid w:val="00C43918"/>
    <w:rsid w:val="00C45812"/>
    <w:rsid w:val="00C646F3"/>
    <w:rsid w:val="00C72981"/>
    <w:rsid w:val="00C72C38"/>
    <w:rsid w:val="00C822C2"/>
    <w:rsid w:val="00C86244"/>
    <w:rsid w:val="00C869B7"/>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A64E6"/>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2D87"/>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5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B779-62A8-43ED-90AF-DCE8F81D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971</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20</cp:revision>
  <cp:lastPrinted>2019-02-20T12:35:00Z</cp:lastPrinted>
  <dcterms:created xsi:type="dcterms:W3CDTF">2019-02-19T22:17:00Z</dcterms:created>
  <dcterms:modified xsi:type="dcterms:W3CDTF">2019-04-22T20:38:00Z</dcterms:modified>
</cp:coreProperties>
</file>