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240D7B" w:rsidRPr="00240D7B" w:rsidTr="00137FE4">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hideMark/>
          </w:tcPr>
          <w:p w:rsidR="00240D7B" w:rsidRPr="00240D7B" w:rsidRDefault="00240D7B" w:rsidP="00240D7B">
            <w:pPr>
              <w:rPr>
                <w:rFonts w:ascii="Times New Roman" w:hAnsi="Times New Roman"/>
                <w:sz w:val="22"/>
                <w:szCs w:val="22"/>
              </w:rPr>
            </w:pPr>
            <w:r w:rsidRPr="00240D7B">
              <w:rPr>
                <w:rFonts w:ascii="Times New Roman" w:hAnsi="Times New Roman"/>
                <w:sz w:val="22"/>
                <w:szCs w:val="22"/>
              </w:rPr>
              <w:t>PROTOCOLO</w:t>
            </w:r>
          </w:p>
        </w:tc>
        <w:tc>
          <w:tcPr>
            <w:tcW w:w="7216" w:type="dxa"/>
            <w:tcBorders>
              <w:top w:val="single" w:sz="4" w:space="0" w:color="7F7F7F"/>
              <w:left w:val="single" w:sz="4" w:space="0" w:color="7F7F7F"/>
              <w:bottom w:val="single" w:sz="4" w:space="0" w:color="7F7F7F"/>
              <w:right w:val="nil"/>
            </w:tcBorders>
          </w:tcPr>
          <w:p w:rsidR="00240D7B" w:rsidRPr="00240D7B" w:rsidRDefault="00240D7B" w:rsidP="00240D7B">
            <w:pPr>
              <w:rPr>
                <w:rFonts w:ascii="Times New Roman" w:hAnsi="Times New Roman"/>
                <w:sz w:val="22"/>
                <w:szCs w:val="22"/>
              </w:rPr>
            </w:pPr>
            <w:r w:rsidRPr="00240D7B">
              <w:rPr>
                <w:rFonts w:ascii="Times New Roman" w:hAnsi="Times New Roman"/>
                <w:sz w:val="22"/>
                <w:szCs w:val="22"/>
              </w:rPr>
              <w:t>567099/2017</w:t>
            </w:r>
          </w:p>
        </w:tc>
      </w:tr>
      <w:tr w:rsidR="00240D7B" w:rsidRPr="00240D7B" w:rsidTr="00137FE4">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hideMark/>
          </w:tcPr>
          <w:p w:rsidR="00240D7B" w:rsidRPr="00240D7B" w:rsidRDefault="00240D7B" w:rsidP="00240D7B">
            <w:pPr>
              <w:rPr>
                <w:rFonts w:ascii="Times New Roman" w:hAnsi="Times New Roman"/>
                <w:sz w:val="22"/>
                <w:szCs w:val="22"/>
              </w:rPr>
            </w:pPr>
            <w:r w:rsidRPr="00240D7B">
              <w:rPr>
                <w:rFonts w:ascii="Times New Roman" w:hAnsi="Times New Roman"/>
                <w:sz w:val="22"/>
                <w:szCs w:val="22"/>
              </w:rPr>
              <w:t>INTERESSADO</w:t>
            </w:r>
          </w:p>
        </w:tc>
        <w:tc>
          <w:tcPr>
            <w:tcW w:w="7216" w:type="dxa"/>
            <w:tcBorders>
              <w:top w:val="single" w:sz="4" w:space="0" w:color="7F7F7F"/>
              <w:left w:val="single" w:sz="4" w:space="0" w:color="7F7F7F"/>
              <w:bottom w:val="single" w:sz="4" w:space="0" w:color="7F7F7F"/>
              <w:right w:val="nil"/>
            </w:tcBorders>
          </w:tcPr>
          <w:p w:rsidR="00240D7B" w:rsidRPr="00240D7B" w:rsidRDefault="00240D7B" w:rsidP="00240D7B">
            <w:pPr>
              <w:rPr>
                <w:rFonts w:ascii="Times New Roman" w:hAnsi="Times New Roman"/>
                <w:sz w:val="22"/>
                <w:szCs w:val="22"/>
              </w:rPr>
            </w:pPr>
            <w:r w:rsidRPr="00240D7B">
              <w:rPr>
                <w:rFonts w:ascii="Times New Roman" w:hAnsi="Times New Roman"/>
                <w:sz w:val="22"/>
                <w:szCs w:val="22"/>
              </w:rPr>
              <w:t>FILIPE SAUR SANTOS</w:t>
            </w:r>
          </w:p>
        </w:tc>
      </w:tr>
      <w:tr w:rsidR="00240D7B" w:rsidRPr="00240D7B" w:rsidTr="00137FE4">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hideMark/>
          </w:tcPr>
          <w:p w:rsidR="00240D7B" w:rsidRPr="00240D7B" w:rsidRDefault="00240D7B" w:rsidP="00240D7B">
            <w:pPr>
              <w:rPr>
                <w:rFonts w:ascii="Times New Roman" w:hAnsi="Times New Roman"/>
                <w:sz w:val="22"/>
                <w:szCs w:val="22"/>
              </w:rPr>
            </w:pPr>
            <w:r w:rsidRPr="00240D7B">
              <w:rPr>
                <w:rFonts w:ascii="Times New Roman" w:hAnsi="Times New Roman"/>
                <w:sz w:val="22"/>
                <w:szCs w:val="22"/>
              </w:rPr>
              <w:t>ASSUNTO</w:t>
            </w:r>
          </w:p>
        </w:tc>
        <w:tc>
          <w:tcPr>
            <w:tcW w:w="7216" w:type="dxa"/>
            <w:tcBorders>
              <w:top w:val="single" w:sz="4" w:space="0" w:color="7F7F7F"/>
              <w:left w:val="single" w:sz="4" w:space="0" w:color="7F7F7F"/>
              <w:bottom w:val="single" w:sz="4" w:space="0" w:color="7F7F7F"/>
              <w:right w:val="nil"/>
            </w:tcBorders>
          </w:tcPr>
          <w:p w:rsidR="00240D7B" w:rsidRPr="00240D7B" w:rsidRDefault="00240D7B" w:rsidP="00240D7B">
            <w:pPr>
              <w:rPr>
                <w:rFonts w:ascii="Times New Roman" w:hAnsi="Times New Roman"/>
                <w:sz w:val="22"/>
                <w:szCs w:val="22"/>
              </w:rPr>
            </w:pPr>
            <w:r w:rsidRPr="00240D7B">
              <w:rPr>
                <w:rFonts w:ascii="Times New Roman" w:hAnsi="Times New Roman"/>
                <w:sz w:val="22"/>
                <w:szCs w:val="22"/>
              </w:rPr>
              <w:t>REQUERIMENTO DE DIREITO AUTORAL Nº 1169</w:t>
            </w:r>
          </w:p>
        </w:tc>
      </w:tr>
    </w:tbl>
    <w:p w:rsidR="00124A49" w:rsidRPr="00044DD9" w:rsidRDefault="00124A49" w:rsidP="0066336F">
      <w:pPr>
        <w:pBdr>
          <w:top w:val="single" w:sz="8" w:space="2"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240D7B">
        <w:rPr>
          <w:rFonts w:ascii="Times New Roman" w:hAnsi="Times New Roman"/>
          <w:sz w:val="22"/>
          <w:szCs w:val="22"/>
          <w:lang w:eastAsia="pt-BR"/>
        </w:rPr>
        <w:t>1040</w:t>
      </w:r>
      <w:r w:rsidRPr="00044DD9">
        <w:rPr>
          <w:rFonts w:ascii="Times New Roman" w:hAnsi="Times New Roman"/>
          <w:sz w:val="22"/>
          <w:szCs w:val="22"/>
          <w:lang w:eastAsia="pt-BR"/>
        </w:rPr>
        <w:t>/</w:t>
      </w:r>
      <w:r w:rsidR="00FD4628">
        <w:rPr>
          <w:rFonts w:ascii="Times New Roman" w:hAnsi="Times New Roman"/>
          <w:sz w:val="22"/>
          <w:szCs w:val="22"/>
          <w:lang w:eastAsia="pt-BR"/>
        </w:rPr>
        <w:t>201</w:t>
      </w:r>
      <w:r w:rsidR="001416EB">
        <w:rPr>
          <w:rFonts w:ascii="Times New Roman" w:hAnsi="Times New Roman"/>
          <w:sz w:val="22"/>
          <w:szCs w:val="22"/>
          <w:lang w:eastAsia="pt-BR"/>
        </w:rPr>
        <w:t>9</w:t>
      </w:r>
    </w:p>
    <w:p w:rsidR="0066336F" w:rsidRPr="0066336F" w:rsidRDefault="0066336F" w:rsidP="00F8113B">
      <w:pPr>
        <w:tabs>
          <w:tab w:val="left" w:pos="1418"/>
        </w:tabs>
        <w:ind w:left="4820"/>
        <w:jc w:val="both"/>
        <w:rPr>
          <w:rFonts w:ascii="Times New Roman" w:hAnsi="Times New Roman"/>
          <w:sz w:val="20"/>
          <w:szCs w:val="20"/>
        </w:rPr>
      </w:pPr>
    </w:p>
    <w:p w:rsidR="00F8113B" w:rsidRPr="0066336F" w:rsidRDefault="0077236B" w:rsidP="00F8113B">
      <w:pPr>
        <w:tabs>
          <w:tab w:val="left" w:pos="1418"/>
        </w:tabs>
        <w:ind w:left="4820"/>
        <w:jc w:val="both"/>
        <w:rPr>
          <w:rFonts w:ascii="Times New Roman" w:hAnsi="Times New Roman"/>
          <w:sz w:val="20"/>
          <w:szCs w:val="20"/>
        </w:rPr>
      </w:pPr>
      <w:r w:rsidRPr="0066336F">
        <w:rPr>
          <w:rFonts w:ascii="Times New Roman" w:hAnsi="Times New Roman"/>
          <w:sz w:val="20"/>
          <w:szCs w:val="20"/>
        </w:rPr>
        <w:t>Homologa</w:t>
      </w:r>
      <w:r w:rsidR="00F8113B" w:rsidRPr="0066336F">
        <w:rPr>
          <w:rFonts w:ascii="Times New Roman" w:hAnsi="Times New Roman"/>
          <w:sz w:val="20"/>
          <w:szCs w:val="20"/>
        </w:rPr>
        <w:t xml:space="preserve"> o Registro de Direito Autoral registrado no CAU/RS sob o nº </w:t>
      </w:r>
      <w:r w:rsidR="00240D7B">
        <w:rPr>
          <w:rFonts w:ascii="Times New Roman" w:hAnsi="Times New Roman"/>
          <w:sz w:val="20"/>
          <w:szCs w:val="20"/>
        </w:rPr>
        <w:t>1169</w:t>
      </w:r>
      <w:r w:rsidR="00F8113B" w:rsidRPr="0066336F">
        <w:rPr>
          <w:rFonts w:ascii="Times New Roman" w:hAnsi="Times New Roman"/>
          <w:sz w:val="20"/>
          <w:szCs w:val="20"/>
        </w:rPr>
        <w:t>.</w:t>
      </w:r>
    </w:p>
    <w:p w:rsidR="00C4107B" w:rsidRPr="0066336F" w:rsidRDefault="00C4107B" w:rsidP="00C4107B">
      <w:pPr>
        <w:tabs>
          <w:tab w:val="left" w:pos="1418"/>
        </w:tabs>
        <w:ind w:left="4820"/>
        <w:jc w:val="both"/>
        <w:rPr>
          <w:rFonts w:ascii="Times New Roman" w:hAnsi="Times New Roman"/>
          <w:sz w:val="20"/>
          <w:szCs w:val="20"/>
        </w:rPr>
      </w:pPr>
    </w:p>
    <w:p w:rsidR="00C4107B" w:rsidRPr="00CA75CD" w:rsidRDefault="00C4107B" w:rsidP="00C4107B">
      <w:pPr>
        <w:tabs>
          <w:tab w:val="left" w:pos="1418"/>
        </w:tabs>
        <w:jc w:val="both"/>
        <w:rPr>
          <w:rFonts w:ascii="Times New Roman" w:hAnsi="Times New Roman"/>
          <w:sz w:val="22"/>
          <w:szCs w:val="22"/>
        </w:rPr>
      </w:pPr>
      <w:r w:rsidRPr="00CA75CD">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CA75CD">
        <w:rPr>
          <w:rFonts w:ascii="Times New Roman" w:hAnsi="Times New Roman"/>
          <w:sz w:val="22"/>
          <w:szCs w:val="22"/>
        </w:rPr>
        <w:t>29,</w:t>
      </w:r>
      <w:r w:rsidRPr="00CA75CD">
        <w:rPr>
          <w:rFonts w:ascii="Times New Roman" w:hAnsi="Times New Roman"/>
          <w:sz w:val="22"/>
          <w:szCs w:val="22"/>
        </w:rPr>
        <w:t xml:space="preserve"> do Regimento Interno do CAU/RS, reunido ordinariamente em Porto Alegre – RS, na sede do CAU/RS, no dia </w:t>
      </w:r>
      <w:r w:rsidR="00240D7B">
        <w:rPr>
          <w:rFonts w:ascii="Times New Roman" w:hAnsi="Times New Roman"/>
          <w:sz w:val="22"/>
          <w:szCs w:val="22"/>
        </w:rPr>
        <w:t>22</w:t>
      </w:r>
      <w:r w:rsidR="00CA75CD" w:rsidRPr="00CA75CD">
        <w:rPr>
          <w:rFonts w:ascii="Times New Roman" w:hAnsi="Times New Roman"/>
          <w:sz w:val="22"/>
          <w:szCs w:val="22"/>
        </w:rPr>
        <w:t xml:space="preserve"> de </w:t>
      </w:r>
      <w:r w:rsidR="00240D7B">
        <w:rPr>
          <w:rFonts w:ascii="Times New Roman" w:hAnsi="Times New Roman"/>
          <w:sz w:val="22"/>
          <w:szCs w:val="22"/>
        </w:rPr>
        <w:t xml:space="preserve">abril </w:t>
      </w:r>
      <w:r w:rsidRPr="00CA75CD">
        <w:rPr>
          <w:rFonts w:ascii="Times New Roman" w:hAnsi="Times New Roman"/>
          <w:sz w:val="22"/>
          <w:szCs w:val="22"/>
        </w:rPr>
        <w:t>de 201</w:t>
      </w:r>
      <w:r w:rsidR="001416EB">
        <w:rPr>
          <w:rFonts w:ascii="Times New Roman" w:hAnsi="Times New Roman"/>
          <w:sz w:val="22"/>
          <w:szCs w:val="22"/>
        </w:rPr>
        <w:t>9</w:t>
      </w:r>
      <w:r w:rsidRPr="00CA75CD">
        <w:rPr>
          <w:rFonts w:ascii="Times New Roman" w:hAnsi="Times New Roman"/>
          <w:sz w:val="22"/>
          <w:szCs w:val="22"/>
        </w:rPr>
        <w:t xml:space="preserve">; </w:t>
      </w:r>
    </w:p>
    <w:p w:rsidR="00C4107B" w:rsidRPr="00CA75CD" w:rsidRDefault="00C4107B" w:rsidP="00C4107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que o artigo 7º, X, da Lei n.º 9.610/1998, dispõe:</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7º São obras intelectuais protegidas as criações do espírito, expressas por qualquer meio ou fixadas em qualquer suporte, tangível ou intangível, conhecido ou que se invente no futuro, tais como: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X - os projetos, esboços e obras plásticas concernentes à geografia, engenharia, topografia, arquitetura, paisagismo, cenografia e ciência;</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que a Resolução n.º 67 do CAU/BR determina, em seus artigos 8º e 9º que:</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8° O registro deverá ser solicitado pelo arquiteto e urbanista por meio de requerimento específico disponível no ambiente profissional do Sistema de Informação e Comunicação do Conselho de Arquitetura e Urbanismo (SICCAU).</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1° A CEP-CAU/UF, quando julgar necessário, poderá efetuar diligências ou requisitar outros documentos para subsidiar sua análise e decisão acerca da matéria.</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3° É competente para o registro de obra intelectual de Arquitetura e Urbanismo o CAU/UF do local da residência do arquiteto e urbanista requerente”.</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a Deliberação Plenária n.º 600/2016, que homologou o Termo de Responsabilidade a ser assinado pelo Requerente do Registro de Direito Autoral;</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que o artigo 12, da Resolução nº 67 do CAU/BR, determina que:</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12. Deferido o registro, este será cadastrado no SICCAU com os seguintes dados:</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I - número de ordem;</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II - data do registro;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III - identificação do autor ou, se for o caso, dos coautores;</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IV - identificação e descrição da obra intelectual registrada”.</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 xml:space="preserve">Considerando, por fim a Deliberação nº </w:t>
      </w:r>
      <w:r w:rsidR="00240D7B">
        <w:rPr>
          <w:rFonts w:ascii="Times New Roman" w:hAnsi="Times New Roman"/>
          <w:sz w:val="22"/>
          <w:szCs w:val="22"/>
        </w:rPr>
        <w:t>010</w:t>
      </w:r>
      <w:r w:rsidRPr="00CA75CD">
        <w:rPr>
          <w:rFonts w:ascii="Times New Roman" w:hAnsi="Times New Roman"/>
          <w:sz w:val="22"/>
          <w:szCs w:val="22"/>
        </w:rPr>
        <w:t>/201</w:t>
      </w:r>
      <w:r w:rsidR="001416EB">
        <w:rPr>
          <w:rFonts w:ascii="Times New Roman" w:hAnsi="Times New Roman"/>
          <w:sz w:val="22"/>
          <w:szCs w:val="22"/>
        </w:rPr>
        <w:t xml:space="preserve">9 </w:t>
      </w:r>
      <w:r w:rsidR="00240D7B" w:rsidRPr="00CA75CD">
        <w:rPr>
          <w:rFonts w:ascii="Times New Roman" w:hAnsi="Times New Roman"/>
          <w:sz w:val="22"/>
          <w:szCs w:val="22"/>
        </w:rPr>
        <w:t xml:space="preserve">CEP-CAU/RS </w:t>
      </w:r>
      <w:r w:rsidR="004C4BF3" w:rsidRPr="00CA75CD">
        <w:rPr>
          <w:rFonts w:ascii="Times New Roman" w:hAnsi="Times New Roman"/>
          <w:sz w:val="22"/>
          <w:szCs w:val="22"/>
        </w:rPr>
        <w:t xml:space="preserve">que deferiu o </w:t>
      </w:r>
      <w:r w:rsidRPr="00CA75CD">
        <w:rPr>
          <w:rFonts w:ascii="Times New Roman" w:hAnsi="Times New Roman"/>
          <w:sz w:val="22"/>
          <w:szCs w:val="22"/>
        </w:rPr>
        <w:t xml:space="preserve">Registro de Direito Autoral registrado sob o n.º </w:t>
      </w:r>
      <w:r w:rsidR="00240D7B">
        <w:rPr>
          <w:rFonts w:ascii="Times New Roman" w:hAnsi="Times New Roman"/>
          <w:sz w:val="22"/>
          <w:szCs w:val="22"/>
        </w:rPr>
        <w:t xml:space="preserve">1169 </w:t>
      </w:r>
      <w:r w:rsidRPr="00CA75CD">
        <w:rPr>
          <w:rFonts w:ascii="Times New Roman" w:hAnsi="Times New Roman"/>
          <w:sz w:val="22"/>
          <w:szCs w:val="22"/>
        </w:rPr>
        <w:t>no CAU/RS.</w:t>
      </w:r>
    </w:p>
    <w:p w:rsidR="008A6E88" w:rsidRPr="00CA75CD" w:rsidRDefault="008A6E88" w:rsidP="008A6E88">
      <w:pPr>
        <w:jc w:val="both"/>
        <w:rPr>
          <w:rFonts w:ascii="Times New Roman" w:hAnsi="Times New Roman"/>
          <w:sz w:val="22"/>
          <w:szCs w:val="22"/>
          <w:lang w:eastAsia="pt-BR"/>
        </w:rPr>
      </w:pPr>
    </w:p>
    <w:p w:rsidR="00124A49" w:rsidRPr="00CA75CD" w:rsidRDefault="00124A49" w:rsidP="00124A49">
      <w:pPr>
        <w:jc w:val="both"/>
        <w:rPr>
          <w:rFonts w:ascii="Times New Roman" w:hAnsi="Times New Roman"/>
          <w:b/>
          <w:sz w:val="22"/>
          <w:szCs w:val="22"/>
          <w:lang w:eastAsia="pt-BR"/>
        </w:rPr>
      </w:pPr>
      <w:r w:rsidRPr="00CA75CD">
        <w:rPr>
          <w:rFonts w:ascii="Times New Roman" w:hAnsi="Times New Roman"/>
          <w:b/>
          <w:sz w:val="22"/>
          <w:szCs w:val="22"/>
          <w:lang w:eastAsia="pt-BR"/>
        </w:rPr>
        <w:lastRenderedPageBreak/>
        <w:t>DELIBEROU</w:t>
      </w:r>
      <w:r w:rsidR="00735D6B" w:rsidRPr="00CA75CD">
        <w:rPr>
          <w:rFonts w:ascii="Times New Roman" w:hAnsi="Times New Roman"/>
          <w:b/>
          <w:sz w:val="22"/>
          <w:szCs w:val="22"/>
          <w:lang w:eastAsia="pt-BR"/>
        </w:rPr>
        <w:t xml:space="preserve"> por</w:t>
      </w:r>
      <w:r w:rsidRPr="00CA75CD">
        <w:rPr>
          <w:rFonts w:ascii="Times New Roman" w:hAnsi="Times New Roman"/>
          <w:b/>
          <w:sz w:val="22"/>
          <w:szCs w:val="22"/>
          <w:lang w:eastAsia="pt-BR"/>
        </w:rPr>
        <w:t>:</w:t>
      </w:r>
    </w:p>
    <w:p w:rsidR="004C4BF3" w:rsidRPr="00CA75CD" w:rsidRDefault="0077236B" w:rsidP="004C4BF3">
      <w:pPr>
        <w:pStyle w:val="PargrafodaLista"/>
        <w:numPr>
          <w:ilvl w:val="0"/>
          <w:numId w:val="8"/>
        </w:numPr>
        <w:tabs>
          <w:tab w:val="left" w:pos="851"/>
        </w:tabs>
        <w:contextualSpacing w:val="0"/>
        <w:jc w:val="both"/>
        <w:rPr>
          <w:rFonts w:ascii="Times New Roman" w:hAnsi="Times New Roman"/>
          <w:sz w:val="22"/>
          <w:szCs w:val="22"/>
        </w:rPr>
      </w:pPr>
      <w:r w:rsidRPr="00CA75CD">
        <w:rPr>
          <w:rFonts w:ascii="Times New Roman" w:hAnsi="Times New Roman"/>
          <w:sz w:val="22"/>
          <w:szCs w:val="22"/>
        </w:rPr>
        <w:t xml:space="preserve">Homologar </w:t>
      </w:r>
      <w:r w:rsidR="004C4BF3" w:rsidRPr="00CA75CD">
        <w:rPr>
          <w:rFonts w:ascii="Times New Roman" w:hAnsi="Times New Roman"/>
          <w:sz w:val="22"/>
          <w:szCs w:val="22"/>
        </w:rPr>
        <w:t xml:space="preserve">o Registro de Direito Autoral registrado no CAU/RS sob o n.º </w:t>
      </w:r>
      <w:r w:rsidR="00240D7B">
        <w:rPr>
          <w:rFonts w:ascii="Times New Roman" w:hAnsi="Times New Roman"/>
          <w:sz w:val="22"/>
          <w:szCs w:val="22"/>
        </w:rPr>
        <w:t>1169</w:t>
      </w:r>
      <w:r w:rsidR="004C4BF3" w:rsidRPr="00CA75CD">
        <w:rPr>
          <w:rFonts w:ascii="Times New Roman" w:hAnsi="Times New Roman"/>
          <w:sz w:val="22"/>
          <w:szCs w:val="22"/>
        </w:rPr>
        <w:t xml:space="preserve">, </w:t>
      </w:r>
      <w:r w:rsidRPr="00CA75CD">
        <w:rPr>
          <w:rFonts w:ascii="Times New Roman" w:hAnsi="Times New Roman"/>
          <w:sz w:val="22"/>
          <w:szCs w:val="22"/>
        </w:rPr>
        <w:t>confor</w:t>
      </w:r>
      <w:r w:rsidR="00240D7B">
        <w:rPr>
          <w:rFonts w:ascii="Times New Roman" w:hAnsi="Times New Roman"/>
          <w:sz w:val="22"/>
          <w:szCs w:val="22"/>
        </w:rPr>
        <w:t>me requerimento apresentado pelo</w:t>
      </w:r>
      <w:r w:rsidRPr="00CA75CD">
        <w:rPr>
          <w:rFonts w:ascii="Times New Roman" w:hAnsi="Times New Roman"/>
          <w:sz w:val="22"/>
          <w:szCs w:val="22"/>
        </w:rPr>
        <w:t xml:space="preserve"> </w:t>
      </w:r>
      <w:r w:rsidR="005710BD" w:rsidRPr="00CA75CD">
        <w:rPr>
          <w:rFonts w:ascii="Times New Roman" w:hAnsi="Times New Roman"/>
          <w:sz w:val="22"/>
          <w:szCs w:val="22"/>
        </w:rPr>
        <w:t>Arq</w:t>
      </w:r>
      <w:r w:rsidR="00240D7B">
        <w:rPr>
          <w:rFonts w:ascii="Times New Roman" w:hAnsi="Times New Roman"/>
          <w:sz w:val="22"/>
          <w:szCs w:val="22"/>
        </w:rPr>
        <w:t>uiteto</w:t>
      </w:r>
      <w:r w:rsidRPr="00CA75CD">
        <w:rPr>
          <w:rFonts w:ascii="Times New Roman" w:hAnsi="Times New Roman"/>
          <w:sz w:val="22"/>
          <w:szCs w:val="22"/>
        </w:rPr>
        <w:t xml:space="preserve"> e Urbanista </w:t>
      </w:r>
      <w:r w:rsidR="00240D7B" w:rsidRPr="00CD546B">
        <w:rPr>
          <w:rFonts w:ascii="Times New Roman" w:hAnsi="Times New Roman"/>
          <w:sz w:val="22"/>
          <w:szCs w:val="22"/>
        </w:rPr>
        <w:t xml:space="preserve">Filipe </w:t>
      </w:r>
      <w:proofErr w:type="spellStart"/>
      <w:r w:rsidR="00240D7B" w:rsidRPr="00CD546B">
        <w:rPr>
          <w:rFonts w:ascii="Times New Roman" w:hAnsi="Times New Roman"/>
          <w:sz w:val="22"/>
          <w:szCs w:val="22"/>
        </w:rPr>
        <w:t>Saur</w:t>
      </w:r>
      <w:proofErr w:type="spellEnd"/>
      <w:r w:rsidR="00240D7B" w:rsidRPr="00CD546B">
        <w:rPr>
          <w:rFonts w:ascii="Times New Roman" w:hAnsi="Times New Roman"/>
          <w:sz w:val="22"/>
          <w:szCs w:val="22"/>
        </w:rPr>
        <w:t xml:space="preserve"> Santos</w:t>
      </w:r>
      <w:r w:rsidR="00240D7B">
        <w:rPr>
          <w:rFonts w:ascii="Times New Roman" w:hAnsi="Times New Roman"/>
          <w:sz w:val="22"/>
          <w:szCs w:val="22"/>
        </w:rPr>
        <w:t xml:space="preserve">, registro CAU n° </w:t>
      </w:r>
      <w:r w:rsidR="00240D7B" w:rsidRPr="00CD546B">
        <w:rPr>
          <w:rFonts w:ascii="Times New Roman" w:hAnsi="Times New Roman"/>
          <w:sz w:val="22"/>
          <w:szCs w:val="22"/>
        </w:rPr>
        <w:t>A57982-3</w:t>
      </w:r>
      <w:r w:rsidR="00240D7B">
        <w:rPr>
          <w:rFonts w:ascii="Times New Roman" w:hAnsi="Times New Roman"/>
          <w:sz w:val="22"/>
          <w:szCs w:val="22"/>
        </w:rPr>
        <w:t>, protocolado em 21</w:t>
      </w:r>
      <w:r w:rsidR="00240D7B" w:rsidRPr="00CD546B">
        <w:rPr>
          <w:rFonts w:ascii="Times New Roman" w:hAnsi="Times New Roman"/>
          <w:sz w:val="22"/>
          <w:szCs w:val="22"/>
        </w:rPr>
        <w:t xml:space="preserve"> de agosto de 2017</w:t>
      </w:r>
      <w:r w:rsidR="001416EB">
        <w:rPr>
          <w:rFonts w:ascii="Times New Roman" w:hAnsi="Times New Roman"/>
          <w:sz w:val="22"/>
          <w:szCs w:val="22"/>
        </w:rPr>
        <w:t>;</w:t>
      </w:r>
    </w:p>
    <w:p w:rsidR="004C4BF3" w:rsidRDefault="004C4BF3" w:rsidP="004C4BF3">
      <w:pPr>
        <w:pStyle w:val="PargrafodaLista"/>
        <w:numPr>
          <w:ilvl w:val="0"/>
          <w:numId w:val="8"/>
        </w:numPr>
        <w:tabs>
          <w:tab w:val="left" w:pos="851"/>
        </w:tabs>
        <w:contextualSpacing w:val="0"/>
        <w:jc w:val="both"/>
        <w:rPr>
          <w:rFonts w:ascii="Times New Roman" w:hAnsi="Times New Roman"/>
          <w:sz w:val="22"/>
          <w:szCs w:val="22"/>
        </w:rPr>
      </w:pPr>
      <w:r w:rsidRPr="00CA75CD">
        <w:rPr>
          <w:rFonts w:ascii="Times New Roman" w:hAnsi="Times New Roman"/>
          <w:sz w:val="22"/>
          <w:szCs w:val="22"/>
        </w:rPr>
        <w:t>Determinar a assinatura do Termo de Responsabilidade pelo Requerente e cadastro do Registro de Direito Autoral no SICCAU, na fo</w:t>
      </w:r>
      <w:r w:rsidR="005710BD" w:rsidRPr="00CA75CD">
        <w:rPr>
          <w:rFonts w:ascii="Times New Roman" w:hAnsi="Times New Roman"/>
          <w:sz w:val="22"/>
          <w:szCs w:val="22"/>
        </w:rPr>
        <w:t>rma do artigo 12 da Resolução n</w:t>
      </w:r>
      <w:r w:rsidRPr="00CA75CD">
        <w:rPr>
          <w:rFonts w:ascii="Times New Roman" w:hAnsi="Times New Roman"/>
          <w:sz w:val="22"/>
          <w:szCs w:val="22"/>
        </w:rPr>
        <w:t>º 67 do CAU/BR.</w:t>
      </w:r>
    </w:p>
    <w:p w:rsidR="00B65CE8" w:rsidRPr="00735D6B" w:rsidRDefault="00B65CE8" w:rsidP="00B65CE8">
      <w:pPr>
        <w:pStyle w:val="PargrafodaLista"/>
        <w:numPr>
          <w:ilvl w:val="0"/>
          <w:numId w:val="8"/>
        </w:numPr>
        <w:tabs>
          <w:tab w:val="left" w:pos="1418"/>
        </w:tabs>
        <w:jc w:val="both"/>
        <w:rPr>
          <w:rFonts w:ascii="Times New Roman" w:hAnsi="Times New Roman"/>
          <w:sz w:val="22"/>
          <w:szCs w:val="22"/>
        </w:rPr>
      </w:pPr>
      <w:r>
        <w:rPr>
          <w:rFonts w:ascii="Times New Roman" w:hAnsi="Times New Roman"/>
          <w:sz w:val="22"/>
          <w:szCs w:val="22"/>
        </w:rPr>
        <w:t>Encaminhar esta deliberação para publicação no site do CAU/RS.</w:t>
      </w:r>
    </w:p>
    <w:p w:rsidR="0066336F" w:rsidRPr="00CA75CD" w:rsidRDefault="0066336F" w:rsidP="0066336F">
      <w:pPr>
        <w:pStyle w:val="PargrafodaLista"/>
        <w:tabs>
          <w:tab w:val="left" w:pos="851"/>
        </w:tabs>
        <w:contextualSpacing w:val="0"/>
        <w:jc w:val="both"/>
        <w:rPr>
          <w:rFonts w:ascii="Times New Roman" w:hAnsi="Times New Roman"/>
          <w:sz w:val="22"/>
          <w:szCs w:val="22"/>
        </w:rPr>
      </w:pPr>
    </w:p>
    <w:p w:rsidR="00124A49" w:rsidRPr="00CA75CD" w:rsidRDefault="00124A49" w:rsidP="00124A49">
      <w:pPr>
        <w:jc w:val="both"/>
        <w:rPr>
          <w:rFonts w:ascii="Times New Roman" w:hAnsi="Times New Roman"/>
          <w:sz w:val="22"/>
          <w:szCs w:val="22"/>
          <w:u w:val="single"/>
          <w:lang w:eastAsia="pt-BR"/>
        </w:rPr>
      </w:pPr>
      <w:r w:rsidRPr="00CA75CD">
        <w:rPr>
          <w:rFonts w:ascii="Times New Roman" w:hAnsi="Times New Roman"/>
          <w:sz w:val="22"/>
          <w:szCs w:val="22"/>
          <w:u w:val="single"/>
          <w:lang w:eastAsia="pt-BR"/>
        </w:rPr>
        <w:t>Esta deliberação entra em vigor na data de sua publicação.</w:t>
      </w:r>
    </w:p>
    <w:p w:rsidR="00124A49" w:rsidRPr="00CA75CD" w:rsidRDefault="00124A49" w:rsidP="00124A49">
      <w:pPr>
        <w:jc w:val="both"/>
        <w:rPr>
          <w:rFonts w:ascii="Times New Roman" w:hAnsi="Times New Roman"/>
          <w:sz w:val="22"/>
          <w:szCs w:val="22"/>
          <w:lang w:eastAsia="pt-BR"/>
        </w:rPr>
      </w:pPr>
    </w:p>
    <w:p w:rsidR="00443AA4" w:rsidRPr="00027736" w:rsidRDefault="00443AA4" w:rsidP="00443AA4">
      <w:pPr>
        <w:jc w:val="both"/>
      </w:pPr>
      <w:r w:rsidRPr="00740D7F">
        <w:rPr>
          <w:rFonts w:ascii="Times New Roman" w:hAnsi="Times New Roman"/>
          <w:sz w:val="22"/>
          <w:szCs w:val="22"/>
          <w:lang w:eastAsia="pt-BR"/>
        </w:rPr>
        <w:t xml:space="preserve">Com 17 (dezessete) votos favoráveis dos conselheiros </w:t>
      </w:r>
      <w:r w:rsidRPr="00740D7F">
        <w:rPr>
          <w:rFonts w:ascii="Times New Roman" w:hAnsi="Times New Roman"/>
          <w:sz w:val="22"/>
          <w:szCs w:val="22"/>
        </w:rPr>
        <w:t xml:space="preserve">Alvino Jara, Claudio Fischer, Clóvis </w:t>
      </w:r>
      <w:proofErr w:type="spellStart"/>
      <w:r w:rsidRPr="00740D7F">
        <w:rPr>
          <w:rFonts w:ascii="Times New Roman" w:hAnsi="Times New Roman"/>
          <w:sz w:val="22"/>
          <w:szCs w:val="22"/>
        </w:rPr>
        <w:t>Ilgenfritz</w:t>
      </w:r>
      <w:proofErr w:type="spellEnd"/>
      <w:r w:rsidRPr="00740D7F">
        <w:rPr>
          <w:rFonts w:ascii="Times New Roman" w:hAnsi="Times New Roman"/>
          <w:sz w:val="22"/>
          <w:szCs w:val="22"/>
        </w:rPr>
        <w:t xml:space="preserve"> da Silva, Helenice Macedo do Couto, Antônio Cesar Cassol da Rocha, Manoel Joaquim Tostes, Matias Revello Vazquez, Oritz Adriano Adams de Campos, Paulo Fernando do Amaral Fontana, Paulo Ricardo Bregatto, Priscila Terra Quesada, Raquel Rhoden Bresolin, Roberto Luiz </w:t>
      </w:r>
      <w:proofErr w:type="spellStart"/>
      <w:r w:rsidRPr="00740D7F">
        <w:rPr>
          <w:rFonts w:ascii="Times New Roman" w:hAnsi="Times New Roman"/>
          <w:sz w:val="22"/>
          <w:szCs w:val="22"/>
        </w:rPr>
        <w:t>Decó</w:t>
      </w:r>
      <w:proofErr w:type="spellEnd"/>
      <w:r w:rsidRPr="00740D7F">
        <w:rPr>
          <w:rFonts w:ascii="Times New Roman" w:hAnsi="Times New Roman"/>
          <w:sz w:val="22"/>
          <w:szCs w:val="22"/>
        </w:rPr>
        <w:t>, Maurício Zuchetti, Rômulo Plentz Giralt, Rui Mineiro e Vinicius Vieira de Souza</w:t>
      </w:r>
      <w:r w:rsidRPr="00740D7F">
        <w:rPr>
          <w:rFonts w:ascii="Times New Roman" w:hAnsi="Times New Roman"/>
          <w:sz w:val="22"/>
          <w:szCs w:val="22"/>
          <w:lang w:eastAsia="pt-BR"/>
        </w:rPr>
        <w:t xml:space="preserve"> e 01 (uma) ausência da conselheira </w:t>
      </w:r>
      <w:r w:rsidRPr="00740D7F">
        <w:rPr>
          <w:rFonts w:ascii="Times New Roman" w:hAnsi="Times New Roman"/>
          <w:sz w:val="22"/>
          <w:szCs w:val="22"/>
        </w:rPr>
        <w:t>Roberta Krahe Edelweiss.</w:t>
      </w:r>
    </w:p>
    <w:p w:rsidR="009E3C4D" w:rsidRDefault="009E3C4D" w:rsidP="00124A49">
      <w:pPr>
        <w:jc w:val="center"/>
        <w:rPr>
          <w:rFonts w:ascii="Times New Roman" w:hAnsi="Times New Roman"/>
          <w:sz w:val="22"/>
          <w:szCs w:val="22"/>
          <w:lang w:eastAsia="pt-BR"/>
        </w:rPr>
      </w:pPr>
    </w:p>
    <w:p w:rsidR="00BD2BF1" w:rsidRDefault="00BD2BF1" w:rsidP="00124A49">
      <w:pPr>
        <w:jc w:val="center"/>
        <w:rPr>
          <w:rFonts w:ascii="Times New Roman" w:hAnsi="Times New Roman"/>
          <w:sz w:val="22"/>
          <w:szCs w:val="22"/>
          <w:lang w:eastAsia="pt-BR"/>
        </w:rPr>
      </w:pPr>
    </w:p>
    <w:p w:rsidR="00240D7B" w:rsidRPr="00FB6C18" w:rsidRDefault="00240D7B" w:rsidP="00240D7B">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Pr>
          <w:rFonts w:ascii="Times New Roman" w:hAnsi="Times New Roman"/>
          <w:sz w:val="22"/>
          <w:szCs w:val="22"/>
        </w:rPr>
        <w:t xml:space="preserve">22 de abril </w:t>
      </w:r>
      <w:r w:rsidRPr="00FB6C18">
        <w:rPr>
          <w:rFonts w:ascii="Times New Roman" w:hAnsi="Times New Roman"/>
          <w:sz w:val="22"/>
          <w:szCs w:val="22"/>
        </w:rPr>
        <w:t>de 201</w:t>
      </w:r>
      <w:r>
        <w:rPr>
          <w:rFonts w:ascii="Times New Roman" w:hAnsi="Times New Roman"/>
          <w:sz w:val="22"/>
          <w:szCs w:val="22"/>
        </w:rPr>
        <w:t>9</w:t>
      </w:r>
      <w:r w:rsidRPr="00FB6C18">
        <w:rPr>
          <w:rFonts w:ascii="Times New Roman" w:hAnsi="Times New Roman"/>
          <w:sz w:val="22"/>
          <w:szCs w:val="22"/>
        </w:rPr>
        <w:t>.</w:t>
      </w:r>
    </w:p>
    <w:p w:rsidR="00240D7B" w:rsidRPr="00FB6C18" w:rsidRDefault="00240D7B" w:rsidP="00240D7B">
      <w:pPr>
        <w:pStyle w:val="PargrafodaLista"/>
        <w:ind w:left="0" w:right="133"/>
        <w:jc w:val="center"/>
        <w:rPr>
          <w:rFonts w:ascii="Times New Roman" w:hAnsi="Times New Roman"/>
          <w:sz w:val="22"/>
          <w:szCs w:val="22"/>
        </w:rPr>
      </w:pPr>
    </w:p>
    <w:p w:rsidR="00240D7B" w:rsidRPr="00FB6C18" w:rsidRDefault="00240D7B" w:rsidP="00240D7B">
      <w:pPr>
        <w:pStyle w:val="PargrafodaLista"/>
        <w:ind w:left="0" w:right="133"/>
        <w:jc w:val="center"/>
        <w:rPr>
          <w:rFonts w:ascii="Times New Roman" w:hAnsi="Times New Roman"/>
          <w:sz w:val="22"/>
          <w:szCs w:val="22"/>
        </w:rPr>
      </w:pPr>
    </w:p>
    <w:p w:rsidR="00240D7B" w:rsidRPr="00FB6C18" w:rsidRDefault="00240D7B" w:rsidP="00240D7B">
      <w:pPr>
        <w:pStyle w:val="Default"/>
        <w:rPr>
          <w:rFonts w:ascii="Times New Roman" w:hAnsi="Times New Roman" w:cs="Times New Roman"/>
          <w:color w:val="auto"/>
          <w:sz w:val="22"/>
          <w:szCs w:val="22"/>
        </w:rPr>
      </w:pPr>
    </w:p>
    <w:p w:rsidR="00240D7B" w:rsidRPr="00FB6C18" w:rsidRDefault="00240D7B" w:rsidP="00240D7B">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240D7B" w:rsidRPr="00FB6C18" w:rsidRDefault="00240D7B" w:rsidP="00240D7B">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 xml:space="preserve">Presidente </w:t>
      </w:r>
      <w:r>
        <w:rPr>
          <w:rFonts w:ascii="Times New Roman" w:hAnsi="Times New Roman"/>
          <w:bCs/>
          <w:iCs/>
          <w:sz w:val="22"/>
          <w:szCs w:val="22"/>
        </w:rPr>
        <w:t>do CAU/RS</w:t>
      </w:r>
    </w:p>
    <w:p w:rsidR="00240D7B" w:rsidRDefault="00240D7B" w:rsidP="00240D7B">
      <w:pPr>
        <w:autoSpaceDE w:val="0"/>
        <w:autoSpaceDN w:val="0"/>
        <w:adjustRightInd w:val="0"/>
        <w:jc w:val="center"/>
        <w:rPr>
          <w:rFonts w:ascii="Times New Roman" w:hAnsi="Times New Roman"/>
          <w:sz w:val="22"/>
          <w:szCs w:val="22"/>
        </w:rPr>
      </w:pPr>
      <w:r w:rsidRPr="00FB6C18">
        <w:rPr>
          <w:rFonts w:ascii="Times New Roman" w:hAnsi="Times New Roman"/>
          <w:sz w:val="22"/>
          <w:szCs w:val="22"/>
        </w:rPr>
        <w:br w:type="page"/>
      </w:r>
    </w:p>
    <w:p w:rsidR="00240D7B" w:rsidRDefault="00240D7B" w:rsidP="00240D7B">
      <w:pPr>
        <w:autoSpaceDE w:val="0"/>
        <w:autoSpaceDN w:val="0"/>
        <w:adjustRightInd w:val="0"/>
        <w:jc w:val="center"/>
        <w:rPr>
          <w:rFonts w:ascii="Times New Roman" w:hAnsi="Times New Roman"/>
          <w:b/>
          <w:bCs/>
          <w:lang w:eastAsia="pt-BR"/>
        </w:rPr>
      </w:pPr>
    </w:p>
    <w:p w:rsidR="00240D7B" w:rsidRPr="008D7E43" w:rsidRDefault="00240D7B" w:rsidP="00240D7B">
      <w:pPr>
        <w:spacing w:after="200" w:line="276" w:lineRule="auto"/>
        <w:jc w:val="center"/>
        <w:rPr>
          <w:rFonts w:ascii="Times New Roman" w:hAnsi="Times New Roman"/>
          <w:b/>
          <w:bCs/>
          <w:lang w:eastAsia="pt-BR"/>
        </w:rPr>
      </w:pPr>
      <w:r>
        <w:rPr>
          <w:rFonts w:ascii="Times New Roman" w:hAnsi="Times New Roman"/>
          <w:b/>
          <w:bCs/>
          <w:lang w:eastAsia="pt-BR"/>
        </w:rPr>
        <w:t>96</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240D7B" w:rsidRPr="008D7E43" w:rsidRDefault="00240D7B" w:rsidP="00240D7B">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240D7B" w:rsidRPr="008D7E43" w:rsidRDefault="00240D7B" w:rsidP="00240D7B">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240D7B" w:rsidTr="00B12C70">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240D7B" w:rsidRDefault="00240D7B"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240D7B" w:rsidRDefault="00240D7B"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240D7B" w:rsidTr="00B12C70">
        <w:tc>
          <w:tcPr>
            <w:tcW w:w="4815" w:type="dxa"/>
            <w:vMerge/>
            <w:tcBorders>
              <w:top w:val="single" w:sz="4" w:space="0" w:color="auto"/>
              <w:left w:val="single" w:sz="4" w:space="0" w:color="auto"/>
              <w:bottom w:val="single" w:sz="4" w:space="0" w:color="auto"/>
              <w:right w:val="single" w:sz="4" w:space="0" w:color="auto"/>
            </w:tcBorders>
            <w:vAlign w:val="center"/>
            <w:hideMark/>
          </w:tcPr>
          <w:p w:rsidR="00240D7B" w:rsidRDefault="00240D7B" w:rsidP="00B12C70">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40D7B" w:rsidRDefault="00240D7B"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240D7B" w:rsidRDefault="00240D7B"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240D7B" w:rsidRDefault="00240D7B"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240D7B" w:rsidRDefault="00240D7B" w:rsidP="00B12C70">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 xml:space="preserve">Clóvis </w:t>
            </w:r>
            <w:proofErr w:type="spellStart"/>
            <w:r w:rsidRPr="006923E2">
              <w:rPr>
                <w:rFonts w:ascii="Times New Roman" w:hAnsi="Times New Roman"/>
                <w:sz w:val="22"/>
                <w:szCs w:val="20"/>
                <w:lang w:eastAsia="pt-BR"/>
              </w:rPr>
              <w:t>Ilgenfritz</w:t>
            </w:r>
            <w:proofErr w:type="spellEnd"/>
            <w:r w:rsidRPr="006923E2">
              <w:rPr>
                <w:rFonts w:ascii="Times New Roman" w:hAnsi="Times New Roman"/>
                <w:sz w:val="22"/>
                <w:szCs w:val="20"/>
                <w:lang w:eastAsia="pt-BR"/>
              </w:rPr>
              <w:t xml:space="preserve">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Antônio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rPr>
          <w:trHeight w:val="277"/>
        </w:trPr>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 xml:space="preserve">Roberto Luiz </w:t>
            </w:r>
            <w:proofErr w:type="spellStart"/>
            <w:r w:rsidRPr="006923E2">
              <w:rPr>
                <w:rFonts w:ascii="Times New Roman" w:hAnsi="Times New Roman"/>
                <w:sz w:val="22"/>
                <w:szCs w:val="20"/>
                <w:lang w:eastAsia="pt-BR"/>
              </w:rPr>
              <w:t>Decó</w:t>
            </w:r>
            <w:proofErr w:type="spellEnd"/>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6923E2" w:rsidRDefault="00E30794" w:rsidP="00E30794">
            <w:pPr>
              <w:rPr>
                <w:rFonts w:ascii="Times New Roman" w:hAnsi="Times New Roman"/>
                <w:sz w:val="22"/>
                <w:szCs w:val="20"/>
                <w:lang w:eastAsia="pt-BR"/>
              </w:rPr>
            </w:pPr>
            <w:r w:rsidRPr="006923E2">
              <w:rPr>
                <w:rFonts w:ascii="Times New Roman" w:hAnsi="Times New Roman"/>
                <w:sz w:val="22"/>
                <w:szCs w:val="20"/>
                <w:lang w:eastAsia="pt-BR"/>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252F09" w:rsidRDefault="00E30794" w:rsidP="00E30794">
            <w:pPr>
              <w:rPr>
                <w:rFonts w:ascii="Times New Roman" w:hAnsi="Times New Roman"/>
                <w:sz w:val="22"/>
                <w:szCs w:val="20"/>
                <w:lang w:eastAsia="pt-BR"/>
              </w:rPr>
            </w:pPr>
            <w:r w:rsidRPr="00252F09">
              <w:rPr>
                <w:rFonts w:ascii="Times New Roman" w:hAnsi="Times New Roman"/>
                <w:sz w:val="22"/>
                <w:szCs w:val="20"/>
                <w:lang w:eastAsia="pt-BR"/>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252F09" w:rsidRDefault="00E30794" w:rsidP="00E30794">
            <w:pPr>
              <w:rPr>
                <w:rFonts w:ascii="Times New Roman" w:hAnsi="Times New Roman"/>
                <w:sz w:val="22"/>
                <w:szCs w:val="20"/>
                <w:lang w:eastAsia="pt-BR"/>
              </w:rPr>
            </w:pPr>
            <w:r w:rsidRPr="00252F09">
              <w:rPr>
                <w:rFonts w:ascii="Times New Roman" w:hAnsi="Times New Roman"/>
                <w:sz w:val="22"/>
                <w:szCs w:val="20"/>
                <w:lang w:eastAsia="pt-BR"/>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r>
      <w:tr w:rsidR="00E30794" w:rsidTr="00B12C7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E30794" w:rsidRPr="00252F09" w:rsidRDefault="00E30794" w:rsidP="00E30794">
            <w:pPr>
              <w:rPr>
                <w:rFonts w:ascii="Times New Roman" w:hAnsi="Times New Roman"/>
                <w:sz w:val="22"/>
                <w:szCs w:val="20"/>
                <w:lang w:eastAsia="pt-BR"/>
              </w:rPr>
            </w:pPr>
            <w:r w:rsidRPr="00252F09">
              <w:rPr>
                <w:rFonts w:ascii="Times New Roman" w:hAnsi="Times New Roman"/>
                <w:sz w:val="22"/>
                <w:szCs w:val="20"/>
                <w:lang w:eastAsia="pt-BR"/>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E30794" w:rsidRPr="00D73832" w:rsidRDefault="00E30794" w:rsidP="00E30794">
            <w:pPr>
              <w:tabs>
                <w:tab w:val="left" w:pos="1418"/>
              </w:tabs>
              <w:spacing w:line="276" w:lineRule="auto"/>
              <w:rPr>
                <w:rFonts w:ascii="Times New Roman" w:hAnsi="Times New Roman"/>
                <w:sz w:val="22"/>
                <w:szCs w:val="22"/>
              </w:rPr>
            </w:pPr>
          </w:p>
        </w:tc>
      </w:tr>
    </w:tbl>
    <w:p w:rsidR="00240D7B" w:rsidRPr="008D7E43" w:rsidRDefault="00240D7B" w:rsidP="00240D7B">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240D7B" w:rsidRPr="00DC3F32" w:rsidTr="00B12C70">
        <w:trPr>
          <w:trHeight w:val="257"/>
        </w:trPr>
        <w:tc>
          <w:tcPr>
            <w:tcW w:w="9060" w:type="dxa"/>
            <w:gridSpan w:val="2"/>
            <w:shd w:val="clear" w:color="auto" w:fill="D9D9D9"/>
          </w:tcPr>
          <w:p w:rsidR="00240D7B" w:rsidRPr="00DC3F32" w:rsidRDefault="00240D7B" w:rsidP="00B12C70">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240D7B" w:rsidRPr="00DC3F32" w:rsidTr="00B12C70">
        <w:trPr>
          <w:trHeight w:val="257"/>
        </w:trPr>
        <w:tc>
          <w:tcPr>
            <w:tcW w:w="9060" w:type="dxa"/>
            <w:gridSpan w:val="2"/>
            <w:shd w:val="clear" w:color="auto" w:fill="D9D9D9"/>
          </w:tcPr>
          <w:p w:rsidR="00240D7B" w:rsidRPr="00DC3F32" w:rsidRDefault="00240D7B" w:rsidP="00B12C70">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Pr>
                <w:rFonts w:ascii="Times New Roman" w:hAnsi="Times New Roman"/>
                <w:b/>
                <w:sz w:val="20"/>
                <w:szCs w:val="20"/>
              </w:rPr>
              <w:t>96</w:t>
            </w:r>
          </w:p>
        </w:tc>
      </w:tr>
      <w:tr w:rsidR="00240D7B" w:rsidRPr="00DC3F32" w:rsidTr="00B12C70">
        <w:trPr>
          <w:trHeight w:val="257"/>
        </w:trPr>
        <w:tc>
          <w:tcPr>
            <w:tcW w:w="9060" w:type="dxa"/>
            <w:gridSpan w:val="2"/>
            <w:shd w:val="clear" w:color="auto" w:fill="D9D9D9"/>
          </w:tcPr>
          <w:p w:rsidR="00240D7B" w:rsidRPr="00F91FFF" w:rsidRDefault="00240D7B" w:rsidP="00B12C70">
            <w:pPr>
              <w:tabs>
                <w:tab w:val="left" w:pos="1418"/>
              </w:tabs>
              <w:spacing w:line="480" w:lineRule="auto"/>
              <w:jc w:val="both"/>
              <w:rPr>
                <w:rFonts w:ascii="Times New Roman" w:hAnsi="Times New Roman"/>
                <w:b/>
                <w:sz w:val="20"/>
                <w:szCs w:val="20"/>
              </w:rPr>
            </w:pPr>
            <w:r w:rsidRPr="00DC3F32">
              <w:rPr>
                <w:rFonts w:ascii="Times New Roman" w:hAnsi="Times New Roman"/>
                <w:b/>
                <w:sz w:val="20"/>
                <w:szCs w:val="20"/>
              </w:rPr>
              <w:t xml:space="preserve">Data: </w:t>
            </w:r>
            <w:r>
              <w:rPr>
                <w:rFonts w:ascii="Times New Roman" w:hAnsi="Times New Roman"/>
                <w:b/>
                <w:sz w:val="20"/>
                <w:szCs w:val="20"/>
              </w:rPr>
              <w:t>22/04/2019</w:t>
            </w:r>
          </w:p>
          <w:p w:rsidR="00240D7B" w:rsidRDefault="00240D7B" w:rsidP="00B12C70">
            <w:pPr>
              <w:tabs>
                <w:tab w:val="left" w:pos="1252"/>
              </w:tabs>
              <w:jc w:val="both"/>
              <w:rPr>
                <w:rFonts w:ascii="Times New Roman" w:hAnsi="Times New Roman"/>
                <w:sz w:val="20"/>
              </w:rPr>
            </w:pPr>
            <w:r w:rsidRPr="00F91FFF">
              <w:rPr>
                <w:rFonts w:ascii="Times New Roman" w:hAnsi="Times New Roman"/>
                <w:b/>
                <w:sz w:val="20"/>
                <w:szCs w:val="20"/>
              </w:rPr>
              <w:t xml:space="preserve">Matéria em votação: DPO Nº </w:t>
            </w:r>
            <w:r>
              <w:rPr>
                <w:rFonts w:ascii="Times New Roman" w:hAnsi="Times New Roman"/>
                <w:b/>
                <w:sz w:val="20"/>
                <w:szCs w:val="20"/>
              </w:rPr>
              <w:t>1040/2019</w:t>
            </w:r>
            <w:r w:rsidRPr="009D381F">
              <w:rPr>
                <w:rFonts w:ascii="Times New Roman" w:hAnsi="Times New Roman"/>
                <w:sz w:val="20"/>
                <w:szCs w:val="20"/>
              </w:rPr>
              <w:t xml:space="preserve"> </w:t>
            </w:r>
            <w:r>
              <w:rPr>
                <w:rFonts w:ascii="Times New Roman" w:hAnsi="Times New Roman"/>
                <w:sz w:val="20"/>
                <w:szCs w:val="20"/>
              </w:rPr>
              <w:t xml:space="preserve">- </w:t>
            </w:r>
            <w:r w:rsidRPr="0066336F">
              <w:rPr>
                <w:rFonts w:ascii="Times New Roman" w:hAnsi="Times New Roman"/>
                <w:sz w:val="20"/>
                <w:szCs w:val="20"/>
              </w:rPr>
              <w:t xml:space="preserve">Homologa o Registro de Direito Autoral registrado no CAU/RS sob o nº </w:t>
            </w:r>
            <w:r>
              <w:rPr>
                <w:rFonts w:ascii="Times New Roman" w:hAnsi="Times New Roman"/>
                <w:sz w:val="20"/>
                <w:szCs w:val="20"/>
              </w:rPr>
              <w:t>1169</w:t>
            </w:r>
            <w:r w:rsidRPr="00F91FFF">
              <w:rPr>
                <w:rFonts w:ascii="Times New Roman" w:hAnsi="Times New Roman"/>
                <w:sz w:val="20"/>
              </w:rPr>
              <w:t>.</w:t>
            </w:r>
          </w:p>
          <w:p w:rsidR="00240D7B" w:rsidRPr="00DC3F32" w:rsidRDefault="00240D7B" w:rsidP="00B12C70">
            <w:pPr>
              <w:tabs>
                <w:tab w:val="left" w:pos="1252"/>
              </w:tabs>
              <w:rPr>
                <w:rFonts w:ascii="Times New Roman" w:hAnsi="Times New Roman"/>
                <w:sz w:val="20"/>
                <w:szCs w:val="20"/>
              </w:rPr>
            </w:pPr>
            <w:r>
              <w:rPr>
                <w:rFonts w:ascii="Times New Roman" w:hAnsi="Times New Roman"/>
                <w:sz w:val="20"/>
                <w:szCs w:val="20"/>
              </w:rPr>
              <w:tab/>
            </w:r>
          </w:p>
        </w:tc>
      </w:tr>
      <w:tr w:rsidR="00240D7B" w:rsidRPr="00DC3F32" w:rsidTr="00B12C70">
        <w:trPr>
          <w:trHeight w:val="277"/>
        </w:trPr>
        <w:tc>
          <w:tcPr>
            <w:tcW w:w="9060" w:type="dxa"/>
            <w:gridSpan w:val="2"/>
            <w:shd w:val="clear" w:color="auto" w:fill="D9D9D9"/>
          </w:tcPr>
          <w:p w:rsidR="00240D7B" w:rsidRPr="00DC3F32" w:rsidRDefault="00240D7B" w:rsidP="00E30794">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E30794">
              <w:rPr>
                <w:rFonts w:ascii="Times New Roman" w:hAnsi="Times New Roman"/>
                <w:sz w:val="20"/>
                <w:szCs w:val="20"/>
              </w:rPr>
              <w:t>17</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E30794">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Pr>
                <w:rFonts w:ascii="Times New Roman" w:hAnsi="Times New Roman"/>
                <w:sz w:val="20"/>
                <w:szCs w:val="20"/>
              </w:rPr>
              <w:t>18</w:t>
            </w:r>
            <w:r w:rsidRPr="00DC3F32">
              <w:rPr>
                <w:rFonts w:ascii="Times New Roman" w:hAnsi="Times New Roman"/>
                <w:sz w:val="20"/>
                <w:szCs w:val="20"/>
              </w:rPr>
              <w:t>)</w:t>
            </w:r>
          </w:p>
        </w:tc>
      </w:tr>
      <w:tr w:rsidR="00240D7B" w:rsidRPr="00DC3F32" w:rsidTr="00B12C70">
        <w:trPr>
          <w:trHeight w:val="257"/>
        </w:trPr>
        <w:tc>
          <w:tcPr>
            <w:tcW w:w="9060" w:type="dxa"/>
            <w:gridSpan w:val="2"/>
            <w:shd w:val="clear" w:color="auto" w:fill="D9D9D9"/>
          </w:tcPr>
          <w:p w:rsidR="00240D7B" w:rsidRPr="00DC3F32" w:rsidRDefault="00240D7B" w:rsidP="00B12C70">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240D7B" w:rsidRPr="00DC3F32" w:rsidTr="00B12C70">
        <w:trPr>
          <w:trHeight w:val="257"/>
        </w:trPr>
        <w:tc>
          <w:tcPr>
            <w:tcW w:w="4530" w:type="dxa"/>
            <w:shd w:val="clear" w:color="auto" w:fill="D9D9D9"/>
          </w:tcPr>
          <w:p w:rsidR="00240D7B" w:rsidRPr="00DC3F32" w:rsidRDefault="00240D7B" w:rsidP="00B12C70">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240D7B" w:rsidRPr="00DC3F32" w:rsidRDefault="00240D7B" w:rsidP="00B12C70">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240D7B" w:rsidRPr="00CF010E" w:rsidRDefault="00240D7B" w:rsidP="00240D7B">
      <w:pPr>
        <w:ind w:right="842"/>
        <w:jc w:val="both"/>
        <w:rPr>
          <w:rFonts w:ascii="Times New Roman" w:hAnsi="Times New Roman"/>
          <w:sz w:val="22"/>
        </w:rPr>
      </w:pPr>
    </w:p>
    <w:p w:rsidR="00240D7B" w:rsidRPr="00C67F40" w:rsidRDefault="00240D7B" w:rsidP="00240D7B">
      <w:pPr>
        <w:jc w:val="center"/>
        <w:rPr>
          <w:rFonts w:ascii="Times New Roman" w:hAnsi="Times New Roman"/>
        </w:rPr>
      </w:pPr>
    </w:p>
    <w:p w:rsidR="00240D7B" w:rsidRPr="00124A49" w:rsidRDefault="00240D7B" w:rsidP="00240D7B">
      <w:pPr>
        <w:jc w:val="center"/>
        <w:rPr>
          <w:rFonts w:ascii="Times New Roman" w:hAnsi="Times New Roman"/>
          <w:sz w:val="22"/>
          <w:szCs w:val="22"/>
        </w:rPr>
      </w:pPr>
    </w:p>
    <w:p w:rsidR="00D213CD" w:rsidRPr="00124A49" w:rsidRDefault="00D213CD" w:rsidP="00240D7B">
      <w:pPr>
        <w:jc w:val="center"/>
        <w:rPr>
          <w:rFonts w:ascii="Times New Roman" w:hAnsi="Times New Roman"/>
          <w:sz w:val="22"/>
          <w:szCs w:val="22"/>
        </w:rPr>
      </w:pPr>
    </w:p>
    <w:sectPr w:rsidR="00D213CD" w:rsidRPr="00124A49" w:rsidSect="0066336F">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247C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43AA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posOffset>-13335</wp:posOffset>
          </wp:positionH>
          <wp:positionV relativeFrom="paragraph">
            <wp:posOffset>-885691</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5201"/>
    <w:rsid w:val="00067264"/>
    <w:rsid w:val="000938CC"/>
    <w:rsid w:val="00094D18"/>
    <w:rsid w:val="000C1A24"/>
    <w:rsid w:val="000C3500"/>
    <w:rsid w:val="000D3E3E"/>
    <w:rsid w:val="000D4C5E"/>
    <w:rsid w:val="000D5BC9"/>
    <w:rsid w:val="000E0909"/>
    <w:rsid w:val="000E2009"/>
    <w:rsid w:val="000F339D"/>
    <w:rsid w:val="0010374D"/>
    <w:rsid w:val="00117EDD"/>
    <w:rsid w:val="00124A49"/>
    <w:rsid w:val="0012740C"/>
    <w:rsid w:val="00133AD2"/>
    <w:rsid w:val="00135D65"/>
    <w:rsid w:val="001416EB"/>
    <w:rsid w:val="001547D9"/>
    <w:rsid w:val="00170CA0"/>
    <w:rsid w:val="00174A5A"/>
    <w:rsid w:val="001778C5"/>
    <w:rsid w:val="00180FB9"/>
    <w:rsid w:val="001B5148"/>
    <w:rsid w:val="001B5F62"/>
    <w:rsid w:val="001E56D2"/>
    <w:rsid w:val="001F61E5"/>
    <w:rsid w:val="001F6628"/>
    <w:rsid w:val="00216C06"/>
    <w:rsid w:val="00220A16"/>
    <w:rsid w:val="00240D7B"/>
    <w:rsid w:val="0025277E"/>
    <w:rsid w:val="0025716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247CC"/>
    <w:rsid w:val="003411BA"/>
    <w:rsid w:val="00347324"/>
    <w:rsid w:val="003557D1"/>
    <w:rsid w:val="00360A08"/>
    <w:rsid w:val="00367DAC"/>
    <w:rsid w:val="00367F06"/>
    <w:rsid w:val="00371CAF"/>
    <w:rsid w:val="00383F38"/>
    <w:rsid w:val="003945A8"/>
    <w:rsid w:val="003A2EA6"/>
    <w:rsid w:val="003A699B"/>
    <w:rsid w:val="003B4E9A"/>
    <w:rsid w:val="003B7D60"/>
    <w:rsid w:val="003C3C3A"/>
    <w:rsid w:val="003C484E"/>
    <w:rsid w:val="003F1946"/>
    <w:rsid w:val="003F5088"/>
    <w:rsid w:val="00410566"/>
    <w:rsid w:val="004123FC"/>
    <w:rsid w:val="00425E09"/>
    <w:rsid w:val="00426A82"/>
    <w:rsid w:val="00433DE0"/>
    <w:rsid w:val="004355BD"/>
    <w:rsid w:val="00443AA4"/>
    <w:rsid w:val="00447C6C"/>
    <w:rsid w:val="00453128"/>
    <w:rsid w:val="00471056"/>
    <w:rsid w:val="00483414"/>
    <w:rsid w:val="004A3A07"/>
    <w:rsid w:val="004B3023"/>
    <w:rsid w:val="004B5A5C"/>
    <w:rsid w:val="004C3048"/>
    <w:rsid w:val="004C4BF3"/>
    <w:rsid w:val="004D75DA"/>
    <w:rsid w:val="004E062B"/>
    <w:rsid w:val="004F15C8"/>
    <w:rsid w:val="00500C6E"/>
    <w:rsid w:val="00531F08"/>
    <w:rsid w:val="0053240A"/>
    <w:rsid w:val="005461A2"/>
    <w:rsid w:val="00560C0D"/>
    <w:rsid w:val="005615DC"/>
    <w:rsid w:val="00564054"/>
    <w:rsid w:val="00565889"/>
    <w:rsid w:val="005710BD"/>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336F"/>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5194D"/>
    <w:rsid w:val="0076286B"/>
    <w:rsid w:val="0077236B"/>
    <w:rsid w:val="00776B7B"/>
    <w:rsid w:val="00786A0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4655"/>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3568"/>
    <w:rsid w:val="00A5515C"/>
    <w:rsid w:val="00A565FE"/>
    <w:rsid w:val="00A570C2"/>
    <w:rsid w:val="00A572DD"/>
    <w:rsid w:val="00A62383"/>
    <w:rsid w:val="00A80C65"/>
    <w:rsid w:val="00A83107"/>
    <w:rsid w:val="00AE2654"/>
    <w:rsid w:val="00AF368E"/>
    <w:rsid w:val="00B04170"/>
    <w:rsid w:val="00B07982"/>
    <w:rsid w:val="00B129F6"/>
    <w:rsid w:val="00B15D4F"/>
    <w:rsid w:val="00B23E93"/>
    <w:rsid w:val="00B309B7"/>
    <w:rsid w:val="00B3272B"/>
    <w:rsid w:val="00B37B9F"/>
    <w:rsid w:val="00B52EDF"/>
    <w:rsid w:val="00B6066A"/>
    <w:rsid w:val="00B63C2E"/>
    <w:rsid w:val="00B65CE8"/>
    <w:rsid w:val="00B73A02"/>
    <w:rsid w:val="00B81197"/>
    <w:rsid w:val="00BB5E13"/>
    <w:rsid w:val="00BC73B6"/>
    <w:rsid w:val="00BD2BF1"/>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A75CD"/>
    <w:rsid w:val="00CB4643"/>
    <w:rsid w:val="00CC5EB2"/>
    <w:rsid w:val="00CD0E69"/>
    <w:rsid w:val="00CE4E08"/>
    <w:rsid w:val="00CF2FBA"/>
    <w:rsid w:val="00D213CD"/>
    <w:rsid w:val="00D24E51"/>
    <w:rsid w:val="00D32E81"/>
    <w:rsid w:val="00D43467"/>
    <w:rsid w:val="00D62C61"/>
    <w:rsid w:val="00D646D8"/>
    <w:rsid w:val="00D67B4E"/>
    <w:rsid w:val="00D802D9"/>
    <w:rsid w:val="00D8349F"/>
    <w:rsid w:val="00D905EB"/>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0794"/>
    <w:rsid w:val="00E31CC4"/>
    <w:rsid w:val="00E3663E"/>
    <w:rsid w:val="00E408E2"/>
    <w:rsid w:val="00E47A74"/>
    <w:rsid w:val="00E56097"/>
    <w:rsid w:val="00E662FF"/>
    <w:rsid w:val="00E663BC"/>
    <w:rsid w:val="00E87EAC"/>
    <w:rsid w:val="00E9324D"/>
    <w:rsid w:val="00EA3FB2"/>
    <w:rsid w:val="00EA593B"/>
    <w:rsid w:val="00EB1D18"/>
    <w:rsid w:val="00EB2B05"/>
    <w:rsid w:val="00EB4AC7"/>
    <w:rsid w:val="00ED2108"/>
    <w:rsid w:val="00ED6C95"/>
    <w:rsid w:val="00EE14F5"/>
    <w:rsid w:val="00EE6135"/>
    <w:rsid w:val="00EE6DD1"/>
    <w:rsid w:val="00EF0624"/>
    <w:rsid w:val="00EF0E11"/>
    <w:rsid w:val="00F00BA3"/>
    <w:rsid w:val="00F106E3"/>
    <w:rsid w:val="00F11D97"/>
    <w:rsid w:val="00F2295D"/>
    <w:rsid w:val="00F271D7"/>
    <w:rsid w:val="00F3420B"/>
    <w:rsid w:val="00F34C54"/>
    <w:rsid w:val="00F46AB6"/>
    <w:rsid w:val="00F55E0C"/>
    <w:rsid w:val="00F62212"/>
    <w:rsid w:val="00F8113B"/>
    <w:rsid w:val="00FA1A43"/>
    <w:rsid w:val="00FB372F"/>
    <w:rsid w:val="00FC6A2F"/>
    <w:rsid w:val="00FC73FB"/>
    <w:rsid w:val="00FD4628"/>
    <w:rsid w:val="00FE75C7"/>
    <w:rsid w:val="00FF1677"/>
    <w:rsid w:val="00FF7C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240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3132-59C6-4161-9393-8DD4BD6D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798</Words>
  <Characters>4315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6</cp:revision>
  <cp:lastPrinted>2019-04-22T14:38:00Z</cp:lastPrinted>
  <dcterms:created xsi:type="dcterms:W3CDTF">2019-02-19T21:23:00Z</dcterms:created>
  <dcterms:modified xsi:type="dcterms:W3CDTF">2019-04-22T15:17:00Z</dcterms:modified>
</cp:coreProperties>
</file>