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681"/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09"/>
        <w:gridCol w:w="7271"/>
      </w:tblGrid>
      <w:tr w:rsidR="002E7774" w:rsidRPr="002E7774" w:rsidTr="002E7774">
        <w:tc>
          <w:tcPr>
            <w:tcW w:w="1909" w:type="dxa"/>
            <w:shd w:val="pct5" w:color="auto" w:fill="auto"/>
            <w:vAlign w:val="center"/>
          </w:tcPr>
          <w:p w:rsidR="002E7774" w:rsidRPr="002E7774" w:rsidRDefault="002E7774" w:rsidP="002E7774">
            <w:pPr>
              <w:tabs>
                <w:tab w:val="left" w:pos="1418"/>
              </w:tabs>
              <w:ind w:right="276"/>
              <w:jc w:val="center"/>
              <w:rPr>
                <w:rFonts w:asciiTheme="minorHAnsi" w:hAnsiTheme="minorHAnsi" w:cstheme="minorHAnsi"/>
              </w:rPr>
            </w:pPr>
            <w:r w:rsidRPr="002E7774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271" w:type="dxa"/>
            <w:shd w:val="clear" w:color="auto" w:fill="auto"/>
            <w:vAlign w:val="center"/>
          </w:tcPr>
          <w:p w:rsidR="002E7774" w:rsidRPr="002E7774" w:rsidRDefault="002E7774" w:rsidP="002E7774">
            <w:pPr>
              <w:pStyle w:val="NormalWeb"/>
              <w:spacing w:beforeLines="0" w:afterLines="0" w:line="276" w:lineRule="auto"/>
              <w:ind w:right="27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E7774" w:rsidRPr="002E7774" w:rsidTr="002E7774">
        <w:tc>
          <w:tcPr>
            <w:tcW w:w="1909" w:type="dxa"/>
            <w:shd w:val="pct5" w:color="auto" w:fill="auto"/>
            <w:vAlign w:val="center"/>
          </w:tcPr>
          <w:p w:rsidR="002E7774" w:rsidRPr="002E7774" w:rsidRDefault="002E7774" w:rsidP="002E7774">
            <w:pPr>
              <w:tabs>
                <w:tab w:val="left" w:pos="1418"/>
              </w:tabs>
              <w:ind w:right="276"/>
              <w:jc w:val="center"/>
              <w:rPr>
                <w:rFonts w:asciiTheme="minorHAnsi" w:hAnsiTheme="minorHAnsi" w:cstheme="minorHAnsi"/>
              </w:rPr>
            </w:pPr>
            <w:r w:rsidRPr="002E7774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271" w:type="dxa"/>
            <w:shd w:val="clear" w:color="auto" w:fill="auto"/>
            <w:vAlign w:val="center"/>
          </w:tcPr>
          <w:p w:rsidR="002E7774" w:rsidRPr="002E7774" w:rsidRDefault="002E7774" w:rsidP="002E7774">
            <w:pPr>
              <w:pStyle w:val="NormalWeb"/>
              <w:spacing w:beforeLines="0" w:afterLines="0" w:line="276" w:lineRule="auto"/>
              <w:ind w:right="27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7774">
              <w:rPr>
                <w:rFonts w:asciiTheme="minorHAnsi" w:hAnsiTheme="minorHAnsi" w:cstheme="minorHAnsi"/>
                <w:sz w:val="24"/>
                <w:szCs w:val="24"/>
              </w:rPr>
              <w:t>Plenário do CAU/RS</w:t>
            </w:r>
          </w:p>
        </w:tc>
      </w:tr>
      <w:tr w:rsidR="002E7774" w:rsidRPr="002E7774" w:rsidTr="002E7774">
        <w:tc>
          <w:tcPr>
            <w:tcW w:w="1909" w:type="dxa"/>
            <w:shd w:val="pct5" w:color="auto" w:fill="auto"/>
            <w:vAlign w:val="center"/>
          </w:tcPr>
          <w:p w:rsidR="002E7774" w:rsidRPr="002E7774" w:rsidRDefault="002E7774" w:rsidP="002E7774">
            <w:pPr>
              <w:tabs>
                <w:tab w:val="left" w:pos="1418"/>
              </w:tabs>
              <w:ind w:right="276"/>
              <w:jc w:val="center"/>
              <w:rPr>
                <w:rFonts w:asciiTheme="minorHAnsi" w:hAnsiTheme="minorHAnsi" w:cstheme="minorHAnsi"/>
              </w:rPr>
            </w:pPr>
            <w:r w:rsidRPr="002E7774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271" w:type="dxa"/>
            <w:shd w:val="clear" w:color="auto" w:fill="auto"/>
            <w:vAlign w:val="center"/>
          </w:tcPr>
          <w:p w:rsidR="002E7774" w:rsidRPr="002E7774" w:rsidRDefault="002E7774" w:rsidP="002E7774">
            <w:pPr>
              <w:pStyle w:val="NormalWeb"/>
              <w:spacing w:beforeLines="0" w:afterLines="0" w:line="276" w:lineRule="auto"/>
              <w:ind w:right="27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7774">
              <w:rPr>
                <w:rFonts w:asciiTheme="minorHAnsi" w:hAnsiTheme="minorHAnsi" w:cstheme="minorHAnsi"/>
                <w:sz w:val="24"/>
                <w:szCs w:val="24"/>
              </w:rPr>
              <w:t>Indicação de representantes do CAU/RS</w:t>
            </w:r>
          </w:p>
        </w:tc>
      </w:tr>
      <w:tr w:rsidR="002E7774" w:rsidRPr="002E7774" w:rsidTr="002E7774">
        <w:trPr>
          <w:trHeight w:hRule="exact" w:val="352"/>
        </w:trPr>
        <w:tc>
          <w:tcPr>
            <w:tcW w:w="9180" w:type="dxa"/>
            <w:gridSpan w:val="2"/>
            <w:shd w:val="pct5" w:color="auto" w:fill="auto"/>
            <w:vAlign w:val="center"/>
          </w:tcPr>
          <w:p w:rsidR="002E7774" w:rsidRPr="002E7774" w:rsidRDefault="002E7774" w:rsidP="007E6F8D">
            <w:pPr>
              <w:tabs>
                <w:tab w:val="left" w:pos="1418"/>
              </w:tabs>
              <w:ind w:right="276"/>
              <w:jc w:val="center"/>
              <w:rPr>
                <w:rFonts w:asciiTheme="minorHAnsi" w:hAnsiTheme="minorHAnsi" w:cstheme="minorHAnsi"/>
              </w:rPr>
            </w:pPr>
            <w:r w:rsidRPr="002E7774">
              <w:rPr>
                <w:rFonts w:asciiTheme="minorHAnsi" w:hAnsiTheme="minorHAnsi" w:cstheme="minorHAnsi"/>
              </w:rPr>
              <w:t xml:space="preserve">DELIBERAÇÃO PLENÁRIA </w:t>
            </w:r>
            <w:r w:rsidRPr="002E7774">
              <w:rPr>
                <w:rFonts w:asciiTheme="minorHAnsi" w:hAnsiTheme="minorHAnsi" w:cstheme="minorHAnsi"/>
                <w:i/>
              </w:rPr>
              <w:t>AD REFERENDUM</w:t>
            </w:r>
            <w:r w:rsidRPr="002E7774">
              <w:rPr>
                <w:rFonts w:asciiTheme="minorHAnsi" w:hAnsiTheme="minorHAnsi" w:cstheme="minorHAnsi"/>
              </w:rPr>
              <w:t xml:space="preserve"> Nº 0</w:t>
            </w:r>
            <w:r w:rsidR="007E6F8D">
              <w:rPr>
                <w:rFonts w:asciiTheme="minorHAnsi" w:hAnsiTheme="minorHAnsi" w:cstheme="minorHAnsi"/>
              </w:rPr>
              <w:t>11</w:t>
            </w:r>
            <w:r w:rsidRPr="002E7774">
              <w:rPr>
                <w:rFonts w:asciiTheme="minorHAnsi" w:hAnsiTheme="minorHAnsi" w:cstheme="minorHAnsi"/>
              </w:rPr>
              <w:t>/2022</w:t>
            </w:r>
          </w:p>
        </w:tc>
      </w:tr>
    </w:tbl>
    <w:p w:rsidR="00003E64" w:rsidRPr="002E7774" w:rsidRDefault="00003E64" w:rsidP="002E7774">
      <w:pPr>
        <w:ind w:left="5103" w:right="276"/>
        <w:jc w:val="both"/>
        <w:rPr>
          <w:rFonts w:asciiTheme="minorHAnsi" w:hAnsiTheme="minorHAnsi" w:cstheme="minorHAnsi"/>
        </w:rPr>
      </w:pPr>
    </w:p>
    <w:p w:rsidR="00520831" w:rsidRPr="002E7774" w:rsidRDefault="00DA2D62" w:rsidP="002E7774">
      <w:pPr>
        <w:ind w:left="5103" w:right="276"/>
        <w:jc w:val="both"/>
        <w:rPr>
          <w:rFonts w:asciiTheme="minorHAnsi" w:hAnsiTheme="minorHAnsi" w:cstheme="minorHAnsi"/>
          <w:sz w:val="22"/>
        </w:rPr>
      </w:pPr>
      <w:r w:rsidRPr="002E7774">
        <w:rPr>
          <w:rFonts w:asciiTheme="minorHAnsi" w:hAnsiTheme="minorHAnsi" w:cstheme="minorHAnsi"/>
          <w:sz w:val="22"/>
        </w:rPr>
        <w:t>Homologa, Ad Referendum do Plenário, i</w:t>
      </w:r>
      <w:r w:rsidR="00B74058" w:rsidRPr="002E7774">
        <w:rPr>
          <w:rFonts w:asciiTheme="minorHAnsi" w:hAnsiTheme="minorHAnsi" w:cstheme="minorHAnsi"/>
          <w:sz w:val="22"/>
        </w:rPr>
        <w:t>ndicação</w:t>
      </w:r>
      <w:r w:rsidR="0002255E" w:rsidRPr="002E7774">
        <w:rPr>
          <w:rFonts w:asciiTheme="minorHAnsi" w:hAnsiTheme="minorHAnsi" w:cstheme="minorHAnsi"/>
          <w:sz w:val="22"/>
        </w:rPr>
        <w:t xml:space="preserve"> de representantes do CAU/RS</w:t>
      </w:r>
      <w:r w:rsidR="00520831" w:rsidRPr="002E7774">
        <w:rPr>
          <w:rFonts w:asciiTheme="minorHAnsi" w:hAnsiTheme="minorHAnsi" w:cstheme="minorHAnsi"/>
          <w:sz w:val="22"/>
        </w:rPr>
        <w:t>.</w:t>
      </w:r>
    </w:p>
    <w:p w:rsidR="00FB04DF" w:rsidRPr="002E7774" w:rsidRDefault="00FB04DF" w:rsidP="002E7774">
      <w:pPr>
        <w:autoSpaceDE w:val="0"/>
        <w:autoSpaceDN w:val="0"/>
        <w:adjustRightInd w:val="0"/>
        <w:ind w:right="276" w:firstLine="720"/>
        <w:jc w:val="both"/>
        <w:rPr>
          <w:rFonts w:asciiTheme="minorHAnsi" w:hAnsiTheme="minorHAnsi" w:cstheme="minorHAnsi"/>
          <w:lang w:eastAsia="pt-BR"/>
        </w:rPr>
      </w:pPr>
    </w:p>
    <w:p w:rsidR="0002255E" w:rsidRPr="002E7774" w:rsidRDefault="00003E64" w:rsidP="002E7774">
      <w:pPr>
        <w:autoSpaceDE w:val="0"/>
        <w:autoSpaceDN w:val="0"/>
        <w:adjustRightInd w:val="0"/>
        <w:spacing w:after="120"/>
        <w:ind w:right="276"/>
        <w:jc w:val="both"/>
        <w:rPr>
          <w:rFonts w:asciiTheme="minorHAnsi" w:hAnsiTheme="minorHAnsi" w:cstheme="minorHAnsi"/>
          <w:lang w:eastAsia="pt-BR"/>
        </w:rPr>
      </w:pPr>
      <w:r w:rsidRPr="002E7774">
        <w:rPr>
          <w:rFonts w:asciiTheme="minorHAnsi" w:hAnsiTheme="minorHAnsi" w:cstheme="minorHAnsi"/>
          <w:lang w:eastAsia="pt-BR"/>
        </w:rPr>
        <w:t>O Presidente do Conselho de Arquitetura e Urbanismo do Rio Grande do Sul – CAU/RS, no uso das atribuições que lhe conferem o art. 35, inciso III, da Lei n° 12.378, de 31 de dezembro de 2010, e os artigos 56, 151, inciso XLV, e 152 do Regimento Interno do CAU/RS, após análise do assunto em epígrafe, e;</w:t>
      </w:r>
    </w:p>
    <w:p w:rsidR="0002255E" w:rsidRPr="007E6F8D" w:rsidRDefault="0002255E" w:rsidP="002E7774">
      <w:pPr>
        <w:autoSpaceDE w:val="0"/>
        <w:autoSpaceDN w:val="0"/>
        <w:adjustRightInd w:val="0"/>
        <w:spacing w:after="120"/>
        <w:ind w:right="276"/>
        <w:jc w:val="both"/>
        <w:rPr>
          <w:rFonts w:asciiTheme="minorHAnsi" w:hAnsiTheme="minorHAnsi" w:cstheme="minorHAnsi"/>
          <w:shd w:val="clear" w:color="auto" w:fill="FFFFFF"/>
        </w:rPr>
      </w:pPr>
      <w:r w:rsidRPr="007E6F8D">
        <w:rPr>
          <w:rFonts w:asciiTheme="minorHAnsi" w:hAnsiTheme="minorHAnsi" w:cstheme="minorHAnsi"/>
          <w:shd w:val="clear" w:color="auto" w:fill="FFFFFF"/>
        </w:rPr>
        <w:t xml:space="preserve">Considerando a Portaria Normativa nº </w:t>
      </w:r>
      <w:r w:rsidR="00323FBA" w:rsidRPr="007E6F8D">
        <w:rPr>
          <w:rFonts w:asciiTheme="minorHAnsi" w:hAnsiTheme="minorHAnsi" w:cstheme="minorHAnsi"/>
          <w:shd w:val="clear" w:color="auto" w:fill="FFFFFF"/>
        </w:rPr>
        <w:t>008/2021,</w:t>
      </w:r>
      <w:r w:rsidRPr="007E6F8D">
        <w:rPr>
          <w:rFonts w:asciiTheme="minorHAnsi" w:hAnsiTheme="minorHAnsi" w:cstheme="minorHAnsi"/>
          <w:shd w:val="clear" w:color="auto" w:fill="FFFFFF"/>
        </w:rPr>
        <w:t xml:space="preserve"> que regulamenta a indicação de Representante do CAU/RS junto a órgãos ou entidades públicas ou privadas;</w:t>
      </w:r>
    </w:p>
    <w:p w:rsidR="00323FBA" w:rsidRDefault="007E6F8D" w:rsidP="002E7774">
      <w:pPr>
        <w:spacing w:after="120"/>
        <w:ind w:right="276"/>
        <w:jc w:val="both"/>
        <w:rPr>
          <w:rFonts w:asciiTheme="minorHAnsi" w:eastAsiaTheme="minorHAnsi" w:hAnsiTheme="minorHAnsi" w:cstheme="minorHAnsi"/>
        </w:rPr>
      </w:pPr>
      <w:r w:rsidRPr="007E6F8D">
        <w:rPr>
          <w:rFonts w:asciiTheme="minorHAnsi" w:eastAsiaTheme="minorHAnsi" w:hAnsiTheme="minorHAnsi" w:cstheme="minorHAnsi"/>
        </w:rPr>
        <w:t>Considerando a solicitação de indicação de representantes para compor o Conselho Municipal de Planejamento e Gestão Territorial de Caxias do Sul – CONSEPLAN em atendimento à Lei nº7030, de 23 de novembro de 2009</w:t>
      </w:r>
      <w:r w:rsidR="008B2BAE">
        <w:rPr>
          <w:rFonts w:asciiTheme="minorHAnsi" w:eastAsiaTheme="minorHAnsi" w:hAnsiTheme="minorHAnsi" w:cstheme="minorHAnsi"/>
        </w:rPr>
        <w:t>;</w:t>
      </w:r>
    </w:p>
    <w:p w:rsidR="008B2BAE" w:rsidRPr="002E7774" w:rsidRDefault="008B2BAE" w:rsidP="002E7774">
      <w:pPr>
        <w:spacing w:after="120"/>
        <w:ind w:right="276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Considerando a indicação de representante titular ao referido Conselho feita pelo CAU/RS conforme Ofício PRES-CAU/RS nº 118/2020.</w:t>
      </w:r>
    </w:p>
    <w:p w:rsidR="00323FBA" w:rsidRPr="002E7774" w:rsidRDefault="00323FBA" w:rsidP="002E7774">
      <w:pPr>
        <w:ind w:right="276"/>
        <w:jc w:val="both"/>
        <w:rPr>
          <w:rFonts w:asciiTheme="minorHAnsi" w:eastAsiaTheme="minorHAnsi" w:hAnsiTheme="minorHAnsi" w:cstheme="minorHAnsi"/>
          <w:color w:val="000000"/>
        </w:rPr>
      </w:pPr>
    </w:p>
    <w:p w:rsidR="00EB5408" w:rsidRPr="002E7774" w:rsidRDefault="00520831" w:rsidP="002E7774">
      <w:pPr>
        <w:autoSpaceDE w:val="0"/>
        <w:autoSpaceDN w:val="0"/>
        <w:adjustRightInd w:val="0"/>
        <w:ind w:right="276"/>
        <w:jc w:val="both"/>
        <w:rPr>
          <w:rFonts w:asciiTheme="minorHAnsi" w:hAnsiTheme="minorHAnsi" w:cstheme="minorHAnsi"/>
          <w:b/>
          <w:lang w:eastAsia="pt-BR"/>
        </w:rPr>
      </w:pPr>
      <w:r w:rsidRPr="002E7774">
        <w:rPr>
          <w:rFonts w:asciiTheme="minorHAnsi" w:hAnsiTheme="minorHAnsi" w:cstheme="minorHAnsi"/>
          <w:b/>
          <w:lang w:eastAsia="pt-BR"/>
        </w:rPr>
        <w:t xml:space="preserve">RESOLVE, </w:t>
      </w:r>
      <w:r w:rsidRPr="002E7774">
        <w:rPr>
          <w:rFonts w:asciiTheme="minorHAnsi" w:hAnsiTheme="minorHAnsi" w:cstheme="minorHAnsi"/>
          <w:b/>
          <w:i/>
          <w:lang w:eastAsia="pt-BR"/>
        </w:rPr>
        <w:t>AD REFERENDUM</w:t>
      </w:r>
      <w:r w:rsidR="008B2BAE">
        <w:rPr>
          <w:rFonts w:asciiTheme="minorHAnsi" w:hAnsiTheme="minorHAnsi" w:cstheme="minorHAnsi"/>
          <w:b/>
          <w:lang w:eastAsia="pt-BR"/>
        </w:rPr>
        <w:t>:</w:t>
      </w:r>
    </w:p>
    <w:p w:rsidR="00497021" w:rsidRPr="002E7774" w:rsidRDefault="00497021" w:rsidP="002E7774">
      <w:pPr>
        <w:autoSpaceDE w:val="0"/>
        <w:autoSpaceDN w:val="0"/>
        <w:adjustRightInd w:val="0"/>
        <w:ind w:right="276" w:firstLine="2268"/>
        <w:jc w:val="both"/>
        <w:rPr>
          <w:rFonts w:asciiTheme="minorHAnsi" w:hAnsiTheme="minorHAnsi" w:cstheme="minorHAnsi"/>
          <w:lang w:eastAsia="pt-BR"/>
        </w:rPr>
      </w:pPr>
    </w:p>
    <w:p w:rsidR="002E7774" w:rsidRDefault="00A94A7A" w:rsidP="002E7774">
      <w:pPr>
        <w:pStyle w:val="PargrafodaLista"/>
        <w:numPr>
          <w:ilvl w:val="1"/>
          <w:numId w:val="42"/>
        </w:numPr>
        <w:spacing w:after="120" w:line="240" w:lineRule="auto"/>
        <w:ind w:right="276"/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 w:rsidRPr="002E7774">
        <w:rPr>
          <w:rFonts w:asciiTheme="minorHAnsi" w:hAnsiTheme="minorHAnsi" w:cstheme="minorHAnsi"/>
          <w:sz w:val="24"/>
          <w:szCs w:val="24"/>
        </w:rPr>
        <w:t>Indicar representantes do CAU/RS</w:t>
      </w:r>
      <w:r w:rsidR="002E7774">
        <w:rPr>
          <w:rFonts w:asciiTheme="minorHAnsi" w:hAnsiTheme="minorHAnsi" w:cstheme="minorHAnsi"/>
          <w:sz w:val="24"/>
          <w:szCs w:val="24"/>
        </w:rPr>
        <w:t>,</w:t>
      </w:r>
      <w:r w:rsidRPr="002E7774">
        <w:rPr>
          <w:rFonts w:asciiTheme="minorHAnsi" w:hAnsiTheme="minorHAnsi" w:cstheme="minorHAnsi"/>
          <w:sz w:val="24"/>
          <w:szCs w:val="24"/>
        </w:rPr>
        <w:t xml:space="preserve"> </w:t>
      </w:r>
      <w:r w:rsidR="005E66E6" w:rsidRPr="002E7774">
        <w:rPr>
          <w:rFonts w:asciiTheme="minorHAnsi" w:hAnsiTheme="minorHAnsi" w:cstheme="minorHAnsi"/>
          <w:sz w:val="24"/>
          <w:szCs w:val="24"/>
        </w:rPr>
        <w:t>conforme abaixo:</w:t>
      </w:r>
    </w:p>
    <w:p w:rsidR="00FA2923" w:rsidRPr="002E7774" w:rsidRDefault="00C758A9" w:rsidP="007E6F8D">
      <w:pPr>
        <w:pStyle w:val="PargrafodaLista"/>
        <w:numPr>
          <w:ilvl w:val="0"/>
          <w:numId w:val="45"/>
        </w:numPr>
        <w:spacing w:after="120" w:line="240" w:lineRule="auto"/>
        <w:ind w:right="276"/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 w:rsidRPr="002E7774">
        <w:rPr>
          <w:rFonts w:cstheme="minorHAnsi"/>
          <w:b/>
          <w:sz w:val="24"/>
          <w:szCs w:val="24"/>
        </w:rPr>
        <w:t>Conselho</w:t>
      </w:r>
      <w:r w:rsidR="007E6F8D" w:rsidRPr="007E6F8D">
        <w:rPr>
          <w:rFonts w:cstheme="minorHAnsi"/>
          <w:b/>
          <w:sz w:val="24"/>
          <w:szCs w:val="24"/>
        </w:rPr>
        <w:t xml:space="preserve"> Municipal de Planejamento e Gestão Territorial de Caxias do Sul – CONSEPLAN</w:t>
      </w:r>
      <w:r w:rsidR="005E66E6" w:rsidRPr="002E7774">
        <w:rPr>
          <w:rFonts w:asciiTheme="minorHAnsi" w:eastAsiaTheme="minorHAnsi" w:hAnsiTheme="minorHAnsi" w:cstheme="minorHAnsi"/>
          <w:color w:val="000000"/>
          <w:sz w:val="24"/>
          <w:szCs w:val="24"/>
        </w:rPr>
        <w:t>:</w:t>
      </w:r>
    </w:p>
    <w:p w:rsidR="00FA2923" w:rsidRPr="002E7774" w:rsidRDefault="007E6F8D" w:rsidP="002E7774">
      <w:pPr>
        <w:spacing w:after="120"/>
        <w:ind w:left="1440" w:right="276"/>
        <w:jc w:val="both"/>
        <w:rPr>
          <w:rFonts w:asciiTheme="minorHAnsi" w:hAnsiTheme="minorHAnsi" w:cstheme="minorHAnsi"/>
        </w:rPr>
      </w:pPr>
      <w:r w:rsidRPr="00FA2923">
        <w:rPr>
          <w:rFonts w:asciiTheme="minorHAnsi" w:hAnsiTheme="minorHAnsi" w:cstheme="minorHAnsi"/>
        </w:rPr>
        <w:t xml:space="preserve">Suplente: </w:t>
      </w:r>
      <w:r w:rsidRPr="00242C5E">
        <w:rPr>
          <w:rFonts w:asciiTheme="minorHAnsi" w:hAnsiTheme="minorHAnsi" w:cstheme="minorHAnsi"/>
        </w:rPr>
        <w:t>Sílvia Rafaela Scapin Nunes</w:t>
      </w:r>
      <w:r w:rsidRPr="00FA2923">
        <w:rPr>
          <w:rFonts w:asciiTheme="minorHAnsi" w:hAnsiTheme="minorHAnsi" w:cstheme="minorHAnsi"/>
        </w:rPr>
        <w:t xml:space="preserve"> - CAU nº </w:t>
      </w:r>
      <w:r w:rsidRPr="00242C5E">
        <w:rPr>
          <w:rFonts w:asciiTheme="minorHAnsi" w:hAnsiTheme="minorHAnsi" w:cstheme="minorHAnsi"/>
        </w:rPr>
        <w:t>A48097-5</w:t>
      </w:r>
    </w:p>
    <w:p w:rsidR="00EB5408" w:rsidRPr="002E7774" w:rsidRDefault="00EB5408" w:rsidP="002E7774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120" w:line="240" w:lineRule="auto"/>
        <w:ind w:right="27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E7774">
        <w:rPr>
          <w:rFonts w:asciiTheme="minorHAnsi" w:hAnsiTheme="minorHAnsi" w:cstheme="minorHAnsi"/>
          <w:sz w:val="24"/>
          <w:szCs w:val="24"/>
        </w:rPr>
        <w:t xml:space="preserve">Encaminhar </w:t>
      </w:r>
      <w:r w:rsidR="00D0271A" w:rsidRPr="002E7774">
        <w:rPr>
          <w:rFonts w:asciiTheme="minorHAnsi" w:hAnsiTheme="minorHAnsi" w:cstheme="minorHAnsi"/>
          <w:sz w:val="24"/>
          <w:szCs w:val="24"/>
        </w:rPr>
        <w:t>esta deliberação</w:t>
      </w:r>
      <w:r w:rsidRPr="002E777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D0271A" w:rsidRPr="002E7774">
        <w:rPr>
          <w:rFonts w:asciiTheme="minorHAnsi" w:hAnsiTheme="minorHAnsi" w:cstheme="minorHAnsi"/>
          <w:sz w:val="24"/>
          <w:szCs w:val="24"/>
        </w:rPr>
        <w:t>ao Plenário do CAU/RS</w:t>
      </w:r>
      <w:r w:rsidRPr="002E7774">
        <w:rPr>
          <w:rFonts w:asciiTheme="minorHAnsi" w:hAnsiTheme="minorHAnsi" w:cstheme="minorHAnsi"/>
          <w:sz w:val="24"/>
          <w:szCs w:val="24"/>
        </w:rPr>
        <w:t xml:space="preserve"> para </w:t>
      </w:r>
      <w:r w:rsidR="00497021" w:rsidRPr="002E7774">
        <w:rPr>
          <w:rFonts w:asciiTheme="minorHAnsi" w:hAnsiTheme="minorHAnsi" w:cstheme="minorHAnsi"/>
          <w:sz w:val="24"/>
          <w:szCs w:val="24"/>
        </w:rPr>
        <w:t>homologação</w:t>
      </w:r>
      <w:r w:rsidR="00446F67" w:rsidRPr="002E7774">
        <w:rPr>
          <w:rFonts w:asciiTheme="minorHAnsi" w:hAnsiTheme="minorHAnsi" w:cstheme="minorHAnsi"/>
          <w:sz w:val="24"/>
          <w:szCs w:val="24"/>
        </w:rPr>
        <w:t>.</w:t>
      </w:r>
    </w:p>
    <w:p w:rsidR="00E93558" w:rsidRPr="002E7774" w:rsidRDefault="00EB5408" w:rsidP="002E7774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120" w:line="240" w:lineRule="auto"/>
        <w:ind w:right="27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E7774">
        <w:rPr>
          <w:rFonts w:asciiTheme="minorHAnsi" w:hAnsiTheme="minorHAnsi" w:cstheme="minorHAnsi"/>
          <w:sz w:val="24"/>
          <w:szCs w:val="24"/>
        </w:rPr>
        <w:t>E</w:t>
      </w:r>
      <w:r w:rsidR="00E93558" w:rsidRPr="002E7774">
        <w:rPr>
          <w:rFonts w:asciiTheme="minorHAnsi" w:hAnsiTheme="minorHAnsi" w:cstheme="minorHAnsi"/>
          <w:sz w:val="24"/>
          <w:szCs w:val="24"/>
        </w:rPr>
        <w:t>s</w:t>
      </w:r>
      <w:r w:rsidR="00D0271A" w:rsidRPr="002E7774">
        <w:rPr>
          <w:rFonts w:asciiTheme="minorHAnsi" w:hAnsiTheme="minorHAnsi" w:cstheme="minorHAnsi"/>
          <w:sz w:val="24"/>
          <w:szCs w:val="24"/>
        </w:rPr>
        <w:t xml:space="preserve">ta deliberação </w:t>
      </w:r>
      <w:r w:rsidR="00E93558" w:rsidRPr="002E7774">
        <w:rPr>
          <w:rFonts w:asciiTheme="minorHAnsi" w:hAnsiTheme="minorHAnsi" w:cstheme="minorHAnsi"/>
          <w:sz w:val="24"/>
          <w:szCs w:val="24"/>
        </w:rPr>
        <w:t>e</w:t>
      </w:r>
      <w:bookmarkStart w:id="0" w:name="_GoBack"/>
      <w:bookmarkEnd w:id="0"/>
      <w:r w:rsidR="00E93558" w:rsidRPr="002E7774">
        <w:rPr>
          <w:rFonts w:asciiTheme="minorHAnsi" w:hAnsiTheme="minorHAnsi" w:cstheme="minorHAnsi"/>
          <w:sz w:val="24"/>
          <w:szCs w:val="24"/>
        </w:rPr>
        <w:t>ntra em vigor na data de sua assinatura.</w:t>
      </w:r>
    </w:p>
    <w:p w:rsidR="00767035" w:rsidRPr="002E7774" w:rsidRDefault="00767035" w:rsidP="002E7774">
      <w:pPr>
        <w:ind w:right="276"/>
        <w:jc w:val="both"/>
        <w:rPr>
          <w:rFonts w:asciiTheme="minorHAnsi" w:hAnsiTheme="minorHAnsi" w:cstheme="minorHAnsi"/>
        </w:rPr>
      </w:pPr>
    </w:p>
    <w:p w:rsidR="00A71009" w:rsidRPr="002E7774" w:rsidRDefault="00A71009" w:rsidP="002E7774">
      <w:pPr>
        <w:ind w:right="276"/>
        <w:jc w:val="center"/>
        <w:rPr>
          <w:rFonts w:asciiTheme="minorHAnsi" w:hAnsiTheme="minorHAnsi" w:cstheme="minorHAnsi"/>
        </w:rPr>
      </w:pPr>
      <w:r w:rsidRPr="002E7774">
        <w:rPr>
          <w:rFonts w:asciiTheme="minorHAnsi" w:hAnsiTheme="minorHAnsi" w:cstheme="minorHAnsi"/>
        </w:rPr>
        <w:t>Porto Alegre</w:t>
      </w:r>
      <w:r w:rsidR="000135D0" w:rsidRPr="002E7774">
        <w:rPr>
          <w:rFonts w:asciiTheme="minorHAnsi" w:hAnsiTheme="minorHAnsi" w:cstheme="minorHAnsi"/>
        </w:rPr>
        <w:t>,</w:t>
      </w:r>
      <w:r w:rsidR="00CE3F57" w:rsidRPr="002E7774">
        <w:rPr>
          <w:rFonts w:asciiTheme="minorHAnsi" w:hAnsiTheme="minorHAnsi" w:cstheme="minorHAnsi"/>
        </w:rPr>
        <w:t xml:space="preserve"> </w:t>
      </w:r>
      <w:r w:rsidR="007E6F8D">
        <w:rPr>
          <w:rFonts w:asciiTheme="minorHAnsi" w:hAnsiTheme="minorHAnsi" w:cstheme="minorHAnsi"/>
        </w:rPr>
        <w:t>1</w:t>
      </w:r>
      <w:r w:rsidR="008B2BAE">
        <w:rPr>
          <w:rFonts w:asciiTheme="minorHAnsi" w:hAnsiTheme="minorHAnsi" w:cstheme="minorHAnsi"/>
        </w:rPr>
        <w:t>º</w:t>
      </w:r>
      <w:r w:rsidR="007E6F8D">
        <w:rPr>
          <w:rFonts w:asciiTheme="minorHAnsi" w:hAnsiTheme="minorHAnsi" w:cstheme="minorHAnsi"/>
        </w:rPr>
        <w:t xml:space="preserve"> de setembro</w:t>
      </w:r>
      <w:r w:rsidR="00E258DC" w:rsidRPr="002E7774">
        <w:rPr>
          <w:rFonts w:asciiTheme="minorHAnsi" w:hAnsiTheme="minorHAnsi" w:cstheme="minorHAnsi"/>
        </w:rPr>
        <w:t xml:space="preserve"> de </w:t>
      </w:r>
      <w:r w:rsidR="00520831" w:rsidRPr="002E7774">
        <w:rPr>
          <w:rFonts w:asciiTheme="minorHAnsi" w:hAnsiTheme="minorHAnsi" w:cstheme="minorHAnsi"/>
        </w:rPr>
        <w:t>202</w:t>
      </w:r>
      <w:r w:rsidR="00A84F3B" w:rsidRPr="002E7774">
        <w:rPr>
          <w:rFonts w:asciiTheme="minorHAnsi" w:hAnsiTheme="minorHAnsi" w:cstheme="minorHAnsi"/>
        </w:rPr>
        <w:t>2</w:t>
      </w:r>
      <w:r w:rsidR="00520831" w:rsidRPr="002E7774">
        <w:rPr>
          <w:rFonts w:asciiTheme="minorHAnsi" w:hAnsiTheme="minorHAnsi" w:cstheme="minorHAnsi"/>
        </w:rPr>
        <w:t>.</w:t>
      </w:r>
    </w:p>
    <w:p w:rsidR="0084736F" w:rsidRPr="002E7774" w:rsidRDefault="0084736F" w:rsidP="002E7774">
      <w:pPr>
        <w:pStyle w:val="Textopadro"/>
        <w:ind w:right="276"/>
        <w:jc w:val="center"/>
        <w:rPr>
          <w:rFonts w:asciiTheme="minorHAnsi" w:hAnsiTheme="minorHAnsi" w:cstheme="minorHAnsi"/>
          <w:b/>
          <w:szCs w:val="24"/>
        </w:rPr>
      </w:pPr>
    </w:p>
    <w:p w:rsidR="008849D2" w:rsidRPr="002E7774" w:rsidRDefault="008849D2" w:rsidP="002E7774">
      <w:pPr>
        <w:pStyle w:val="Textopadro"/>
        <w:ind w:right="276"/>
        <w:jc w:val="center"/>
        <w:rPr>
          <w:rFonts w:asciiTheme="minorHAnsi" w:hAnsiTheme="minorHAnsi" w:cstheme="minorHAnsi"/>
          <w:b/>
          <w:szCs w:val="24"/>
        </w:rPr>
      </w:pPr>
    </w:p>
    <w:p w:rsidR="00E258DC" w:rsidRPr="002E7774" w:rsidRDefault="00E258DC" w:rsidP="002E7774">
      <w:pPr>
        <w:pStyle w:val="Textopadro"/>
        <w:ind w:right="276"/>
        <w:jc w:val="center"/>
        <w:rPr>
          <w:rFonts w:asciiTheme="minorHAnsi" w:hAnsiTheme="minorHAnsi" w:cstheme="minorHAnsi"/>
          <w:b/>
          <w:szCs w:val="24"/>
        </w:rPr>
      </w:pPr>
    </w:p>
    <w:p w:rsidR="00E258DC" w:rsidRPr="002E7774" w:rsidRDefault="00E258DC" w:rsidP="002E7774">
      <w:pPr>
        <w:pStyle w:val="Textopadro"/>
        <w:ind w:right="276"/>
        <w:jc w:val="center"/>
        <w:rPr>
          <w:rFonts w:asciiTheme="minorHAnsi" w:hAnsiTheme="minorHAnsi" w:cstheme="minorHAnsi"/>
          <w:b/>
          <w:szCs w:val="24"/>
        </w:rPr>
      </w:pPr>
    </w:p>
    <w:p w:rsidR="0084736F" w:rsidRPr="002E7774" w:rsidRDefault="00E258DC" w:rsidP="002E7774">
      <w:pPr>
        <w:pStyle w:val="Textopadro"/>
        <w:ind w:right="276"/>
        <w:jc w:val="center"/>
        <w:rPr>
          <w:rFonts w:asciiTheme="minorHAnsi" w:hAnsiTheme="minorHAnsi" w:cstheme="minorHAnsi"/>
          <w:b/>
          <w:szCs w:val="24"/>
        </w:rPr>
      </w:pPr>
      <w:r w:rsidRPr="002E7774">
        <w:rPr>
          <w:rFonts w:asciiTheme="minorHAnsi" w:hAnsiTheme="minorHAnsi" w:cstheme="minorHAnsi"/>
          <w:b/>
          <w:szCs w:val="24"/>
        </w:rPr>
        <w:t>TIAGO HOLZMANN DA SILVA</w:t>
      </w:r>
    </w:p>
    <w:p w:rsidR="00637A36" w:rsidRPr="002E7774" w:rsidRDefault="0084736F" w:rsidP="002E7774">
      <w:pPr>
        <w:pStyle w:val="Textopadro"/>
        <w:ind w:right="276"/>
        <w:jc w:val="center"/>
        <w:rPr>
          <w:rFonts w:asciiTheme="minorHAnsi" w:hAnsiTheme="minorHAnsi" w:cstheme="minorHAnsi"/>
          <w:b/>
          <w:bCs/>
          <w:szCs w:val="24"/>
        </w:rPr>
      </w:pPr>
      <w:r w:rsidRPr="002E7774">
        <w:rPr>
          <w:rFonts w:asciiTheme="minorHAnsi" w:hAnsiTheme="minorHAnsi" w:cstheme="minorHAnsi"/>
          <w:szCs w:val="24"/>
        </w:rPr>
        <w:t>Presidente do CAU/RS</w:t>
      </w:r>
    </w:p>
    <w:sectPr w:rsidR="00637A36" w:rsidRPr="002E7774" w:rsidSect="002E7774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843" w:right="851" w:bottom="851" w:left="1701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04C" w:rsidRDefault="0030404C">
      <w:r>
        <w:separator/>
      </w:r>
    </w:p>
  </w:endnote>
  <w:endnote w:type="continuationSeparator" w:id="0">
    <w:p w:rsidR="0030404C" w:rsidRDefault="0030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A92C4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="00FE6E32">
      <w:rPr>
        <w:rFonts w:ascii="Arial" w:hAnsi="Arial"/>
        <w:color w:val="003333"/>
        <w:sz w:val="22"/>
      </w:rPr>
      <w:t xml:space="preserve"> 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8F4ABA" w:rsidRPr="00787E82" w:rsidRDefault="008F4ABA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8F4ABA" w:rsidRPr="00787E82" w:rsidRDefault="008F4ABA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787E82">
          <w:rPr>
            <w:rFonts w:ascii="DaxCondensed" w:hAnsi="DaxCondensed"/>
            <w:sz w:val="18"/>
            <w:szCs w:val="18"/>
          </w:rPr>
          <w:t xml:space="preserve"> 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8F4ABA" w:rsidRPr="008F4ABA" w:rsidRDefault="008F4ABA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8B2BAE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04C" w:rsidRDefault="0030404C">
      <w:r>
        <w:separator/>
      </w:r>
    </w:p>
  </w:footnote>
  <w:footnote w:type="continuationSeparator" w:id="0">
    <w:p w:rsidR="0030404C" w:rsidRDefault="00304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EB19D1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1858DCF" wp14:editId="1B9DFDD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71EF692" wp14:editId="19E608F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7D711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0855206D" wp14:editId="44C9B85C">
          <wp:simplePos x="0" y="0"/>
          <wp:positionH relativeFrom="column">
            <wp:posOffset>-899160</wp:posOffset>
          </wp:positionH>
          <wp:positionV relativeFrom="paragraph">
            <wp:posOffset>-654050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158D1">
      <w:rPr>
        <w:rFonts w:ascii="Arial" w:hAnsi="Arial"/>
        <w:color w:val="296D7A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A13C5"/>
    <w:multiLevelType w:val="hybridMultilevel"/>
    <w:tmpl w:val="3D64A9D6"/>
    <w:lvl w:ilvl="0" w:tplc="8402C61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08541DF3"/>
    <w:multiLevelType w:val="multilevel"/>
    <w:tmpl w:val="E548ADD8"/>
    <w:styleLink w:val="Flvioartigo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0CB93BA4"/>
    <w:multiLevelType w:val="hybridMultilevel"/>
    <w:tmpl w:val="E4D434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7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43D1900"/>
    <w:multiLevelType w:val="hybridMultilevel"/>
    <w:tmpl w:val="3D88F048"/>
    <w:lvl w:ilvl="0" w:tplc="B2ACDDA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FBF1646"/>
    <w:multiLevelType w:val="multilevel"/>
    <w:tmpl w:val="8432D30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rFonts w:ascii="Calibri" w:eastAsia="Times New Roman" w:hAnsi="Calibri" w:cstheme="minorHAnsi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3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EF1137"/>
    <w:multiLevelType w:val="multilevel"/>
    <w:tmpl w:val="DB2493D0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  <w:b w:val="0"/>
        <w:sz w:val="24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b w:val="0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7">
    <w:nsid w:val="2CE15CC5"/>
    <w:multiLevelType w:val="hybridMultilevel"/>
    <w:tmpl w:val="DB2CB5F8"/>
    <w:lvl w:ilvl="0" w:tplc="A2120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0">
    <w:nsid w:val="309D3A9C"/>
    <w:multiLevelType w:val="hybridMultilevel"/>
    <w:tmpl w:val="914ECA10"/>
    <w:lvl w:ilvl="0" w:tplc="4072E81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5D2BDC"/>
    <w:multiLevelType w:val="multilevel"/>
    <w:tmpl w:val="E548ADD8"/>
    <w:numStyleLink w:val="Flvioartigos"/>
  </w:abstractNum>
  <w:abstractNum w:abstractNumId="2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6">
    <w:nsid w:val="440B27A3"/>
    <w:multiLevelType w:val="hybridMultilevel"/>
    <w:tmpl w:val="60ECAB98"/>
    <w:lvl w:ilvl="0" w:tplc="27684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047C0B"/>
    <w:multiLevelType w:val="hybridMultilevel"/>
    <w:tmpl w:val="2604DBEA"/>
    <w:lvl w:ilvl="0" w:tplc="50065E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544A25"/>
    <w:multiLevelType w:val="hybridMultilevel"/>
    <w:tmpl w:val="66D09322"/>
    <w:lvl w:ilvl="0" w:tplc="10EA66A2">
      <w:start w:val="1"/>
      <w:numFmt w:val="upperRoman"/>
      <w:lvlText w:val="%1."/>
      <w:lvlJc w:val="left"/>
      <w:pPr>
        <w:ind w:left="1440" w:hanging="72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3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6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7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8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9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572A45"/>
    <w:multiLevelType w:val="hybridMultilevel"/>
    <w:tmpl w:val="C45C8E9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2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3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34"/>
  </w:num>
  <w:num w:numId="5">
    <w:abstractNumId w:val="24"/>
  </w:num>
  <w:num w:numId="6">
    <w:abstractNumId w:val="41"/>
  </w:num>
  <w:num w:numId="7">
    <w:abstractNumId w:val="15"/>
  </w:num>
  <w:num w:numId="8">
    <w:abstractNumId w:val="37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8"/>
  </w:num>
  <w:num w:numId="12">
    <w:abstractNumId w:val="9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38"/>
  </w:num>
  <w:num w:numId="16">
    <w:abstractNumId w:val="19"/>
  </w:num>
  <w:num w:numId="17">
    <w:abstractNumId w:val="32"/>
  </w:num>
  <w:num w:numId="18">
    <w:abstractNumId w:val="22"/>
  </w:num>
  <w:num w:numId="19">
    <w:abstractNumId w:val="29"/>
  </w:num>
  <w:num w:numId="20">
    <w:abstractNumId w:val="0"/>
  </w:num>
  <w:num w:numId="21">
    <w:abstractNumId w:val="27"/>
  </w:num>
  <w:num w:numId="22">
    <w:abstractNumId w:val="13"/>
  </w:num>
  <w:num w:numId="23">
    <w:abstractNumId w:val="33"/>
  </w:num>
  <w:num w:numId="24">
    <w:abstractNumId w:val="35"/>
  </w:num>
  <w:num w:numId="25">
    <w:abstractNumId w:val="16"/>
  </w:num>
  <w:num w:numId="26">
    <w:abstractNumId w:val="3"/>
  </w:num>
  <w:num w:numId="27">
    <w:abstractNumId w:val="5"/>
  </w:num>
  <w:num w:numId="28">
    <w:abstractNumId w:val="25"/>
  </w:num>
  <w:num w:numId="29">
    <w:abstractNumId w:val="42"/>
  </w:num>
  <w:num w:numId="30">
    <w:abstractNumId w:val="17"/>
  </w:num>
  <w:num w:numId="31">
    <w:abstractNumId w:val="26"/>
  </w:num>
  <w:num w:numId="32">
    <w:abstractNumId w:val="43"/>
  </w:num>
  <w:num w:numId="33">
    <w:abstractNumId w:val="4"/>
  </w:num>
  <w:num w:numId="34">
    <w:abstractNumId w:val="30"/>
  </w:num>
  <w:num w:numId="35">
    <w:abstractNumId w:val="39"/>
  </w:num>
  <w:num w:numId="36">
    <w:abstractNumId w:val="21"/>
    <w:lvlOverride w:ilvl="0">
      <w:lvl w:ilvl="0">
        <w:start w:val="1"/>
        <w:numFmt w:val="decimal"/>
        <w:lvlText w:val="Art. %1º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  <w:lvlOverride w:ilvl="3">
      <w:lvl w:ilvl="3">
        <w:start w:val="1"/>
        <w:numFmt w:val="upperRoman"/>
        <w:lvlText w:val="%4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37">
    <w:abstractNumId w:val="2"/>
  </w:num>
  <w:num w:numId="38">
    <w:abstractNumId w:val="1"/>
  </w:num>
  <w:num w:numId="39">
    <w:abstractNumId w:val="40"/>
  </w:num>
  <w:num w:numId="40">
    <w:abstractNumId w:val="12"/>
  </w:num>
  <w:num w:numId="41">
    <w:abstractNumId w:val="31"/>
  </w:num>
  <w:num w:numId="42">
    <w:abstractNumId w:val="14"/>
  </w:num>
  <w:num w:numId="43">
    <w:abstractNumId w:val="8"/>
  </w:num>
  <w:num w:numId="44">
    <w:abstractNumId w:val="18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232F"/>
    <w:rsid w:val="00003193"/>
    <w:rsid w:val="00003E64"/>
    <w:rsid w:val="000135D0"/>
    <w:rsid w:val="000158D1"/>
    <w:rsid w:val="0002255E"/>
    <w:rsid w:val="00023E5A"/>
    <w:rsid w:val="000267BC"/>
    <w:rsid w:val="00052622"/>
    <w:rsid w:val="000865BC"/>
    <w:rsid w:val="00086752"/>
    <w:rsid w:val="000900BC"/>
    <w:rsid w:val="00090999"/>
    <w:rsid w:val="000979F7"/>
    <w:rsid w:val="000A0C13"/>
    <w:rsid w:val="000A4177"/>
    <w:rsid w:val="000A654B"/>
    <w:rsid w:val="000A6759"/>
    <w:rsid w:val="000B6067"/>
    <w:rsid w:val="000B7B3F"/>
    <w:rsid w:val="000C37E7"/>
    <w:rsid w:val="000D652D"/>
    <w:rsid w:val="000E09B2"/>
    <w:rsid w:val="000E7152"/>
    <w:rsid w:val="000F2492"/>
    <w:rsid w:val="000F5119"/>
    <w:rsid w:val="001001FC"/>
    <w:rsid w:val="00103A67"/>
    <w:rsid w:val="001043FB"/>
    <w:rsid w:val="00104AA0"/>
    <w:rsid w:val="00112A49"/>
    <w:rsid w:val="00120EEF"/>
    <w:rsid w:val="001244CC"/>
    <w:rsid w:val="001245A4"/>
    <w:rsid w:val="0012521C"/>
    <w:rsid w:val="00136B40"/>
    <w:rsid w:val="0014186F"/>
    <w:rsid w:val="00142382"/>
    <w:rsid w:val="0014732F"/>
    <w:rsid w:val="00151BFD"/>
    <w:rsid w:val="00157F8E"/>
    <w:rsid w:val="001606C1"/>
    <w:rsid w:val="0016604C"/>
    <w:rsid w:val="0017059B"/>
    <w:rsid w:val="001747EF"/>
    <w:rsid w:val="00181BBB"/>
    <w:rsid w:val="00187BAF"/>
    <w:rsid w:val="001A51A4"/>
    <w:rsid w:val="001B12AB"/>
    <w:rsid w:val="001B57B4"/>
    <w:rsid w:val="001B58AC"/>
    <w:rsid w:val="001B7C18"/>
    <w:rsid w:val="001C4EE2"/>
    <w:rsid w:val="001C6866"/>
    <w:rsid w:val="001D5E72"/>
    <w:rsid w:val="001E1F47"/>
    <w:rsid w:val="001E51B4"/>
    <w:rsid w:val="001F028B"/>
    <w:rsid w:val="002053DC"/>
    <w:rsid w:val="002064B6"/>
    <w:rsid w:val="00212859"/>
    <w:rsid w:val="00212F5C"/>
    <w:rsid w:val="00213514"/>
    <w:rsid w:val="0021796D"/>
    <w:rsid w:val="00221727"/>
    <w:rsid w:val="0023063D"/>
    <w:rsid w:val="0023327A"/>
    <w:rsid w:val="00236607"/>
    <w:rsid w:val="00240DF4"/>
    <w:rsid w:val="002418FF"/>
    <w:rsid w:val="00247AC1"/>
    <w:rsid w:val="002515AC"/>
    <w:rsid w:val="00252158"/>
    <w:rsid w:val="0025288E"/>
    <w:rsid w:val="0025460A"/>
    <w:rsid w:val="002549F5"/>
    <w:rsid w:val="00255454"/>
    <w:rsid w:val="002559B3"/>
    <w:rsid w:val="00256B4E"/>
    <w:rsid w:val="002624E4"/>
    <w:rsid w:val="00265D56"/>
    <w:rsid w:val="00280B3D"/>
    <w:rsid w:val="002813B6"/>
    <w:rsid w:val="002863A7"/>
    <w:rsid w:val="0029163E"/>
    <w:rsid w:val="00294359"/>
    <w:rsid w:val="002A0EB6"/>
    <w:rsid w:val="002A5EEB"/>
    <w:rsid w:val="002B3764"/>
    <w:rsid w:val="002B3D82"/>
    <w:rsid w:val="002C1A3A"/>
    <w:rsid w:val="002C201B"/>
    <w:rsid w:val="002C571C"/>
    <w:rsid w:val="002D2AAD"/>
    <w:rsid w:val="002E7769"/>
    <w:rsid w:val="002E7774"/>
    <w:rsid w:val="00302EB3"/>
    <w:rsid w:val="0030404C"/>
    <w:rsid w:val="00310819"/>
    <w:rsid w:val="00317BAA"/>
    <w:rsid w:val="00323FBA"/>
    <w:rsid w:val="00324CF0"/>
    <w:rsid w:val="003300AC"/>
    <w:rsid w:val="00330E59"/>
    <w:rsid w:val="003327A0"/>
    <w:rsid w:val="00335C63"/>
    <w:rsid w:val="00337117"/>
    <w:rsid w:val="00345F6A"/>
    <w:rsid w:val="00352001"/>
    <w:rsid w:val="00353035"/>
    <w:rsid w:val="0037224E"/>
    <w:rsid w:val="00373441"/>
    <w:rsid w:val="00374AE6"/>
    <w:rsid w:val="00376761"/>
    <w:rsid w:val="00376BE7"/>
    <w:rsid w:val="003823BD"/>
    <w:rsid w:val="0038401C"/>
    <w:rsid w:val="00393C0F"/>
    <w:rsid w:val="00395C5D"/>
    <w:rsid w:val="00396388"/>
    <w:rsid w:val="003B04EA"/>
    <w:rsid w:val="003B29A1"/>
    <w:rsid w:val="003B3454"/>
    <w:rsid w:val="003B4086"/>
    <w:rsid w:val="003B6F3F"/>
    <w:rsid w:val="003C185B"/>
    <w:rsid w:val="003C19F2"/>
    <w:rsid w:val="003D2534"/>
    <w:rsid w:val="003D538A"/>
    <w:rsid w:val="003E6D8F"/>
    <w:rsid w:val="003E78F7"/>
    <w:rsid w:val="0040532D"/>
    <w:rsid w:val="0041067A"/>
    <w:rsid w:val="00410999"/>
    <w:rsid w:val="00411011"/>
    <w:rsid w:val="0041248D"/>
    <w:rsid w:val="00423532"/>
    <w:rsid w:val="00424173"/>
    <w:rsid w:val="00425FE6"/>
    <w:rsid w:val="00427638"/>
    <w:rsid w:val="00440A44"/>
    <w:rsid w:val="00443EF2"/>
    <w:rsid w:val="00444E1B"/>
    <w:rsid w:val="004450BE"/>
    <w:rsid w:val="004468E8"/>
    <w:rsid w:val="00446C61"/>
    <w:rsid w:val="00446F67"/>
    <w:rsid w:val="0045161B"/>
    <w:rsid w:val="00456BB2"/>
    <w:rsid w:val="00466183"/>
    <w:rsid w:val="00475AE7"/>
    <w:rsid w:val="004775A8"/>
    <w:rsid w:val="00480D75"/>
    <w:rsid w:val="00481A0C"/>
    <w:rsid w:val="004830B2"/>
    <w:rsid w:val="00483BF9"/>
    <w:rsid w:val="00484074"/>
    <w:rsid w:val="00486D61"/>
    <w:rsid w:val="00497021"/>
    <w:rsid w:val="00497911"/>
    <w:rsid w:val="004A61B5"/>
    <w:rsid w:val="004C3C71"/>
    <w:rsid w:val="004C72A3"/>
    <w:rsid w:val="004D5CB3"/>
    <w:rsid w:val="004E3A37"/>
    <w:rsid w:val="004E4F77"/>
    <w:rsid w:val="004E5334"/>
    <w:rsid w:val="004E7E9F"/>
    <w:rsid w:val="004F16F1"/>
    <w:rsid w:val="004F4600"/>
    <w:rsid w:val="00502DA0"/>
    <w:rsid w:val="00507044"/>
    <w:rsid w:val="005101D2"/>
    <w:rsid w:val="0051084B"/>
    <w:rsid w:val="00514DF2"/>
    <w:rsid w:val="0051585C"/>
    <w:rsid w:val="00520831"/>
    <w:rsid w:val="005309EF"/>
    <w:rsid w:val="0053366B"/>
    <w:rsid w:val="00536D0F"/>
    <w:rsid w:val="00543DDF"/>
    <w:rsid w:val="00545AEB"/>
    <w:rsid w:val="00554DF5"/>
    <w:rsid w:val="00585563"/>
    <w:rsid w:val="00586FA4"/>
    <w:rsid w:val="005873C5"/>
    <w:rsid w:val="0059088E"/>
    <w:rsid w:val="005C02AC"/>
    <w:rsid w:val="005D534C"/>
    <w:rsid w:val="005D7108"/>
    <w:rsid w:val="005E1EC5"/>
    <w:rsid w:val="005E66E6"/>
    <w:rsid w:val="005F122C"/>
    <w:rsid w:val="00602865"/>
    <w:rsid w:val="00610573"/>
    <w:rsid w:val="00624BCA"/>
    <w:rsid w:val="006316D4"/>
    <w:rsid w:val="00632241"/>
    <w:rsid w:val="0063365F"/>
    <w:rsid w:val="00637A36"/>
    <w:rsid w:val="006470D1"/>
    <w:rsid w:val="0065251E"/>
    <w:rsid w:val="00652CE0"/>
    <w:rsid w:val="00653897"/>
    <w:rsid w:val="00653C7D"/>
    <w:rsid w:val="006662D4"/>
    <w:rsid w:val="00666BBB"/>
    <w:rsid w:val="00666D21"/>
    <w:rsid w:val="00685102"/>
    <w:rsid w:val="00686A7F"/>
    <w:rsid w:val="00696CCE"/>
    <w:rsid w:val="006A336F"/>
    <w:rsid w:val="006A4E5B"/>
    <w:rsid w:val="006A54C1"/>
    <w:rsid w:val="006B20BB"/>
    <w:rsid w:val="006C2414"/>
    <w:rsid w:val="006D0ED6"/>
    <w:rsid w:val="006D1965"/>
    <w:rsid w:val="006D4EBE"/>
    <w:rsid w:val="006E2A03"/>
    <w:rsid w:val="007009BA"/>
    <w:rsid w:val="00700F71"/>
    <w:rsid w:val="007024F0"/>
    <w:rsid w:val="00702DE6"/>
    <w:rsid w:val="00703E95"/>
    <w:rsid w:val="0071396C"/>
    <w:rsid w:val="007243B6"/>
    <w:rsid w:val="007271A5"/>
    <w:rsid w:val="00732A3C"/>
    <w:rsid w:val="0076291A"/>
    <w:rsid w:val="00767035"/>
    <w:rsid w:val="007802E9"/>
    <w:rsid w:val="00781B17"/>
    <w:rsid w:val="007836B1"/>
    <w:rsid w:val="00787E82"/>
    <w:rsid w:val="00791697"/>
    <w:rsid w:val="0079382E"/>
    <w:rsid w:val="00793A04"/>
    <w:rsid w:val="00794FEC"/>
    <w:rsid w:val="00797BC4"/>
    <w:rsid w:val="007A22C9"/>
    <w:rsid w:val="007A38CD"/>
    <w:rsid w:val="007A58D5"/>
    <w:rsid w:val="007B2164"/>
    <w:rsid w:val="007B323F"/>
    <w:rsid w:val="007B5264"/>
    <w:rsid w:val="007B6E1F"/>
    <w:rsid w:val="007D4410"/>
    <w:rsid w:val="007D711B"/>
    <w:rsid w:val="007E4936"/>
    <w:rsid w:val="007E6F8D"/>
    <w:rsid w:val="007E71D9"/>
    <w:rsid w:val="007E7F6C"/>
    <w:rsid w:val="007F51B5"/>
    <w:rsid w:val="00805C10"/>
    <w:rsid w:val="008203EA"/>
    <w:rsid w:val="00823AEB"/>
    <w:rsid w:val="008362FE"/>
    <w:rsid w:val="00840B08"/>
    <w:rsid w:val="00842108"/>
    <w:rsid w:val="00845F90"/>
    <w:rsid w:val="0084736F"/>
    <w:rsid w:val="008532D0"/>
    <w:rsid w:val="00854934"/>
    <w:rsid w:val="0086632E"/>
    <w:rsid w:val="00875F97"/>
    <w:rsid w:val="008849D2"/>
    <w:rsid w:val="0089748E"/>
    <w:rsid w:val="008A15F1"/>
    <w:rsid w:val="008A1C11"/>
    <w:rsid w:val="008B0962"/>
    <w:rsid w:val="008B2BAE"/>
    <w:rsid w:val="008B4A4B"/>
    <w:rsid w:val="008B4E7A"/>
    <w:rsid w:val="008B736D"/>
    <w:rsid w:val="008D1E6A"/>
    <w:rsid w:val="008D66DC"/>
    <w:rsid w:val="008D6E40"/>
    <w:rsid w:val="008E00D9"/>
    <w:rsid w:val="008E5038"/>
    <w:rsid w:val="008F18F6"/>
    <w:rsid w:val="008F4ABA"/>
    <w:rsid w:val="0090064F"/>
    <w:rsid w:val="009117AE"/>
    <w:rsid w:val="00916E9B"/>
    <w:rsid w:val="00926A62"/>
    <w:rsid w:val="0093396F"/>
    <w:rsid w:val="009360C2"/>
    <w:rsid w:val="00937085"/>
    <w:rsid w:val="00947BB9"/>
    <w:rsid w:val="0095040F"/>
    <w:rsid w:val="00952D0E"/>
    <w:rsid w:val="00956A01"/>
    <w:rsid w:val="00957AC3"/>
    <w:rsid w:val="00961245"/>
    <w:rsid w:val="00971D96"/>
    <w:rsid w:val="00973B6A"/>
    <w:rsid w:val="00980FCC"/>
    <w:rsid w:val="009812CA"/>
    <w:rsid w:val="009907B3"/>
    <w:rsid w:val="009940DE"/>
    <w:rsid w:val="009C5EA1"/>
    <w:rsid w:val="009C6A1C"/>
    <w:rsid w:val="009F1BF0"/>
    <w:rsid w:val="009F73EE"/>
    <w:rsid w:val="009F7A2C"/>
    <w:rsid w:val="00A05819"/>
    <w:rsid w:val="00A0784C"/>
    <w:rsid w:val="00A140B8"/>
    <w:rsid w:val="00A156A6"/>
    <w:rsid w:val="00A2501A"/>
    <w:rsid w:val="00A25975"/>
    <w:rsid w:val="00A3055B"/>
    <w:rsid w:val="00A314E6"/>
    <w:rsid w:val="00A33C26"/>
    <w:rsid w:val="00A43E5F"/>
    <w:rsid w:val="00A451FB"/>
    <w:rsid w:val="00A4794B"/>
    <w:rsid w:val="00A66013"/>
    <w:rsid w:val="00A70DB7"/>
    <w:rsid w:val="00A71009"/>
    <w:rsid w:val="00A73257"/>
    <w:rsid w:val="00A76591"/>
    <w:rsid w:val="00A76BBB"/>
    <w:rsid w:val="00A81F4D"/>
    <w:rsid w:val="00A844AC"/>
    <w:rsid w:val="00A84F3B"/>
    <w:rsid w:val="00A851C8"/>
    <w:rsid w:val="00A86EC8"/>
    <w:rsid w:val="00A92585"/>
    <w:rsid w:val="00A92C42"/>
    <w:rsid w:val="00A93D68"/>
    <w:rsid w:val="00A93DF9"/>
    <w:rsid w:val="00A94A7A"/>
    <w:rsid w:val="00AA2487"/>
    <w:rsid w:val="00AB1EC2"/>
    <w:rsid w:val="00AB21E8"/>
    <w:rsid w:val="00AB33F1"/>
    <w:rsid w:val="00AB4FC8"/>
    <w:rsid w:val="00AB6E47"/>
    <w:rsid w:val="00AD23FA"/>
    <w:rsid w:val="00AD6F51"/>
    <w:rsid w:val="00AF00D4"/>
    <w:rsid w:val="00AF231C"/>
    <w:rsid w:val="00AF3EE4"/>
    <w:rsid w:val="00AF534F"/>
    <w:rsid w:val="00B016B7"/>
    <w:rsid w:val="00B02422"/>
    <w:rsid w:val="00B0264F"/>
    <w:rsid w:val="00B07B8F"/>
    <w:rsid w:val="00B20717"/>
    <w:rsid w:val="00B20C2D"/>
    <w:rsid w:val="00B211A3"/>
    <w:rsid w:val="00B26FFF"/>
    <w:rsid w:val="00B2795C"/>
    <w:rsid w:val="00B27B5F"/>
    <w:rsid w:val="00B30118"/>
    <w:rsid w:val="00B32641"/>
    <w:rsid w:val="00B365E5"/>
    <w:rsid w:val="00B42BDB"/>
    <w:rsid w:val="00B510E5"/>
    <w:rsid w:val="00B53358"/>
    <w:rsid w:val="00B57D4B"/>
    <w:rsid w:val="00B7286C"/>
    <w:rsid w:val="00B74058"/>
    <w:rsid w:val="00B76B93"/>
    <w:rsid w:val="00B77907"/>
    <w:rsid w:val="00B818FF"/>
    <w:rsid w:val="00B909EF"/>
    <w:rsid w:val="00B9707C"/>
    <w:rsid w:val="00BA44F7"/>
    <w:rsid w:val="00BC4D0B"/>
    <w:rsid w:val="00BC64DE"/>
    <w:rsid w:val="00BC72CE"/>
    <w:rsid w:val="00BD3CDC"/>
    <w:rsid w:val="00BE0162"/>
    <w:rsid w:val="00BE016E"/>
    <w:rsid w:val="00BE2BF7"/>
    <w:rsid w:val="00BE7823"/>
    <w:rsid w:val="00BF3F8C"/>
    <w:rsid w:val="00BF77C1"/>
    <w:rsid w:val="00C23DBC"/>
    <w:rsid w:val="00C26C02"/>
    <w:rsid w:val="00C30837"/>
    <w:rsid w:val="00C32DC1"/>
    <w:rsid w:val="00C401D6"/>
    <w:rsid w:val="00C4072E"/>
    <w:rsid w:val="00C478E6"/>
    <w:rsid w:val="00C503A5"/>
    <w:rsid w:val="00C55B31"/>
    <w:rsid w:val="00C718CC"/>
    <w:rsid w:val="00C74D26"/>
    <w:rsid w:val="00C758A9"/>
    <w:rsid w:val="00C75D55"/>
    <w:rsid w:val="00C87ABE"/>
    <w:rsid w:val="00C9480E"/>
    <w:rsid w:val="00C95319"/>
    <w:rsid w:val="00CA1A29"/>
    <w:rsid w:val="00CA4595"/>
    <w:rsid w:val="00CA498F"/>
    <w:rsid w:val="00CA6A5B"/>
    <w:rsid w:val="00CA72ED"/>
    <w:rsid w:val="00CA7A80"/>
    <w:rsid w:val="00CB0241"/>
    <w:rsid w:val="00CC43AD"/>
    <w:rsid w:val="00CC5606"/>
    <w:rsid w:val="00CD39B0"/>
    <w:rsid w:val="00CE2995"/>
    <w:rsid w:val="00CE3F57"/>
    <w:rsid w:val="00CF1583"/>
    <w:rsid w:val="00CF6111"/>
    <w:rsid w:val="00CF6274"/>
    <w:rsid w:val="00D01BF0"/>
    <w:rsid w:val="00D0271A"/>
    <w:rsid w:val="00D1467E"/>
    <w:rsid w:val="00D2606C"/>
    <w:rsid w:val="00D32E96"/>
    <w:rsid w:val="00D331A9"/>
    <w:rsid w:val="00D4179B"/>
    <w:rsid w:val="00D4774B"/>
    <w:rsid w:val="00D47F31"/>
    <w:rsid w:val="00D5242A"/>
    <w:rsid w:val="00D529EA"/>
    <w:rsid w:val="00D53704"/>
    <w:rsid w:val="00D634E4"/>
    <w:rsid w:val="00D763D0"/>
    <w:rsid w:val="00D82502"/>
    <w:rsid w:val="00D915E5"/>
    <w:rsid w:val="00D91BDA"/>
    <w:rsid w:val="00D9779F"/>
    <w:rsid w:val="00DA2D62"/>
    <w:rsid w:val="00DA63D3"/>
    <w:rsid w:val="00DB2684"/>
    <w:rsid w:val="00DB766F"/>
    <w:rsid w:val="00DC171C"/>
    <w:rsid w:val="00DC6D0C"/>
    <w:rsid w:val="00DE10BD"/>
    <w:rsid w:val="00DE29BA"/>
    <w:rsid w:val="00DE4539"/>
    <w:rsid w:val="00DF2FDD"/>
    <w:rsid w:val="00DF343C"/>
    <w:rsid w:val="00DF36D2"/>
    <w:rsid w:val="00DF48ED"/>
    <w:rsid w:val="00DF5193"/>
    <w:rsid w:val="00DF5725"/>
    <w:rsid w:val="00DF5914"/>
    <w:rsid w:val="00DF5F41"/>
    <w:rsid w:val="00DF68B0"/>
    <w:rsid w:val="00E03F32"/>
    <w:rsid w:val="00E055D0"/>
    <w:rsid w:val="00E15EB3"/>
    <w:rsid w:val="00E20F68"/>
    <w:rsid w:val="00E232DD"/>
    <w:rsid w:val="00E258DC"/>
    <w:rsid w:val="00E25DD2"/>
    <w:rsid w:val="00E33CB7"/>
    <w:rsid w:val="00E362E0"/>
    <w:rsid w:val="00E52310"/>
    <w:rsid w:val="00E54F0F"/>
    <w:rsid w:val="00E550B3"/>
    <w:rsid w:val="00E56336"/>
    <w:rsid w:val="00E65928"/>
    <w:rsid w:val="00E71EF9"/>
    <w:rsid w:val="00E74B13"/>
    <w:rsid w:val="00E80A94"/>
    <w:rsid w:val="00E82A7C"/>
    <w:rsid w:val="00E87E99"/>
    <w:rsid w:val="00E9263D"/>
    <w:rsid w:val="00E93558"/>
    <w:rsid w:val="00EA5AD5"/>
    <w:rsid w:val="00EB19D1"/>
    <w:rsid w:val="00EB5408"/>
    <w:rsid w:val="00ED13BB"/>
    <w:rsid w:val="00ED1C72"/>
    <w:rsid w:val="00ED5A63"/>
    <w:rsid w:val="00ED687B"/>
    <w:rsid w:val="00EF52A4"/>
    <w:rsid w:val="00F013CF"/>
    <w:rsid w:val="00F10B0F"/>
    <w:rsid w:val="00F15523"/>
    <w:rsid w:val="00F15785"/>
    <w:rsid w:val="00F17092"/>
    <w:rsid w:val="00F45340"/>
    <w:rsid w:val="00F53862"/>
    <w:rsid w:val="00F737D3"/>
    <w:rsid w:val="00F815ED"/>
    <w:rsid w:val="00F8335F"/>
    <w:rsid w:val="00F87570"/>
    <w:rsid w:val="00F90DBB"/>
    <w:rsid w:val="00F95E50"/>
    <w:rsid w:val="00FA2923"/>
    <w:rsid w:val="00FA3756"/>
    <w:rsid w:val="00FA6C59"/>
    <w:rsid w:val="00FB0306"/>
    <w:rsid w:val="00FB04DF"/>
    <w:rsid w:val="00FB1AE8"/>
    <w:rsid w:val="00FB5286"/>
    <w:rsid w:val="00FB61FB"/>
    <w:rsid w:val="00FC09C5"/>
    <w:rsid w:val="00FC168F"/>
    <w:rsid w:val="00FE6E32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35456422-32B2-4911-823A-3B5C9F03E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padro">
    <w:name w:val="Texto padrão"/>
    <w:basedOn w:val="Normal"/>
    <w:rsid w:val="0084736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numbering" w:customStyle="1" w:styleId="Flvioartigos">
    <w:name w:val="Flávio_artigos"/>
    <w:uiPriority w:val="99"/>
    <w:rsid w:val="00395C5D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585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465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5921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39D51-458B-45F8-9BF7-3F8031108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Claudivana Bittencourt</cp:lastModifiedBy>
  <cp:revision>4</cp:revision>
  <cp:lastPrinted>2021-07-27T20:50:00Z</cp:lastPrinted>
  <dcterms:created xsi:type="dcterms:W3CDTF">2022-09-01T17:06:00Z</dcterms:created>
  <dcterms:modified xsi:type="dcterms:W3CDTF">2022-09-01T17:52:00Z</dcterms:modified>
</cp:coreProperties>
</file>