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7801B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7801BD" w:rsidP="007801BD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SICCAU nº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1544698</w:t>
            </w:r>
            <w:r w:rsidR="00CF6311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7801B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Plenário do </w:t>
            </w:r>
            <w:r w:rsidR="00DF36D2" w:rsidRPr="00FA2923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7801B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7801BD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Altera a redação da Deliberação Plenária </w:t>
            </w:r>
            <w:r w:rsidRPr="007801BD">
              <w:rPr>
                <w:rFonts w:asciiTheme="minorHAnsi" w:hAnsiTheme="minorHAnsi" w:cstheme="minorHAnsi"/>
                <w:sz w:val="22"/>
                <w:szCs w:val="22"/>
              </w:rPr>
              <w:t>DPO-RS nº 1227/2020</w:t>
            </w:r>
          </w:p>
        </w:tc>
      </w:tr>
      <w:tr w:rsidR="00DF36D2" w:rsidRPr="00FA2923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DF36D2" w:rsidRPr="00FA2923" w:rsidRDefault="00DF36D2" w:rsidP="00E258D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7801BD">
              <w:rPr>
                <w:rFonts w:asciiTheme="minorHAnsi" w:hAnsiTheme="minorHAnsi" w:cstheme="minorHAnsi"/>
                <w:sz w:val="22"/>
                <w:szCs w:val="22"/>
              </w:rPr>
              <w:t>004</w:t>
            </w:r>
            <w:r w:rsidR="00411011" w:rsidRPr="00FA292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561A2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02255E" w:rsidRPr="00FA2923" w:rsidRDefault="0002255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003E64" w:rsidRPr="00FA2923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520831" w:rsidRPr="00B346C8" w:rsidRDefault="00DA2D62" w:rsidP="00B346C8">
      <w:pPr>
        <w:ind w:left="5760"/>
        <w:jc w:val="both"/>
        <w:rPr>
          <w:rFonts w:asciiTheme="minorHAnsi" w:hAnsiTheme="minorHAnsi" w:cstheme="minorHAnsi"/>
          <w:sz w:val="20"/>
          <w:szCs w:val="22"/>
        </w:rPr>
      </w:pPr>
      <w:r w:rsidRPr="00B346C8">
        <w:rPr>
          <w:rFonts w:asciiTheme="minorHAnsi" w:hAnsiTheme="minorHAnsi" w:cstheme="minorHAnsi"/>
          <w:sz w:val="20"/>
          <w:szCs w:val="22"/>
        </w:rPr>
        <w:t xml:space="preserve">Homologa, Ad Referendum do Plenário, </w:t>
      </w:r>
      <w:r w:rsidR="00106C3C" w:rsidRPr="00B346C8">
        <w:rPr>
          <w:rFonts w:asciiTheme="minorHAnsi" w:hAnsiTheme="minorHAnsi" w:cstheme="minorHAnsi"/>
          <w:sz w:val="20"/>
          <w:szCs w:val="22"/>
        </w:rPr>
        <w:t xml:space="preserve">alterar a </w:t>
      </w:r>
      <w:r w:rsidR="007801BD" w:rsidRPr="00B346C8">
        <w:rPr>
          <w:rFonts w:asciiTheme="minorHAnsi" w:hAnsiTheme="minorHAnsi" w:cstheme="minorHAnsi"/>
          <w:sz w:val="20"/>
          <w:szCs w:val="22"/>
        </w:rPr>
        <w:t>redação da Deliberação Plenária DPO-RS nº 1227/2020</w:t>
      </w:r>
      <w:r w:rsidR="00520831" w:rsidRPr="00B346C8">
        <w:rPr>
          <w:rFonts w:asciiTheme="minorHAnsi" w:hAnsiTheme="minorHAnsi" w:cstheme="minorHAnsi"/>
          <w:sz w:val="20"/>
          <w:szCs w:val="22"/>
        </w:rPr>
        <w:t>.</w:t>
      </w:r>
    </w:p>
    <w:p w:rsidR="00FB04DF" w:rsidRPr="00FA292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2255E" w:rsidRPr="00106C3C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06C3C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106C3C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106C3C" w:rsidRPr="00106C3C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06C3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Considerando a </w:t>
      </w:r>
      <w:r w:rsidR="00106C3C" w:rsidRPr="00106C3C">
        <w:rPr>
          <w:rFonts w:asciiTheme="minorHAnsi" w:hAnsiTheme="minorHAnsi" w:cstheme="minorHAnsi"/>
          <w:sz w:val="22"/>
          <w:szCs w:val="22"/>
          <w:shd w:val="clear" w:color="auto" w:fill="FFFFFF"/>
        </w:rPr>
        <w:t>Deliberação Plenária DPO-RS nº 1227/2020 que instituiu e compôs a Comissão de Monitoramento e Avaliação para os Editais de Patrocínio e Apoio do C</w:t>
      </w:r>
      <w:bookmarkStart w:id="0" w:name="_GoBack"/>
      <w:bookmarkEnd w:id="0"/>
      <w:r w:rsidR="00106C3C" w:rsidRPr="00106C3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AU/RS. </w:t>
      </w:r>
    </w:p>
    <w:p w:rsidR="00106C3C" w:rsidRDefault="00106C3C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323FBA" w:rsidRPr="00106C3C" w:rsidRDefault="00106C3C" w:rsidP="00DA2D62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Considerando a necessidade de recompor a referida comissão devido a ajustes de equipes e melhor organização interna;</w:t>
      </w:r>
      <w:r w:rsidR="004E2EDE" w:rsidRPr="00106C3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:rsidR="00562FA5" w:rsidRPr="00FA2923" w:rsidRDefault="00562FA5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EB5408" w:rsidRPr="00FA2923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FA2923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:rsidR="00497021" w:rsidRPr="00FA2923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705AAD" w:rsidRPr="007801BD" w:rsidRDefault="00705AAD" w:rsidP="007801BD">
      <w:pPr>
        <w:pStyle w:val="PargrafodaLista"/>
        <w:numPr>
          <w:ilvl w:val="1"/>
          <w:numId w:val="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801BD">
        <w:rPr>
          <w:rStyle w:val="normaltextrun"/>
          <w:rFonts w:asciiTheme="minorHAnsi" w:hAnsiTheme="minorHAnsi" w:cstheme="minorHAnsi"/>
        </w:rPr>
        <w:t xml:space="preserve"> </w:t>
      </w:r>
      <w:r w:rsidR="00106C3C" w:rsidRPr="007801BD">
        <w:rPr>
          <w:rStyle w:val="normaltextrun"/>
          <w:rFonts w:asciiTheme="minorHAnsi" w:hAnsiTheme="minorHAnsi" w:cstheme="minorHAnsi"/>
        </w:rPr>
        <w:t xml:space="preserve">Homologar a alteração da Deliberação Plenária DPO-RS nº 1227/2020, </w:t>
      </w:r>
      <w:r w:rsidR="007801BD" w:rsidRPr="007801BD">
        <w:rPr>
          <w:rStyle w:val="normaltextrun"/>
          <w:rFonts w:asciiTheme="minorHAnsi" w:hAnsiTheme="minorHAnsi" w:cstheme="minorHAnsi"/>
        </w:rPr>
        <w:t xml:space="preserve">passando a </w:t>
      </w:r>
      <w:r w:rsidR="00106C3C" w:rsidRPr="007801BD">
        <w:rPr>
          <w:rFonts w:asciiTheme="minorHAnsi" w:hAnsiTheme="minorHAnsi" w:cstheme="minorHAnsi"/>
        </w:rPr>
        <w:t>Deliberação Plenária DPO-RS nº 1227</w:t>
      </w:r>
      <w:r w:rsidR="007801BD">
        <w:rPr>
          <w:rFonts w:asciiTheme="minorHAnsi" w:hAnsiTheme="minorHAnsi" w:cstheme="minorHAnsi"/>
        </w:rPr>
        <w:t xml:space="preserve">/2020, a </w:t>
      </w:r>
      <w:r w:rsidR="00106C3C" w:rsidRPr="007801BD">
        <w:rPr>
          <w:rFonts w:asciiTheme="minorHAnsi" w:hAnsiTheme="minorHAnsi" w:cstheme="minorHAnsi"/>
        </w:rPr>
        <w:t>vigorar com a seguinte redação do</w:t>
      </w:r>
      <w:r w:rsidRPr="007801BD">
        <w:rPr>
          <w:rFonts w:asciiTheme="minorHAnsi" w:hAnsiTheme="minorHAnsi" w:cstheme="minorHAnsi"/>
        </w:rPr>
        <w:t>s</w:t>
      </w:r>
      <w:r w:rsidR="00106C3C" w:rsidRPr="007801BD">
        <w:rPr>
          <w:rFonts w:asciiTheme="minorHAnsi" w:hAnsiTheme="minorHAnsi" w:cstheme="minorHAnsi"/>
        </w:rPr>
        <w:t xml:space="preserve"> </w:t>
      </w:r>
      <w:r w:rsidRPr="007801BD">
        <w:rPr>
          <w:rFonts w:asciiTheme="minorHAnsi" w:hAnsiTheme="minorHAnsi" w:cstheme="minorHAnsi"/>
        </w:rPr>
        <w:t xml:space="preserve">itens 2 e 3: </w:t>
      </w:r>
    </w:p>
    <w:p w:rsidR="00705AAD" w:rsidRPr="00705AAD" w:rsidRDefault="00705AAD" w:rsidP="00705AA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705AAD" w:rsidRPr="00B346C8" w:rsidRDefault="00106C3C" w:rsidP="007801BD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i/>
          <w:sz w:val="20"/>
          <w:szCs w:val="22"/>
        </w:rPr>
      </w:pPr>
      <w:r w:rsidRPr="00705AA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05AAD" w:rsidRPr="00B346C8">
        <w:rPr>
          <w:rFonts w:asciiTheme="minorHAnsi" w:hAnsiTheme="minorHAnsi" w:cstheme="minorHAnsi"/>
          <w:i/>
          <w:sz w:val="20"/>
          <w:szCs w:val="22"/>
        </w:rPr>
        <w:t>H</w:t>
      </w:r>
      <w:r w:rsidR="00705AAD" w:rsidRPr="00B346C8">
        <w:rPr>
          <w:rStyle w:val="normaltextrun"/>
          <w:rFonts w:asciiTheme="minorHAnsi" w:hAnsiTheme="minorHAnsi" w:cstheme="minorHAnsi"/>
          <w:i/>
          <w:color w:val="000000"/>
          <w:sz w:val="20"/>
          <w:szCs w:val="22"/>
          <w:shd w:val="clear" w:color="auto" w:fill="FFFFFF"/>
        </w:rPr>
        <w:t>omologar a composição da Comissão de Monitoramento e Avaliação conforme segue:</w:t>
      </w:r>
      <w:r w:rsidR="00705AAD" w:rsidRPr="00B346C8">
        <w:rPr>
          <w:rStyle w:val="eop"/>
          <w:rFonts w:asciiTheme="minorHAnsi" w:hAnsiTheme="minorHAnsi" w:cstheme="minorHAnsi"/>
          <w:i/>
          <w:color w:val="000000"/>
          <w:sz w:val="20"/>
          <w:szCs w:val="22"/>
          <w:shd w:val="clear" w:color="auto" w:fill="FFFFFF"/>
        </w:rPr>
        <w:t> </w:t>
      </w:r>
    </w:p>
    <w:p w:rsidR="00705AAD" w:rsidRPr="00B346C8" w:rsidRDefault="00705AAD" w:rsidP="00705AAD">
      <w:pPr>
        <w:pStyle w:val="paragraph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eop"/>
          <w:rFonts w:asciiTheme="minorHAnsi" w:hAnsiTheme="minorHAnsi" w:cstheme="minorHAnsi"/>
          <w:i/>
          <w:sz w:val="20"/>
          <w:szCs w:val="22"/>
        </w:rPr>
      </w:pPr>
    </w:p>
    <w:p w:rsidR="00705AAD" w:rsidRPr="00B346C8" w:rsidRDefault="00705AAD" w:rsidP="007801BD">
      <w:pPr>
        <w:pStyle w:val="paragraph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sz w:val="20"/>
          <w:szCs w:val="22"/>
        </w:rPr>
      </w:pPr>
      <w:r w:rsidRPr="00B346C8">
        <w:rPr>
          <w:rFonts w:asciiTheme="minorHAnsi" w:hAnsiTheme="minorHAnsi" w:cstheme="minorHAnsi"/>
          <w:i/>
          <w:sz w:val="20"/>
          <w:szCs w:val="22"/>
        </w:rPr>
        <w:t>Titular:</w:t>
      </w:r>
      <w:r w:rsidRPr="00B346C8">
        <w:rPr>
          <w:rFonts w:asciiTheme="minorHAnsi" w:hAnsiTheme="minorHAnsi" w:cstheme="minorHAnsi"/>
          <w:b/>
          <w:bCs/>
          <w:i/>
          <w:sz w:val="20"/>
          <w:szCs w:val="22"/>
        </w:rPr>
        <w:t xml:space="preserve"> Josiane Cristina Bernardi</w:t>
      </w:r>
      <w:r w:rsidRPr="00B346C8">
        <w:rPr>
          <w:rFonts w:asciiTheme="minorHAnsi" w:hAnsiTheme="minorHAnsi" w:cstheme="minorHAnsi"/>
          <w:i/>
          <w:sz w:val="20"/>
          <w:szCs w:val="22"/>
        </w:rPr>
        <w:t xml:space="preserve"> – Secretária Geral; </w:t>
      </w:r>
    </w:p>
    <w:p w:rsidR="00705AAD" w:rsidRPr="00B346C8" w:rsidRDefault="00705AAD" w:rsidP="00705AAD">
      <w:pPr>
        <w:shd w:val="clear" w:color="auto" w:fill="FFFFFF"/>
        <w:ind w:left="2340" w:hanging="900"/>
        <w:jc w:val="both"/>
        <w:textAlignment w:val="baseline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  <w:r w:rsidRPr="00B346C8"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  <w:t>Suplente: Mar Acosta – Supervisora de Eventos e Viagens.</w:t>
      </w:r>
    </w:p>
    <w:p w:rsidR="00106C3C" w:rsidRPr="00B346C8" w:rsidRDefault="00106C3C" w:rsidP="00106C3C">
      <w:pPr>
        <w:pStyle w:val="paragraph"/>
        <w:shd w:val="clear" w:color="auto" w:fill="FFFFFF"/>
        <w:spacing w:before="0" w:beforeAutospacing="0" w:after="0" w:afterAutospacing="0"/>
        <w:ind w:left="2340" w:hanging="1335"/>
        <w:jc w:val="both"/>
        <w:textAlignment w:val="baseline"/>
        <w:rPr>
          <w:rFonts w:asciiTheme="minorHAnsi" w:hAnsiTheme="minorHAnsi" w:cstheme="minorHAnsi"/>
          <w:i/>
          <w:sz w:val="20"/>
          <w:szCs w:val="22"/>
        </w:rPr>
      </w:pPr>
      <w:r w:rsidRPr="00B346C8">
        <w:rPr>
          <w:rStyle w:val="eop"/>
          <w:rFonts w:asciiTheme="minorHAnsi" w:hAnsiTheme="minorHAnsi" w:cstheme="minorHAnsi"/>
          <w:i/>
          <w:sz w:val="20"/>
          <w:szCs w:val="22"/>
        </w:rPr>
        <w:t> </w:t>
      </w:r>
    </w:p>
    <w:p w:rsidR="00106C3C" w:rsidRPr="00B346C8" w:rsidRDefault="00106C3C" w:rsidP="007801BD">
      <w:pPr>
        <w:pStyle w:val="paragraph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sz w:val="20"/>
          <w:szCs w:val="22"/>
        </w:rPr>
      </w:pPr>
      <w:r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>Titular:</w:t>
      </w:r>
      <w:r w:rsidRPr="00B346C8">
        <w:rPr>
          <w:rStyle w:val="normaltextrun"/>
          <w:rFonts w:asciiTheme="minorHAnsi" w:hAnsiTheme="minorHAnsi" w:cstheme="minorHAnsi"/>
          <w:b/>
          <w:bCs/>
          <w:i/>
          <w:sz w:val="20"/>
          <w:szCs w:val="22"/>
        </w:rPr>
        <w:t xml:space="preserve"> </w:t>
      </w:r>
      <w:r w:rsidR="00705AAD" w:rsidRPr="00B346C8">
        <w:rPr>
          <w:rStyle w:val="normaltextrun"/>
          <w:rFonts w:asciiTheme="minorHAnsi" w:hAnsiTheme="minorHAnsi" w:cstheme="minorHAnsi"/>
          <w:b/>
          <w:bCs/>
          <w:i/>
          <w:sz w:val="20"/>
          <w:szCs w:val="22"/>
        </w:rPr>
        <w:t xml:space="preserve">Tales </w:t>
      </w:r>
      <w:proofErr w:type="spellStart"/>
      <w:r w:rsidR="00705AAD" w:rsidRPr="00B346C8">
        <w:rPr>
          <w:rStyle w:val="normaltextrun"/>
          <w:rFonts w:asciiTheme="minorHAnsi" w:hAnsiTheme="minorHAnsi" w:cstheme="minorHAnsi"/>
          <w:b/>
          <w:bCs/>
          <w:i/>
          <w:sz w:val="20"/>
          <w:szCs w:val="22"/>
        </w:rPr>
        <w:t>Völker</w:t>
      </w:r>
      <w:proofErr w:type="spellEnd"/>
      <w:r w:rsidRPr="00B346C8">
        <w:rPr>
          <w:rStyle w:val="normaltextrun"/>
          <w:rFonts w:asciiTheme="minorHAnsi" w:hAnsiTheme="minorHAnsi" w:cstheme="minorHAnsi"/>
          <w:b/>
          <w:bCs/>
          <w:i/>
          <w:sz w:val="20"/>
          <w:szCs w:val="22"/>
        </w:rPr>
        <w:t xml:space="preserve"> </w:t>
      </w:r>
      <w:r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 xml:space="preserve">– </w:t>
      </w:r>
      <w:r w:rsidR="00705AAD"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>Gerente Geral</w:t>
      </w:r>
      <w:r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>;</w:t>
      </w:r>
      <w:r w:rsidRPr="00B346C8">
        <w:rPr>
          <w:rStyle w:val="eop"/>
          <w:rFonts w:asciiTheme="minorHAnsi" w:hAnsiTheme="minorHAnsi" w:cstheme="minorHAnsi"/>
          <w:i/>
          <w:sz w:val="20"/>
          <w:szCs w:val="22"/>
        </w:rPr>
        <w:t> </w:t>
      </w:r>
    </w:p>
    <w:p w:rsidR="00106C3C" w:rsidRPr="00B346C8" w:rsidRDefault="00106C3C" w:rsidP="00705AAD">
      <w:pPr>
        <w:pStyle w:val="paragraph"/>
        <w:shd w:val="clear" w:color="auto" w:fill="FFFFFF"/>
        <w:spacing w:before="0" w:beforeAutospacing="0" w:after="0" w:afterAutospacing="0"/>
        <w:ind w:left="2340" w:hanging="900"/>
        <w:jc w:val="both"/>
        <w:textAlignment w:val="baseline"/>
        <w:rPr>
          <w:rFonts w:asciiTheme="minorHAnsi" w:hAnsiTheme="minorHAnsi" w:cstheme="minorHAnsi"/>
          <w:i/>
          <w:sz w:val="20"/>
          <w:szCs w:val="22"/>
        </w:rPr>
      </w:pPr>
      <w:r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>Suplente:</w:t>
      </w:r>
      <w:r w:rsidRPr="00B346C8">
        <w:rPr>
          <w:rStyle w:val="normaltextrun"/>
          <w:rFonts w:asciiTheme="minorHAnsi" w:hAnsiTheme="minorHAnsi" w:cstheme="minorHAnsi"/>
          <w:b/>
          <w:bCs/>
          <w:i/>
          <w:sz w:val="20"/>
          <w:szCs w:val="22"/>
        </w:rPr>
        <w:t xml:space="preserve"> </w:t>
      </w:r>
      <w:r w:rsidR="00705AAD"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>Cheila Chagas – Gerente Administrativa e Financeira</w:t>
      </w:r>
      <w:r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>;</w:t>
      </w:r>
      <w:r w:rsidRPr="00B346C8">
        <w:rPr>
          <w:rStyle w:val="eop"/>
          <w:rFonts w:asciiTheme="minorHAnsi" w:hAnsiTheme="minorHAnsi" w:cstheme="minorHAnsi"/>
          <w:i/>
          <w:sz w:val="20"/>
          <w:szCs w:val="22"/>
        </w:rPr>
        <w:t> </w:t>
      </w:r>
    </w:p>
    <w:p w:rsidR="00106C3C" w:rsidRPr="00B346C8" w:rsidRDefault="00106C3C" w:rsidP="00106C3C">
      <w:pPr>
        <w:pStyle w:val="paragraph"/>
        <w:shd w:val="clear" w:color="auto" w:fill="FFFFFF"/>
        <w:spacing w:before="0" w:beforeAutospacing="0" w:after="0" w:afterAutospacing="0"/>
        <w:ind w:left="2340" w:hanging="1335"/>
        <w:jc w:val="both"/>
        <w:textAlignment w:val="baseline"/>
        <w:rPr>
          <w:rFonts w:asciiTheme="minorHAnsi" w:hAnsiTheme="minorHAnsi" w:cstheme="minorHAnsi"/>
          <w:i/>
          <w:sz w:val="20"/>
          <w:szCs w:val="22"/>
        </w:rPr>
      </w:pPr>
      <w:r w:rsidRPr="00B346C8">
        <w:rPr>
          <w:rStyle w:val="eop"/>
          <w:rFonts w:asciiTheme="minorHAnsi" w:hAnsiTheme="minorHAnsi" w:cstheme="minorHAnsi"/>
          <w:i/>
          <w:sz w:val="20"/>
          <w:szCs w:val="22"/>
        </w:rPr>
        <w:t> </w:t>
      </w:r>
    </w:p>
    <w:p w:rsidR="00705AAD" w:rsidRPr="00B346C8" w:rsidRDefault="00106C3C" w:rsidP="007801BD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sz w:val="20"/>
          <w:szCs w:val="22"/>
        </w:rPr>
      </w:pPr>
      <w:r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>Titular:</w:t>
      </w:r>
      <w:r w:rsidRPr="00B346C8">
        <w:rPr>
          <w:rStyle w:val="normaltextrun"/>
          <w:rFonts w:asciiTheme="minorHAnsi" w:hAnsiTheme="minorHAnsi" w:cstheme="minorHAnsi"/>
          <w:b/>
          <w:bCs/>
          <w:i/>
          <w:sz w:val="20"/>
          <w:szCs w:val="22"/>
        </w:rPr>
        <w:t xml:space="preserve"> </w:t>
      </w:r>
      <w:r w:rsidR="00705AAD" w:rsidRPr="00B346C8">
        <w:rPr>
          <w:rStyle w:val="normaltextrun"/>
          <w:rFonts w:asciiTheme="minorHAnsi" w:hAnsiTheme="minorHAnsi" w:cstheme="minorHAnsi"/>
          <w:b/>
          <w:bCs/>
          <w:i/>
          <w:sz w:val="20"/>
          <w:szCs w:val="22"/>
        </w:rPr>
        <w:t xml:space="preserve">Mônica Marques </w:t>
      </w:r>
      <w:r w:rsidR="00705AAD"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>– Coordenadora de Secretaria e Apoio;</w:t>
      </w:r>
      <w:r w:rsidR="00705AAD" w:rsidRPr="00B346C8">
        <w:rPr>
          <w:rStyle w:val="eop"/>
          <w:rFonts w:asciiTheme="minorHAnsi" w:hAnsiTheme="minorHAnsi" w:cstheme="minorHAnsi"/>
          <w:i/>
          <w:sz w:val="20"/>
          <w:szCs w:val="22"/>
        </w:rPr>
        <w:t> </w:t>
      </w:r>
    </w:p>
    <w:p w:rsidR="00106C3C" w:rsidRPr="00B346C8" w:rsidRDefault="00106C3C" w:rsidP="00705AAD">
      <w:pPr>
        <w:pStyle w:val="paragraph"/>
        <w:shd w:val="clear" w:color="auto" w:fill="FFFFFF"/>
        <w:spacing w:before="0" w:beforeAutospacing="0" w:after="0" w:afterAutospacing="0"/>
        <w:ind w:left="2340" w:hanging="900"/>
        <w:jc w:val="both"/>
        <w:textAlignment w:val="baseline"/>
        <w:rPr>
          <w:rFonts w:asciiTheme="minorHAnsi" w:hAnsiTheme="minorHAnsi" w:cstheme="minorHAnsi"/>
          <w:i/>
          <w:sz w:val="20"/>
          <w:szCs w:val="22"/>
        </w:rPr>
      </w:pPr>
      <w:r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>Suplente:</w:t>
      </w:r>
      <w:r w:rsidR="00705AAD"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 xml:space="preserve"> Paulo Henrique Soares – Chefe de Gabinete</w:t>
      </w:r>
      <w:r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>.</w:t>
      </w:r>
      <w:r w:rsidRPr="00B346C8">
        <w:rPr>
          <w:rStyle w:val="eop"/>
          <w:rFonts w:asciiTheme="minorHAnsi" w:hAnsiTheme="minorHAnsi" w:cstheme="minorHAnsi"/>
          <w:i/>
          <w:sz w:val="20"/>
          <w:szCs w:val="22"/>
        </w:rPr>
        <w:t> </w:t>
      </w:r>
    </w:p>
    <w:p w:rsidR="00106C3C" w:rsidRPr="00B346C8" w:rsidRDefault="00106C3C" w:rsidP="00106C3C">
      <w:pPr>
        <w:pStyle w:val="paragraph"/>
        <w:shd w:val="clear" w:color="auto" w:fill="FFFFFF"/>
        <w:spacing w:before="0" w:beforeAutospacing="0" w:after="0" w:afterAutospacing="0"/>
        <w:ind w:left="2340"/>
        <w:jc w:val="both"/>
        <w:textAlignment w:val="baseline"/>
        <w:rPr>
          <w:rFonts w:asciiTheme="minorHAnsi" w:hAnsiTheme="minorHAnsi" w:cstheme="minorHAnsi"/>
          <w:i/>
          <w:sz w:val="20"/>
          <w:szCs w:val="22"/>
        </w:rPr>
      </w:pPr>
      <w:r w:rsidRPr="00B346C8">
        <w:rPr>
          <w:rStyle w:val="eop"/>
          <w:rFonts w:asciiTheme="minorHAnsi" w:hAnsiTheme="minorHAnsi" w:cstheme="minorHAnsi"/>
          <w:i/>
          <w:sz w:val="20"/>
          <w:szCs w:val="22"/>
        </w:rPr>
        <w:t> </w:t>
      </w:r>
    </w:p>
    <w:p w:rsidR="00106C3C" w:rsidRPr="00B346C8" w:rsidRDefault="00106C3C" w:rsidP="007801BD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i/>
          <w:sz w:val="20"/>
          <w:szCs w:val="22"/>
        </w:rPr>
      </w:pPr>
      <w:r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 xml:space="preserve">Nomear a empregada </w:t>
      </w:r>
      <w:r w:rsidR="00705AAD" w:rsidRPr="00B346C8">
        <w:rPr>
          <w:rStyle w:val="normaltextrun"/>
          <w:rFonts w:asciiTheme="minorHAnsi" w:hAnsiTheme="minorHAnsi" w:cstheme="minorHAnsi"/>
          <w:b/>
          <w:bCs/>
          <w:i/>
          <w:sz w:val="20"/>
          <w:szCs w:val="22"/>
        </w:rPr>
        <w:t>Mônica Marques</w:t>
      </w:r>
      <w:r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>, como presidente da Comissão;</w:t>
      </w:r>
      <w:r w:rsidRPr="00B346C8">
        <w:rPr>
          <w:rStyle w:val="eop"/>
          <w:rFonts w:asciiTheme="minorHAnsi" w:hAnsiTheme="minorHAnsi" w:cstheme="minorHAnsi"/>
          <w:i/>
          <w:sz w:val="20"/>
          <w:szCs w:val="22"/>
        </w:rPr>
        <w:t> </w:t>
      </w:r>
    </w:p>
    <w:p w:rsidR="00705AAD" w:rsidRPr="00B346C8" w:rsidRDefault="00705AAD" w:rsidP="00705AAD">
      <w:pPr>
        <w:pStyle w:val="paragraph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i/>
          <w:sz w:val="20"/>
          <w:szCs w:val="22"/>
        </w:rPr>
      </w:pPr>
    </w:p>
    <w:p w:rsidR="00705AAD" w:rsidRDefault="00106C3C" w:rsidP="007801BD">
      <w:pPr>
        <w:pStyle w:val="PargrafodaLista"/>
        <w:numPr>
          <w:ilvl w:val="1"/>
          <w:numId w:val="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05AAD">
        <w:rPr>
          <w:rStyle w:val="eop"/>
          <w:rFonts w:asciiTheme="minorHAnsi" w:hAnsiTheme="minorHAnsi" w:cstheme="minorHAnsi"/>
        </w:rPr>
        <w:t> </w:t>
      </w:r>
      <w:r w:rsidR="00EB5408" w:rsidRPr="00705AAD">
        <w:rPr>
          <w:rFonts w:asciiTheme="minorHAnsi" w:hAnsiTheme="minorHAnsi" w:cstheme="minorHAnsi"/>
        </w:rPr>
        <w:t xml:space="preserve">Encaminhar </w:t>
      </w:r>
      <w:r w:rsidR="00D0271A" w:rsidRPr="00705AAD">
        <w:rPr>
          <w:rFonts w:asciiTheme="minorHAnsi" w:hAnsiTheme="minorHAnsi" w:cstheme="minorHAnsi"/>
        </w:rPr>
        <w:t>esta deliberação</w:t>
      </w:r>
      <w:r w:rsidR="00EB5408" w:rsidRPr="00705AAD">
        <w:rPr>
          <w:rFonts w:asciiTheme="minorHAnsi" w:hAnsiTheme="minorHAnsi" w:cstheme="minorHAnsi"/>
          <w:i/>
        </w:rPr>
        <w:t xml:space="preserve"> </w:t>
      </w:r>
      <w:r w:rsidR="00D0271A" w:rsidRPr="00705AAD">
        <w:rPr>
          <w:rFonts w:asciiTheme="minorHAnsi" w:hAnsiTheme="minorHAnsi" w:cstheme="minorHAnsi"/>
        </w:rPr>
        <w:t>ao Plenário do CAU/RS</w:t>
      </w:r>
      <w:r w:rsidR="00EB5408" w:rsidRPr="00705AAD">
        <w:rPr>
          <w:rFonts w:asciiTheme="minorHAnsi" w:hAnsiTheme="minorHAnsi" w:cstheme="minorHAnsi"/>
        </w:rPr>
        <w:t xml:space="preserve"> para </w:t>
      </w:r>
      <w:r w:rsidR="00497021" w:rsidRPr="00705AAD">
        <w:rPr>
          <w:rFonts w:asciiTheme="minorHAnsi" w:hAnsiTheme="minorHAnsi" w:cstheme="minorHAnsi"/>
        </w:rPr>
        <w:t>homologação</w:t>
      </w:r>
      <w:r w:rsidR="00446F67" w:rsidRPr="00705AAD">
        <w:rPr>
          <w:rFonts w:asciiTheme="minorHAnsi" w:hAnsiTheme="minorHAnsi" w:cstheme="minorHAnsi"/>
        </w:rPr>
        <w:t>.</w:t>
      </w:r>
    </w:p>
    <w:p w:rsidR="00705AAD" w:rsidRDefault="00705AAD" w:rsidP="00705AAD">
      <w:pPr>
        <w:pStyle w:val="PargrafodaLista"/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E93558" w:rsidRPr="00705AAD" w:rsidRDefault="00705AAD" w:rsidP="007801BD">
      <w:pPr>
        <w:pStyle w:val="PargrafodaLista"/>
        <w:numPr>
          <w:ilvl w:val="1"/>
          <w:numId w:val="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B5408" w:rsidRPr="00705AAD">
        <w:rPr>
          <w:rFonts w:asciiTheme="minorHAnsi" w:hAnsiTheme="minorHAnsi" w:cstheme="minorHAnsi"/>
        </w:rPr>
        <w:t>E</w:t>
      </w:r>
      <w:r w:rsidR="00E93558" w:rsidRPr="00705AAD">
        <w:rPr>
          <w:rFonts w:asciiTheme="minorHAnsi" w:hAnsiTheme="minorHAnsi" w:cstheme="minorHAnsi"/>
        </w:rPr>
        <w:t>s</w:t>
      </w:r>
      <w:r w:rsidR="00D0271A" w:rsidRPr="00705AAD">
        <w:rPr>
          <w:rFonts w:asciiTheme="minorHAnsi" w:hAnsiTheme="minorHAnsi" w:cstheme="minorHAnsi"/>
        </w:rPr>
        <w:t xml:space="preserve">ta deliberação </w:t>
      </w:r>
      <w:r w:rsidR="00E93558" w:rsidRPr="00705AAD">
        <w:rPr>
          <w:rFonts w:asciiTheme="minorHAnsi" w:hAnsiTheme="minorHAnsi" w:cstheme="minorHAnsi"/>
        </w:rPr>
        <w:t>entra em vigor na data de sua assinatura.</w:t>
      </w:r>
    </w:p>
    <w:p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49D2" w:rsidRPr="00562FA5" w:rsidRDefault="00A71009" w:rsidP="00562FA5">
      <w:pPr>
        <w:jc w:val="center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FA2923">
        <w:rPr>
          <w:rFonts w:asciiTheme="minorHAnsi" w:hAnsiTheme="minorHAnsi" w:cstheme="minorHAnsi"/>
          <w:sz w:val="22"/>
          <w:szCs w:val="22"/>
        </w:rPr>
        <w:t>,</w:t>
      </w:r>
      <w:r w:rsidR="00CE3F57" w:rsidRPr="00FA2923">
        <w:rPr>
          <w:rFonts w:asciiTheme="minorHAnsi" w:hAnsiTheme="minorHAnsi" w:cstheme="minorHAnsi"/>
          <w:sz w:val="22"/>
          <w:szCs w:val="22"/>
        </w:rPr>
        <w:t xml:space="preserve"> </w:t>
      </w:r>
      <w:r w:rsidR="00A311B6">
        <w:rPr>
          <w:rFonts w:asciiTheme="minorHAnsi" w:hAnsiTheme="minorHAnsi" w:cstheme="minorHAnsi"/>
          <w:sz w:val="22"/>
          <w:szCs w:val="22"/>
        </w:rPr>
        <w:t>03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A311B6">
        <w:rPr>
          <w:rFonts w:asciiTheme="minorHAnsi" w:hAnsiTheme="minorHAnsi" w:cstheme="minorHAnsi"/>
          <w:sz w:val="22"/>
          <w:szCs w:val="22"/>
        </w:rPr>
        <w:t xml:space="preserve">junho 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de </w:t>
      </w:r>
      <w:r w:rsidR="00520831" w:rsidRPr="00FA2923">
        <w:rPr>
          <w:rFonts w:asciiTheme="minorHAnsi" w:hAnsiTheme="minorHAnsi" w:cstheme="minorHAnsi"/>
          <w:sz w:val="22"/>
          <w:szCs w:val="22"/>
        </w:rPr>
        <w:t>202</w:t>
      </w:r>
      <w:r w:rsidR="00561A23">
        <w:rPr>
          <w:rFonts w:asciiTheme="minorHAnsi" w:hAnsiTheme="minorHAnsi" w:cstheme="minorHAnsi"/>
          <w:sz w:val="22"/>
          <w:szCs w:val="22"/>
        </w:rPr>
        <w:t>2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:rsidR="00CF6311" w:rsidRDefault="00CF6311" w:rsidP="00562FA5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:rsidR="00CF6311" w:rsidRDefault="00CF6311" w:rsidP="00562FA5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:rsidR="007801BD" w:rsidRDefault="007801BD" w:rsidP="00562FA5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:rsidR="0084736F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292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637A36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637A36" w:rsidRPr="00FA2923" w:rsidSect="00DB050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560" w:right="851" w:bottom="709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B346C8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13D36F" wp14:editId="51A3300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C773DAF" wp14:editId="0586500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CB99E60" wp14:editId="47FD7D53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06C3C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5AB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21E6"/>
    <w:rsid w:val="00497021"/>
    <w:rsid w:val="00497911"/>
    <w:rsid w:val="004A61B5"/>
    <w:rsid w:val="004C3C71"/>
    <w:rsid w:val="004C72A3"/>
    <w:rsid w:val="004D5CB3"/>
    <w:rsid w:val="004E2EDE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1F87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61A23"/>
    <w:rsid w:val="00562FA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555C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05AAD"/>
    <w:rsid w:val="0071396C"/>
    <w:rsid w:val="007243B6"/>
    <w:rsid w:val="007271A5"/>
    <w:rsid w:val="00732A3C"/>
    <w:rsid w:val="00767035"/>
    <w:rsid w:val="007801BD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1B6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46C8"/>
    <w:rsid w:val="00B365E5"/>
    <w:rsid w:val="00B42BDB"/>
    <w:rsid w:val="00B510E5"/>
    <w:rsid w:val="00B53358"/>
    <w:rsid w:val="00B57D4B"/>
    <w:rsid w:val="00B623D6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CF6311"/>
    <w:rsid w:val="00D01BF0"/>
    <w:rsid w:val="00D0271A"/>
    <w:rsid w:val="00D1467E"/>
    <w:rsid w:val="00D15D98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050E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23007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9E55E4DA-3FC0-425A-AA19-CF96860B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1"/>
      </w:numPr>
    </w:pPr>
  </w:style>
  <w:style w:type="paragraph" w:customStyle="1" w:styleId="paragraph">
    <w:name w:val="paragraph"/>
    <w:basedOn w:val="Normal"/>
    <w:rsid w:val="00106C3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normaltextrun">
    <w:name w:val="normaltextrun"/>
    <w:basedOn w:val="Fontepargpadro"/>
    <w:rsid w:val="00106C3C"/>
  </w:style>
  <w:style w:type="character" w:customStyle="1" w:styleId="eop">
    <w:name w:val="eop"/>
    <w:basedOn w:val="Fontepargpadro"/>
    <w:rsid w:val="00106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9F7B3-420D-46D3-B495-F0BB59A7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14</cp:revision>
  <cp:lastPrinted>2022-06-02T21:32:00Z</cp:lastPrinted>
  <dcterms:created xsi:type="dcterms:W3CDTF">2021-08-06T22:15:00Z</dcterms:created>
  <dcterms:modified xsi:type="dcterms:W3CDTF">2022-06-02T21:33:00Z</dcterms:modified>
</cp:coreProperties>
</file>