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C124B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892CC0">
        <w:rPr>
          <w:rFonts w:asciiTheme="minorHAnsi" w:hAnsiTheme="minorHAnsi"/>
          <w:b/>
          <w:sz w:val="22"/>
          <w:szCs w:val="22"/>
        </w:rPr>
        <w:t>8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725BE6">
        <w:rPr>
          <w:rFonts w:asciiTheme="minorHAnsi" w:hAnsiTheme="minorHAnsi"/>
          <w:b/>
          <w:sz w:val="22"/>
          <w:szCs w:val="22"/>
        </w:rPr>
        <w:t xml:space="preserve">DA </w:t>
      </w:r>
      <w:r w:rsidR="00AB6025">
        <w:rPr>
          <w:rFonts w:asciiTheme="minorHAnsi" w:hAnsiTheme="minorHAnsi"/>
          <w:b/>
          <w:sz w:val="22"/>
          <w:szCs w:val="22"/>
        </w:rPr>
        <w:t>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655"/>
        <w:gridCol w:w="1391"/>
        <w:gridCol w:w="2597"/>
      </w:tblGrid>
      <w:tr w:rsidR="000611F9" w:rsidRPr="00795B5C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892CC0" w:rsidP="00710A9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24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710A9C">
              <w:rPr>
                <w:rFonts w:asciiTheme="minorHAnsi" w:eastAsia="MS Mincho" w:hAnsiTheme="minorHAnsi"/>
                <w:sz w:val="22"/>
                <w:szCs w:val="22"/>
              </w:rPr>
              <w:t>nove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>mbr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uar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725BE6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 horas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892CC0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7618E" w:rsidTr="00892CC0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996F2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892CC0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710A9C" w:rsidRPr="00E7618E" w:rsidTr="00892CC0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0A9C" w:rsidRPr="00E7618E" w:rsidRDefault="00710A9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0A9C" w:rsidRPr="00996F2C" w:rsidRDefault="00710A9C" w:rsidP="001A389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710A9C">
              <w:rPr>
                <w:rFonts w:ascii="Calibri" w:eastAsiaTheme="minorHAnsi" w:hAnsi="Calibri" w:cs="Calibri"/>
                <w:sz w:val="22"/>
                <w:szCs w:val="22"/>
              </w:rPr>
              <w:t>Andréa Larruscahim Hamilton Ilha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0A9C" w:rsidRDefault="00710A9C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8E0DBF" w:rsidRPr="00E7618E" w:rsidTr="00892CC0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96F2C" w:rsidRDefault="00725BE6" w:rsidP="001A389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>Arm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ê</w:t>
            </w: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>nio</w:t>
            </w:r>
            <w:r w:rsidR="008E0DBF" w:rsidRPr="00996F2C">
              <w:rPr>
                <w:rFonts w:ascii="Calibri" w:eastAsiaTheme="minorHAnsi" w:hAnsi="Calibri" w:cs="Calibri"/>
                <w:sz w:val="22"/>
                <w:szCs w:val="22"/>
              </w:rPr>
              <w:t xml:space="preserve"> de Oliveira dos Santos 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892CC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DB27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 w:rsidR="008E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CE2A3A" w:rsidRPr="00E7618E" w:rsidTr="00892CC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2A3A" w:rsidRPr="00E7618E" w:rsidRDefault="00CE2A3A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3A" w:rsidRDefault="00CE2A3A" w:rsidP="00DB27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3A" w:rsidRDefault="00CE2A3A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 do CAU/RS</w:t>
            </w:r>
          </w:p>
        </w:tc>
      </w:tr>
      <w:tr w:rsidR="008E0DBF" w:rsidRPr="00795B5C" w:rsidTr="00892CC0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70792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E171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>os acima nominados, a reunião inicia às 14h.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70792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D2731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ED2731" w:rsidRDefault="008E0DBF" w:rsidP="00707922">
            <w:pPr>
              <w:pStyle w:val="PargrafodaLista"/>
              <w:numPr>
                <w:ilvl w:val="1"/>
                <w:numId w:val="21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D2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e proposições quanto </w:t>
            </w:r>
            <w:r w:rsidR="00ED2731" w:rsidRPr="00ED2731">
              <w:rPr>
                <w:rFonts w:asciiTheme="minorHAnsi" w:hAnsiTheme="minorHAnsi" w:cstheme="minorHAnsi"/>
                <w:b/>
                <w:sz w:val="22"/>
                <w:szCs w:val="22"/>
              </w:rPr>
              <w:t>aos aprimoramentos</w:t>
            </w:r>
            <w:r w:rsidRPr="00ED2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</w:t>
            </w:r>
            <w:r w:rsidR="008536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Lei de Licitações e Contratos </w:t>
            </w:r>
            <w:r w:rsidRPr="00ED2731">
              <w:rPr>
                <w:rFonts w:asciiTheme="minorHAnsi" w:hAnsiTheme="minorHAnsi" w:cstheme="minorHAnsi"/>
                <w:b/>
                <w:sz w:val="22"/>
                <w:szCs w:val="22"/>
              </w:rPr>
              <w:t>Administrativos – Lei nº 14</w:t>
            </w:r>
            <w:r w:rsidR="00C46A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D2731">
              <w:rPr>
                <w:rFonts w:asciiTheme="minorHAnsi" w:hAnsiTheme="minorHAnsi" w:cstheme="minorHAnsi"/>
                <w:b/>
                <w:sz w:val="22"/>
                <w:szCs w:val="22"/>
              </w:rPr>
              <w:t>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9D40C2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CTLL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3B3C35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91C" w:rsidRDefault="00045315" w:rsidP="0058086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assessor Alexandre apresenta a</w:t>
            </w:r>
            <w:r w:rsidR="00F808E6">
              <w:rPr>
                <w:rFonts w:asciiTheme="minorHAnsi" w:eastAsia="MS Mincho" w:hAnsiTheme="minorHAnsi"/>
                <w:sz w:val="22"/>
                <w:szCs w:val="22"/>
              </w:rPr>
              <w:t xml:space="preserve"> minuta 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Nota Técnica nº 004/2021 com os ajustes solicitados após revis</w:t>
            </w:r>
            <w:r w:rsidR="00C46A57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membros da comissão e do presidente T</w:t>
            </w:r>
            <w:r w:rsidR="000F4711">
              <w:rPr>
                <w:rFonts w:asciiTheme="minorHAnsi" w:eastAsia="MS Mincho" w:hAnsiTheme="minorHAnsi"/>
                <w:sz w:val="22"/>
                <w:szCs w:val="22"/>
              </w:rPr>
              <w:t>iago – na quest</w:t>
            </w:r>
            <w:r w:rsidR="006D417E">
              <w:rPr>
                <w:rFonts w:asciiTheme="minorHAnsi" w:eastAsia="MS Mincho" w:hAnsiTheme="minorHAnsi"/>
                <w:sz w:val="22"/>
                <w:szCs w:val="22"/>
              </w:rPr>
              <w:t xml:space="preserve">ão do direito autoral, reforçando a obrigatoriedade de consulta ao profissional arquiteto e urbanista quando da necessidade de alterações </w:t>
            </w:r>
            <w:r w:rsidR="00FD2702">
              <w:rPr>
                <w:rFonts w:asciiTheme="minorHAnsi" w:eastAsia="MS Mincho" w:hAnsiTheme="minorHAnsi"/>
                <w:sz w:val="22"/>
                <w:szCs w:val="22"/>
              </w:rPr>
              <w:t>na</w:t>
            </w:r>
            <w:r w:rsidR="006D417E">
              <w:rPr>
                <w:rFonts w:asciiTheme="minorHAnsi" w:eastAsia="MS Mincho" w:hAnsiTheme="minorHAnsi"/>
                <w:sz w:val="22"/>
                <w:szCs w:val="22"/>
              </w:rPr>
              <w:t xml:space="preserve"> obra ou trabalho de sua autoria.</w:t>
            </w:r>
            <w:r w:rsidR="0049691C">
              <w:rPr>
                <w:rFonts w:asciiTheme="minorHAnsi" w:eastAsia="MS Mincho" w:hAnsiTheme="minorHAnsi"/>
                <w:sz w:val="22"/>
                <w:szCs w:val="22"/>
              </w:rPr>
              <w:t xml:space="preserve"> O advogado Armênio sugere que seja </w:t>
            </w:r>
            <w:r w:rsidR="009D40C2">
              <w:rPr>
                <w:rFonts w:asciiTheme="minorHAnsi" w:eastAsia="MS Mincho" w:hAnsiTheme="minorHAnsi"/>
                <w:sz w:val="22"/>
                <w:szCs w:val="22"/>
              </w:rPr>
              <w:t>incluíd</w:t>
            </w:r>
            <w:r w:rsidR="0049691C">
              <w:rPr>
                <w:rFonts w:asciiTheme="minorHAnsi" w:eastAsia="MS Mincho" w:hAnsiTheme="minorHAnsi"/>
                <w:sz w:val="22"/>
                <w:szCs w:val="22"/>
              </w:rPr>
              <w:t xml:space="preserve">a a possibilidade do CAU buscar 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>junto à</w:t>
            </w:r>
            <w:r w:rsidR="0049691C">
              <w:rPr>
                <w:rFonts w:asciiTheme="minorHAnsi" w:eastAsia="MS Mincho" w:hAnsiTheme="minorHAnsi"/>
                <w:sz w:val="22"/>
                <w:szCs w:val="22"/>
              </w:rPr>
              <w:t xml:space="preserve"> entidade nacional legitimada uma ação direta de inconstitucionalidade quanto a este dispositivo da Lei.</w:t>
            </w:r>
            <w:r w:rsidR="009D40C2">
              <w:rPr>
                <w:rFonts w:asciiTheme="minorHAnsi" w:eastAsia="MS Mincho" w:hAnsiTheme="minorHAnsi"/>
                <w:sz w:val="22"/>
                <w:szCs w:val="22"/>
              </w:rPr>
              <w:t xml:space="preserve"> O assessor Alexandre irá desenvolver essa </w:t>
            </w:r>
            <w:r w:rsidR="00580868">
              <w:rPr>
                <w:rFonts w:asciiTheme="minorHAnsi" w:eastAsia="MS Mincho" w:hAnsiTheme="minorHAnsi"/>
                <w:sz w:val="22"/>
                <w:szCs w:val="22"/>
              </w:rPr>
              <w:t>orienta</w:t>
            </w:r>
            <w:r w:rsidR="009D40C2">
              <w:rPr>
                <w:rFonts w:asciiTheme="minorHAnsi" w:eastAsia="MS Mincho" w:hAnsiTheme="minorHAnsi"/>
                <w:sz w:val="22"/>
                <w:szCs w:val="22"/>
              </w:rPr>
              <w:t>ção no documento de encaminhamento.</w:t>
            </w:r>
          </w:p>
          <w:p w:rsidR="00FD3F21" w:rsidRDefault="00FD3F21" w:rsidP="0058086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membros presentes aprovam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>, por unanimidade, os documentos gerados pela comissão: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Nota Técnica e o documento de encaminhamento</w:t>
            </w:r>
            <w:r w:rsidR="00250BF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D3132">
              <w:rPr>
                <w:rFonts w:asciiTheme="minorHAnsi" w:eastAsia="MS Mincho" w:hAnsiTheme="minorHAnsi"/>
                <w:sz w:val="22"/>
                <w:szCs w:val="22"/>
              </w:rPr>
              <w:t>com 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 xml:space="preserve"> dos membros presentes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A73072" w:rsidRPr="00831523" w:rsidRDefault="00A73072" w:rsidP="00725BE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7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com </w:t>
            </w:r>
            <w:r w:rsidR="003D3132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 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>dos membros presentes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250BF8" w:rsidP="00250B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documentos serão apresentados </w:t>
            </w:r>
            <w:r w:rsidR="00CC26E8">
              <w:rPr>
                <w:rFonts w:asciiTheme="minorHAnsi" w:eastAsia="MS Mincho" w:hAnsiTheme="minorHAnsi"/>
                <w:sz w:val="22"/>
                <w:szCs w:val="22"/>
              </w:rPr>
              <w:t>ao Plenário do CAU/RS na reunião de amanh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ã, dia 25, para homologação.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707922" w:rsidP="0070792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 reunião e e</w:t>
            </w:r>
            <w:r w:rsidR="00BC055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710A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25BE6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710A9C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="001D06EA" w:rsidRPr="0001054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010543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01054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B609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6F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D3132" w:rsidRDefault="003D3132" w:rsidP="000259DD">
      <w:pPr>
        <w:jc w:val="center"/>
        <w:rPr>
          <w:rFonts w:asciiTheme="minorHAnsi" w:hAnsiTheme="minorHAnsi"/>
          <w:sz w:val="22"/>
          <w:szCs w:val="22"/>
        </w:rPr>
        <w:sectPr w:rsidR="003D3132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CE2A3A" w:rsidRDefault="00CE2A3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3D3132" w:rsidRDefault="003D3132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C7364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932437" w:rsidRDefault="00C73646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EB07E7" w:rsidRDefault="00EB07E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5B7" w:rsidRDefault="001F15B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D3132" w:rsidRDefault="003D313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D3132" w:rsidRDefault="003D3132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EB07E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3D3132">
      <w:type w:val="continuous"/>
      <w:pgSz w:w="11900" w:h="16840"/>
      <w:pgMar w:top="2127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25" w:rsidRDefault="009A6C25" w:rsidP="004C3048">
      <w:r>
        <w:separator/>
      </w:r>
    </w:p>
  </w:endnote>
  <w:endnote w:type="continuationSeparator" w:id="0">
    <w:p w:rsidR="009A6C25" w:rsidRDefault="009A6C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313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31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25" w:rsidRDefault="009A6C25" w:rsidP="004C3048">
      <w:r>
        <w:separator/>
      </w:r>
    </w:p>
  </w:footnote>
  <w:footnote w:type="continuationSeparator" w:id="0">
    <w:p w:rsidR="009A6C25" w:rsidRDefault="009A6C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DD085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15"/>
  </w:num>
  <w:num w:numId="18">
    <w:abstractNumId w:val="10"/>
  </w:num>
  <w:num w:numId="19">
    <w:abstractNumId w:val="5"/>
  </w:num>
  <w:num w:numId="20">
    <w:abstractNumId w:val="17"/>
  </w:num>
  <w:num w:numId="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5DE"/>
    <w:rsid w:val="00006AC5"/>
    <w:rsid w:val="0000790B"/>
    <w:rsid w:val="00007949"/>
    <w:rsid w:val="0001052B"/>
    <w:rsid w:val="00010543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315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84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267D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711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1D4F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57A57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9C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5B7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695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BF8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5FC1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1C7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8E9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912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33C5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6EF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A6A05"/>
    <w:rsid w:val="003B0BEE"/>
    <w:rsid w:val="003B1E76"/>
    <w:rsid w:val="003B2151"/>
    <w:rsid w:val="003B28AB"/>
    <w:rsid w:val="003B367A"/>
    <w:rsid w:val="003B3A68"/>
    <w:rsid w:val="003B3C35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132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5104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691C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6FB"/>
    <w:rsid w:val="00576EF6"/>
    <w:rsid w:val="0057741B"/>
    <w:rsid w:val="00577483"/>
    <w:rsid w:val="0058023B"/>
    <w:rsid w:val="00580539"/>
    <w:rsid w:val="00580868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4BE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9F3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384A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62F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17E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922"/>
    <w:rsid w:val="00707D54"/>
    <w:rsid w:val="00707DAD"/>
    <w:rsid w:val="007102C3"/>
    <w:rsid w:val="007104C6"/>
    <w:rsid w:val="00710A9C"/>
    <w:rsid w:val="007117FE"/>
    <w:rsid w:val="0071196D"/>
    <w:rsid w:val="007123B0"/>
    <w:rsid w:val="007125C8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5BE6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D6FDB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7A7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6C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690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0F9C"/>
    <w:rsid w:val="00872A3F"/>
    <w:rsid w:val="00872D5C"/>
    <w:rsid w:val="008736AD"/>
    <w:rsid w:val="00874A65"/>
    <w:rsid w:val="00875361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3EFE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CC0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0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3EEE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6F2C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6C25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0C2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B28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2C97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072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0AD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0944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1DE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76E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4B6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6A57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3646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26E8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2A3A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37D27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5497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2726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3BB"/>
    <w:rsid w:val="00DE5C69"/>
    <w:rsid w:val="00DE5F11"/>
    <w:rsid w:val="00DE61F9"/>
    <w:rsid w:val="00DE67B2"/>
    <w:rsid w:val="00DE71E4"/>
    <w:rsid w:val="00DE74EE"/>
    <w:rsid w:val="00DE7894"/>
    <w:rsid w:val="00DE7D3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FCF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57CD"/>
    <w:rsid w:val="00E16549"/>
    <w:rsid w:val="00E16A08"/>
    <w:rsid w:val="00E16A30"/>
    <w:rsid w:val="00E17106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4F07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7E7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731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404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8E6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2702"/>
    <w:rsid w:val="00FD38C9"/>
    <w:rsid w:val="00FD3F21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2AB8-9AD7-473C-A196-C69CEF51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6317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1327</cp:revision>
  <cp:lastPrinted>2021-11-24T17:40:00Z</cp:lastPrinted>
  <dcterms:created xsi:type="dcterms:W3CDTF">2018-11-19T11:23:00Z</dcterms:created>
  <dcterms:modified xsi:type="dcterms:W3CDTF">2021-11-24T17:42:00Z</dcterms:modified>
</cp:coreProperties>
</file>