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Borders>
          <w:top w:val="single" w:sz="12" w:space="0" w:color="808080"/>
          <w:bottom w:val="single" w:sz="8" w:space="0" w:color="808080" w:themeColor="background1" w:themeShade="80"/>
          <w:insideH w:val="single" w:sz="12" w:space="0" w:color="808080"/>
          <w:insideV w:val="single" w:sz="12" w:space="0" w:color="80808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47"/>
      </w:tblGrid>
      <w:tr w:rsidR="00721C6E" w:rsidRPr="00086287" w14:paraId="459EF05B" w14:textId="77777777" w:rsidTr="00716E9F">
        <w:trPr>
          <w:trHeight w:val="454"/>
          <w:jc w:val="center"/>
        </w:trPr>
        <w:tc>
          <w:tcPr>
            <w:tcW w:w="240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33BD" w14:textId="23BC6C27" w:rsidR="00721C6E" w:rsidRPr="00086287" w:rsidRDefault="0045745B" w:rsidP="00601299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086287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69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AE2E" w14:textId="4C6B8B40" w:rsidR="00721C6E" w:rsidRPr="00086287" w:rsidRDefault="00D91635" w:rsidP="001D7C38">
            <w:pPr>
              <w:tabs>
                <w:tab w:val="left" w:pos="1418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Aprova a minuta da cartilha de diretrizes aos representantes institucionais do CAU/RS</w:t>
            </w:r>
          </w:p>
        </w:tc>
      </w:tr>
    </w:tbl>
    <w:p w14:paraId="5AB6CFBB" w14:textId="77777777" w:rsidR="00721C6E" w:rsidRPr="00086287" w:rsidRDefault="00721C6E" w:rsidP="00601299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2"/>
      </w:tblGrid>
      <w:tr w:rsidR="00721C6E" w:rsidRPr="00086287" w14:paraId="2D11353D" w14:textId="77777777" w:rsidTr="00771075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1D6A" w14:textId="636E041E" w:rsidR="00721C6E" w:rsidRPr="00086287" w:rsidRDefault="001B7786" w:rsidP="00D91635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86287">
              <w:rPr>
                <w:rFonts w:asciiTheme="minorHAnsi" w:hAnsiTheme="minorHAnsi" w:cstheme="minorHAnsi"/>
                <w:b/>
              </w:rPr>
              <w:t>DELIBERAÇÃO C</w:t>
            </w:r>
            <w:r w:rsidR="00545664" w:rsidRPr="00086287">
              <w:rPr>
                <w:rFonts w:asciiTheme="minorHAnsi" w:hAnsiTheme="minorHAnsi" w:cstheme="minorHAnsi"/>
                <w:b/>
              </w:rPr>
              <w:t>PUA</w:t>
            </w:r>
            <w:r w:rsidRPr="00086287">
              <w:rPr>
                <w:rFonts w:asciiTheme="minorHAnsi" w:hAnsiTheme="minorHAnsi" w:cstheme="minorHAnsi"/>
                <w:b/>
              </w:rPr>
              <w:t xml:space="preserve">-CAU/RS nº </w:t>
            </w:r>
            <w:r w:rsidR="00F40F07" w:rsidRPr="00086287">
              <w:rPr>
                <w:rFonts w:asciiTheme="minorHAnsi" w:hAnsiTheme="minorHAnsi" w:cstheme="minorHAnsi"/>
                <w:b/>
              </w:rPr>
              <w:t>0</w:t>
            </w:r>
            <w:r w:rsidR="00613BC0">
              <w:rPr>
                <w:rFonts w:asciiTheme="minorHAnsi" w:hAnsiTheme="minorHAnsi" w:cstheme="minorHAnsi"/>
                <w:b/>
              </w:rPr>
              <w:t>0</w:t>
            </w:r>
            <w:r w:rsidR="00D91635">
              <w:rPr>
                <w:rFonts w:asciiTheme="minorHAnsi" w:hAnsiTheme="minorHAnsi" w:cstheme="minorHAnsi"/>
                <w:b/>
              </w:rPr>
              <w:t>6</w:t>
            </w:r>
            <w:r w:rsidR="00613BC0">
              <w:rPr>
                <w:rFonts w:asciiTheme="minorHAnsi" w:hAnsiTheme="minorHAnsi" w:cstheme="minorHAnsi"/>
                <w:b/>
              </w:rPr>
              <w:t>/2022</w:t>
            </w:r>
          </w:p>
        </w:tc>
      </w:tr>
    </w:tbl>
    <w:p w14:paraId="083434D0" w14:textId="77777777" w:rsidR="00721C6E" w:rsidRPr="00086287" w:rsidRDefault="00721C6E" w:rsidP="00601299">
      <w:pPr>
        <w:spacing w:line="276" w:lineRule="auto"/>
        <w:jc w:val="both"/>
        <w:rPr>
          <w:rFonts w:asciiTheme="minorHAnsi" w:hAnsiTheme="minorHAnsi" w:cstheme="minorHAnsi"/>
        </w:rPr>
      </w:pPr>
    </w:p>
    <w:p w14:paraId="3944F17E" w14:textId="0788DDCA" w:rsidR="00D42DBC" w:rsidRPr="00086287" w:rsidRDefault="001B7786" w:rsidP="00613BC0">
      <w:pPr>
        <w:tabs>
          <w:tab w:val="left" w:pos="1418"/>
        </w:tabs>
        <w:spacing w:after="120" w:line="276" w:lineRule="auto"/>
        <w:jc w:val="both"/>
        <w:rPr>
          <w:rFonts w:asciiTheme="minorHAnsi" w:hAnsiTheme="minorHAnsi" w:cstheme="minorHAnsi"/>
        </w:rPr>
      </w:pPr>
      <w:r w:rsidRPr="00086287">
        <w:rPr>
          <w:rFonts w:asciiTheme="minorHAnsi" w:hAnsiTheme="minorHAnsi" w:cstheme="minorHAnsi"/>
        </w:rPr>
        <w:t xml:space="preserve">A </w:t>
      </w:r>
      <w:r w:rsidR="00601299" w:rsidRPr="00086287">
        <w:rPr>
          <w:rFonts w:asciiTheme="minorHAnsi" w:hAnsiTheme="minorHAnsi" w:cstheme="minorHAnsi"/>
        </w:rPr>
        <w:t>Comissão Especial de Política Urbana e Ambiental</w:t>
      </w:r>
      <w:r w:rsidR="0045745B" w:rsidRPr="00086287">
        <w:rPr>
          <w:rFonts w:asciiTheme="minorHAnsi" w:hAnsiTheme="minorHAnsi" w:cstheme="minorHAnsi"/>
        </w:rPr>
        <w:t xml:space="preserve"> </w:t>
      </w:r>
      <w:r w:rsidRPr="00086287">
        <w:rPr>
          <w:rFonts w:asciiTheme="minorHAnsi" w:hAnsiTheme="minorHAnsi" w:cstheme="minorHAnsi"/>
        </w:rPr>
        <w:t>– C</w:t>
      </w:r>
      <w:r w:rsidR="00601299" w:rsidRPr="00086287">
        <w:rPr>
          <w:rFonts w:asciiTheme="minorHAnsi" w:hAnsiTheme="minorHAnsi" w:cstheme="minorHAnsi"/>
        </w:rPr>
        <w:t>PUA</w:t>
      </w:r>
      <w:r w:rsidRPr="00086287">
        <w:rPr>
          <w:rFonts w:asciiTheme="minorHAnsi" w:hAnsiTheme="minorHAnsi" w:cstheme="minorHAnsi"/>
        </w:rPr>
        <w:t xml:space="preserve">-CAU/RS, reunida ordinariamente por meio de reunião </w:t>
      </w:r>
      <w:r w:rsidR="00D91635">
        <w:rPr>
          <w:rFonts w:asciiTheme="minorHAnsi" w:hAnsiTheme="minorHAnsi" w:cstheme="minorHAnsi"/>
        </w:rPr>
        <w:t>presencial</w:t>
      </w:r>
      <w:r w:rsidRPr="00086287">
        <w:rPr>
          <w:rFonts w:asciiTheme="minorHAnsi" w:hAnsiTheme="minorHAnsi" w:cstheme="minorHAnsi"/>
        </w:rPr>
        <w:t xml:space="preserve">, realizada no dia </w:t>
      </w:r>
      <w:r w:rsidR="00D91635">
        <w:rPr>
          <w:rFonts w:asciiTheme="minorHAnsi" w:hAnsiTheme="minorHAnsi" w:cstheme="minorHAnsi"/>
        </w:rPr>
        <w:t>11</w:t>
      </w:r>
      <w:r w:rsidR="00613BC0">
        <w:rPr>
          <w:rFonts w:asciiTheme="minorHAnsi" w:hAnsiTheme="minorHAnsi" w:cstheme="minorHAnsi"/>
        </w:rPr>
        <w:t xml:space="preserve"> de </w:t>
      </w:r>
      <w:r w:rsidR="00D91635">
        <w:rPr>
          <w:rFonts w:asciiTheme="minorHAnsi" w:hAnsiTheme="minorHAnsi" w:cstheme="minorHAnsi"/>
        </w:rPr>
        <w:t>maio</w:t>
      </w:r>
      <w:r w:rsidR="00613BC0">
        <w:rPr>
          <w:rFonts w:asciiTheme="minorHAnsi" w:hAnsiTheme="minorHAnsi" w:cstheme="minorHAnsi"/>
        </w:rPr>
        <w:t xml:space="preserve"> de 2022</w:t>
      </w:r>
      <w:r w:rsidRPr="00086287">
        <w:rPr>
          <w:rFonts w:asciiTheme="minorHAnsi" w:hAnsiTheme="minorHAnsi" w:cstheme="minorHAnsi"/>
        </w:rPr>
        <w:t>, no uso das competências que lhe conferem o artigo 12, § 1º, da Resolução CAU/BR nº 104, o artigo 2º, inciso III, alínea ‘b’, da Resolução CAU/BR nº 30; e</w:t>
      </w:r>
    </w:p>
    <w:p w14:paraId="6AED3F52" w14:textId="74CFE635" w:rsidR="005818CF" w:rsidRDefault="00B378AC" w:rsidP="00613BC0">
      <w:pPr>
        <w:tabs>
          <w:tab w:val="left" w:pos="1418"/>
        </w:tabs>
        <w:spacing w:after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5818CF">
        <w:rPr>
          <w:rFonts w:asciiTheme="minorHAnsi" w:hAnsiTheme="minorHAnsi" w:cstheme="minorHAnsi"/>
        </w:rPr>
        <w:t xml:space="preserve">onsiderando </w:t>
      </w:r>
      <w:r w:rsidR="00E3158D">
        <w:rPr>
          <w:rFonts w:asciiTheme="minorHAnsi" w:hAnsiTheme="minorHAnsi" w:cstheme="minorHAnsi"/>
        </w:rPr>
        <w:t>que cabe à CPUA-CAU/RS a definição de diretrizes para a atuação dos representantes institucionais</w:t>
      </w:r>
      <w:r w:rsidR="00836282">
        <w:rPr>
          <w:rFonts w:asciiTheme="minorHAnsi" w:hAnsiTheme="minorHAnsi" w:cstheme="minorHAnsi"/>
        </w:rPr>
        <w:t>, conforme estabelece</w:t>
      </w:r>
      <w:r w:rsidR="00613BC0">
        <w:rPr>
          <w:rFonts w:asciiTheme="minorHAnsi" w:hAnsiTheme="minorHAnsi" w:cstheme="minorHAnsi"/>
        </w:rPr>
        <w:t xml:space="preserve"> o art. 2º, inciso II, da Portaria Normativa nº 008/2021:</w:t>
      </w:r>
    </w:p>
    <w:p w14:paraId="4D7E4F77" w14:textId="1F709F9A" w:rsidR="00613BC0" w:rsidRPr="00613BC0" w:rsidRDefault="00613BC0" w:rsidP="00613BC0">
      <w:pPr>
        <w:tabs>
          <w:tab w:val="left" w:pos="1418"/>
        </w:tabs>
        <w:spacing w:line="276" w:lineRule="auto"/>
        <w:ind w:left="2268"/>
        <w:jc w:val="both"/>
        <w:rPr>
          <w:rFonts w:asciiTheme="minorHAnsi" w:hAnsiTheme="minorHAnsi" w:cstheme="minorHAnsi"/>
          <w:sz w:val="22"/>
        </w:rPr>
      </w:pPr>
      <w:r w:rsidRPr="00613BC0">
        <w:rPr>
          <w:rFonts w:asciiTheme="minorHAnsi" w:hAnsiTheme="minorHAnsi" w:cstheme="minorHAnsi"/>
          <w:sz w:val="22"/>
        </w:rPr>
        <w:t>Art. 2º. Determinar que caberá à CPUA-CAU/RS, entre outros:</w:t>
      </w:r>
      <w:r w:rsidRPr="00613BC0">
        <w:rPr>
          <w:rFonts w:asciiTheme="minorHAnsi" w:hAnsiTheme="minorHAnsi" w:cstheme="minorHAnsi"/>
          <w:sz w:val="22"/>
        </w:rPr>
        <w:cr/>
        <w:t>(...)</w:t>
      </w:r>
    </w:p>
    <w:p w14:paraId="214B37C5" w14:textId="77777777" w:rsidR="00E3158D" w:rsidRDefault="00E3158D" w:rsidP="00E3158D">
      <w:pPr>
        <w:tabs>
          <w:tab w:val="left" w:pos="1418"/>
        </w:tabs>
        <w:spacing w:after="120" w:line="276" w:lineRule="auto"/>
        <w:ind w:left="2268"/>
        <w:jc w:val="both"/>
        <w:rPr>
          <w:rFonts w:asciiTheme="minorHAnsi" w:hAnsiTheme="minorHAnsi" w:cstheme="minorHAnsi"/>
          <w:sz w:val="22"/>
        </w:rPr>
      </w:pPr>
      <w:r w:rsidRPr="00E3158D">
        <w:rPr>
          <w:rFonts w:asciiTheme="minorHAnsi" w:hAnsiTheme="minorHAnsi" w:cstheme="minorHAnsi"/>
          <w:sz w:val="22"/>
        </w:rPr>
        <w:t>Definir as diretrizes da atuação dos representantes, em material destinado a este fim, o qual</w:t>
      </w:r>
      <w:r>
        <w:rPr>
          <w:rFonts w:asciiTheme="minorHAnsi" w:hAnsiTheme="minorHAnsi" w:cstheme="minorHAnsi"/>
          <w:sz w:val="22"/>
        </w:rPr>
        <w:t xml:space="preserve"> </w:t>
      </w:r>
      <w:r w:rsidRPr="00E3158D">
        <w:rPr>
          <w:rFonts w:asciiTheme="minorHAnsi" w:hAnsiTheme="minorHAnsi" w:cstheme="minorHAnsi"/>
          <w:sz w:val="22"/>
        </w:rPr>
        <w:t>será enviado pelo gabinete da presidência aos representantes, na oportunidade de sua</w:t>
      </w:r>
      <w:r>
        <w:rPr>
          <w:rFonts w:asciiTheme="minorHAnsi" w:hAnsiTheme="minorHAnsi" w:cstheme="minorHAnsi"/>
          <w:sz w:val="22"/>
        </w:rPr>
        <w:t xml:space="preserve"> </w:t>
      </w:r>
      <w:r w:rsidRPr="00E3158D">
        <w:rPr>
          <w:rFonts w:asciiTheme="minorHAnsi" w:hAnsiTheme="minorHAnsi" w:cstheme="minorHAnsi"/>
          <w:sz w:val="22"/>
        </w:rPr>
        <w:t xml:space="preserve">nomeação ou renovação de gestão; </w:t>
      </w:r>
    </w:p>
    <w:p w14:paraId="6A236D54" w14:textId="5DA7419A" w:rsidR="002837A8" w:rsidRDefault="002837A8" w:rsidP="00E3158D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Considerando </w:t>
      </w:r>
      <w:r w:rsidR="00613BC0">
        <w:rPr>
          <w:rFonts w:asciiTheme="minorHAnsi" w:hAnsiTheme="minorHAnsi" w:cstheme="minorHAnsi"/>
        </w:rPr>
        <w:t>a necessidade de acompanhar a atuação dos representantes institucionais e dar diretrizes para sua atuação, em conformidade com o entendimento do CAU/RS;</w:t>
      </w:r>
    </w:p>
    <w:p w14:paraId="2424BFEE" w14:textId="77777777" w:rsidR="005818CF" w:rsidRDefault="005818CF" w:rsidP="005818CF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0E3D997" w14:textId="72229C81" w:rsidR="005818CF" w:rsidRDefault="005818CF" w:rsidP="005818CF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Considerando que compete a CPUA-CAU/RS o acompanhamento da atuação dos representantes institucionais, bem como o desenvolvimento de o</w:t>
      </w:r>
      <w:r w:rsidR="00E3158D">
        <w:rPr>
          <w:rFonts w:asciiTheme="minorHAnsi" w:hAnsiTheme="minorHAnsi" w:cstheme="minorHAnsi"/>
        </w:rPr>
        <w:t>rientações para a representação;</w:t>
      </w:r>
    </w:p>
    <w:p w14:paraId="2D52D78F" w14:textId="77777777" w:rsidR="003A292C" w:rsidRDefault="003A292C" w:rsidP="005818CF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5E244C4F" w14:textId="5733EF2B" w:rsidR="003A292C" w:rsidRPr="00086287" w:rsidRDefault="003A292C" w:rsidP="005818CF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Considerando </w:t>
      </w:r>
      <w:r w:rsidR="00E3158D">
        <w:rPr>
          <w:rFonts w:asciiTheme="minorHAnsi" w:hAnsiTheme="minorHAnsi" w:cstheme="minorHAnsi"/>
        </w:rPr>
        <w:t>o desenvolvimento de material para essa finalidade.</w:t>
      </w:r>
    </w:p>
    <w:p w14:paraId="1473F55A" w14:textId="77777777" w:rsidR="00716E9F" w:rsidRPr="00086287" w:rsidRDefault="00716E9F" w:rsidP="00601299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2EFD1BE9" w14:textId="77777777" w:rsidR="00721C6E" w:rsidRPr="00086287" w:rsidRDefault="001B7786" w:rsidP="00601299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086287">
        <w:rPr>
          <w:rFonts w:asciiTheme="minorHAnsi" w:hAnsiTheme="minorHAnsi" w:cstheme="minorHAnsi"/>
          <w:b/>
        </w:rPr>
        <w:t>DELIBEROU POR:</w:t>
      </w:r>
    </w:p>
    <w:p w14:paraId="3F247B5B" w14:textId="77777777" w:rsidR="00721C6E" w:rsidRPr="00086287" w:rsidRDefault="00721C6E" w:rsidP="00601299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b/>
        </w:rPr>
      </w:pPr>
    </w:p>
    <w:p w14:paraId="5333FDA3" w14:textId="7F86E3AB" w:rsidR="00E3158D" w:rsidRDefault="00E3158D" w:rsidP="00E3158D">
      <w:pPr>
        <w:numPr>
          <w:ilvl w:val="0"/>
          <w:numId w:val="1"/>
        </w:numPr>
        <w:tabs>
          <w:tab w:val="left" w:pos="709"/>
        </w:tabs>
        <w:suppressAutoHyphens w:val="0"/>
        <w:spacing w:after="120" w:line="276" w:lineRule="auto"/>
        <w:jc w:val="both"/>
        <w:textAlignment w:val="auto"/>
        <w:rPr>
          <w:rFonts w:asciiTheme="minorHAnsi" w:hAnsiTheme="minorHAnsi" w:cstheme="minorHAnsi"/>
        </w:rPr>
      </w:pPr>
      <w:r w:rsidRPr="00E3158D">
        <w:rPr>
          <w:rFonts w:asciiTheme="minorHAnsi" w:hAnsiTheme="minorHAnsi" w:cstheme="minorHAnsi"/>
        </w:rPr>
        <w:t>Aprovar o conteúdo da CARTILHA</w:t>
      </w:r>
      <w:r>
        <w:rPr>
          <w:rFonts w:asciiTheme="minorHAnsi" w:hAnsiTheme="minorHAnsi" w:cstheme="minorHAnsi"/>
        </w:rPr>
        <w:t xml:space="preserve"> DE</w:t>
      </w:r>
      <w:r w:rsidRPr="00E3158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DIRETRIZES P</w:t>
      </w:r>
      <w:r w:rsidRPr="00E3158D">
        <w:rPr>
          <w:rFonts w:asciiTheme="minorHAnsi" w:hAnsiTheme="minorHAnsi" w:cstheme="minorHAnsi"/>
        </w:rPr>
        <w:t xml:space="preserve">ARA </w:t>
      </w:r>
      <w:r>
        <w:rPr>
          <w:rFonts w:asciiTheme="minorHAnsi" w:hAnsiTheme="minorHAnsi" w:cstheme="minorHAnsi"/>
        </w:rPr>
        <w:t>A</w:t>
      </w:r>
      <w:r w:rsidRPr="00E3158D">
        <w:rPr>
          <w:rFonts w:asciiTheme="minorHAnsi" w:hAnsiTheme="minorHAnsi" w:cstheme="minorHAnsi"/>
        </w:rPr>
        <w:t xml:space="preserve"> ATUAÇÃO DOS REPRESENTANTES DO CAU/RS</w:t>
      </w:r>
      <w:r w:rsidR="00774EBF">
        <w:rPr>
          <w:rFonts w:asciiTheme="minorHAnsi" w:hAnsiTheme="minorHAnsi" w:cstheme="minorHAnsi"/>
        </w:rPr>
        <w:t>, em anexo,</w:t>
      </w:r>
      <w:r>
        <w:rPr>
          <w:rFonts w:asciiTheme="minorHAnsi" w:hAnsiTheme="minorHAnsi" w:cstheme="minorHAnsi"/>
        </w:rPr>
        <w:t xml:space="preserve"> e encaminhar ao Presidente para apreciação, contribuições e desenvolvimento do capítulo denominado Carta do </w:t>
      </w:r>
      <w:r w:rsidR="00774EBF">
        <w:rPr>
          <w:rFonts w:asciiTheme="minorHAnsi" w:hAnsiTheme="minorHAnsi" w:cstheme="minorHAnsi"/>
        </w:rPr>
        <w:t>Presidente</w:t>
      </w:r>
      <w:r>
        <w:rPr>
          <w:rFonts w:asciiTheme="minorHAnsi" w:hAnsiTheme="minorHAnsi" w:cstheme="minorHAnsi"/>
        </w:rPr>
        <w:t>.</w:t>
      </w:r>
    </w:p>
    <w:p w14:paraId="245F3EE4" w14:textId="616162FF" w:rsidR="0066452A" w:rsidRDefault="00E3158D" w:rsidP="00774EBF">
      <w:pPr>
        <w:numPr>
          <w:ilvl w:val="0"/>
          <w:numId w:val="1"/>
        </w:numPr>
        <w:tabs>
          <w:tab w:val="left" w:pos="709"/>
        </w:tabs>
        <w:suppressAutoHyphens w:val="0"/>
        <w:spacing w:after="120" w:line="276" w:lineRule="auto"/>
        <w:jc w:val="both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774EBF">
        <w:rPr>
          <w:rFonts w:asciiTheme="minorHAnsi" w:hAnsiTheme="minorHAnsi" w:cstheme="minorHAnsi"/>
        </w:rPr>
        <w:t>Após o retorno do Presidente com contribuições, pautar o material para fechamento pela CPUA/CAU-RS e envio à GERCOM para diagramação.</w:t>
      </w:r>
    </w:p>
    <w:p w14:paraId="61CEA686" w14:textId="77777777" w:rsidR="00A74300" w:rsidRPr="00086287" w:rsidRDefault="00A74300" w:rsidP="00601299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</w:rPr>
      </w:pPr>
    </w:p>
    <w:p w14:paraId="4675D0D1" w14:textId="46313793" w:rsidR="00721C6E" w:rsidRPr="00086287" w:rsidRDefault="001B7786" w:rsidP="00601299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</w:rPr>
      </w:pPr>
      <w:r w:rsidRPr="00086287">
        <w:rPr>
          <w:rFonts w:asciiTheme="minorHAnsi" w:hAnsiTheme="minorHAnsi" w:cstheme="minorHAnsi"/>
        </w:rPr>
        <w:t xml:space="preserve">Porto Alegre – RS, </w:t>
      </w:r>
      <w:r w:rsidR="00774EBF">
        <w:rPr>
          <w:rFonts w:asciiTheme="minorHAnsi" w:hAnsiTheme="minorHAnsi" w:cstheme="minorHAnsi"/>
        </w:rPr>
        <w:t>11 de maio de 2022</w:t>
      </w:r>
      <w:r w:rsidR="005C29DB" w:rsidRPr="00086287">
        <w:rPr>
          <w:rFonts w:asciiTheme="minorHAnsi" w:hAnsiTheme="minorHAnsi" w:cstheme="minorHAnsi"/>
        </w:rPr>
        <w:t>.</w:t>
      </w:r>
    </w:p>
    <w:p w14:paraId="1CD88CC8" w14:textId="77777777" w:rsidR="00C10D50" w:rsidRPr="00086287" w:rsidRDefault="00C10D50" w:rsidP="00601299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</w:rPr>
      </w:pPr>
    </w:p>
    <w:p w14:paraId="3CB09B39" w14:textId="781E0FAA" w:rsidR="00127772" w:rsidRPr="00086287" w:rsidRDefault="00127772" w:rsidP="00127772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  <w:r w:rsidRPr="00086287">
        <w:rPr>
          <w:rFonts w:asciiTheme="minorHAnsi" w:hAnsiTheme="minorHAnsi" w:cstheme="minorHAnsi"/>
        </w:rPr>
        <w:t>Acompanhado dos votos da conselheira Marisa Potter e do</w:t>
      </w:r>
      <w:r w:rsidR="00774EBF">
        <w:rPr>
          <w:rFonts w:asciiTheme="minorHAnsi" w:hAnsiTheme="minorHAnsi" w:cstheme="minorHAnsi"/>
        </w:rPr>
        <w:t>s</w:t>
      </w:r>
      <w:r w:rsidRPr="00086287">
        <w:rPr>
          <w:rFonts w:asciiTheme="minorHAnsi" w:hAnsiTheme="minorHAnsi" w:cstheme="minorHAnsi"/>
        </w:rPr>
        <w:t xml:space="preserve"> conselheiro</w:t>
      </w:r>
      <w:r w:rsidR="00774EBF">
        <w:rPr>
          <w:rFonts w:asciiTheme="minorHAnsi" w:hAnsiTheme="minorHAnsi" w:cstheme="minorHAnsi"/>
        </w:rPr>
        <w:t>s</w:t>
      </w:r>
      <w:r w:rsidRPr="00086287">
        <w:rPr>
          <w:rFonts w:asciiTheme="minorHAnsi" w:hAnsiTheme="minorHAnsi" w:cstheme="minorHAnsi"/>
        </w:rPr>
        <w:t xml:space="preserve"> </w:t>
      </w:r>
      <w:r w:rsidR="00774EBF" w:rsidRPr="00774EBF">
        <w:rPr>
          <w:rFonts w:asciiTheme="minorHAnsi" w:hAnsiTheme="minorHAnsi" w:cstheme="minorHAnsi"/>
        </w:rPr>
        <w:t>Emilio Merino Dominguez</w:t>
      </w:r>
      <w:r w:rsidR="00774EBF">
        <w:rPr>
          <w:rFonts w:asciiTheme="minorHAnsi" w:hAnsiTheme="minorHAnsi" w:cstheme="minorHAnsi"/>
        </w:rPr>
        <w:t xml:space="preserve"> e </w:t>
      </w:r>
      <w:r w:rsidR="00774EBF" w:rsidRPr="00774EBF">
        <w:rPr>
          <w:rFonts w:asciiTheme="minorHAnsi" w:hAnsiTheme="minorHAnsi" w:cstheme="minorHAnsi"/>
        </w:rPr>
        <w:t>Diego Bertoletti da Rocha</w:t>
      </w:r>
      <w:r w:rsidRPr="00086287">
        <w:rPr>
          <w:rFonts w:asciiTheme="minorHAnsi" w:hAnsiTheme="minorHAnsi" w:cstheme="minorHAnsi"/>
        </w:rPr>
        <w:t xml:space="preserve"> atesto a veracidade das informações aqui apresentadas.</w:t>
      </w:r>
    </w:p>
    <w:p w14:paraId="3395F190" w14:textId="3D27D8B0" w:rsidR="00043579" w:rsidRPr="00086287" w:rsidRDefault="00043579" w:rsidP="00601299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01F48A77" w14:textId="77777777" w:rsidR="00F230EB" w:rsidRDefault="00F230EB" w:rsidP="00601299">
      <w:pPr>
        <w:tabs>
          <w:tab w:val="left" w:pos="1418"/>
        </w:tabs>
        <w:spacing w:line="276" w:lineRule="auto"/>
        <w:rPr>
          <w:rFonts w:asciiTheme="minorHAnsi" w:hAnsiTheme="minorHAnsi" w:cstheme="minorHAnsi"/>
        </w:rPr>
      </w:pPr>
    </w:p>
    <w:p w14:paraId="39C18EC7" w14:textId="77777777" w:rsidR="008F1EDD" w:rsidRPr="00086287" w:rsidRDefault="008F1EDD" w:rsidP="00601299">
      <w:pPr>
        <w:tabs>
          <w:tab w:val="left" w:pos="1418"/>
        </w:tabs>
        <w:spacing w:line="276" w:lineRule="auto"/>
        <w:rPr>
          <w:rFonts w:asciiTheme="minorHAnsi" w:hAnsiTheme="minorHAnsi" w:cstheme="minorHAnsi"/>
        </w:rPr>
      </w:pPr>
    </w:p>
    <w:p w14:paraId="4B6595C8" w14:textId="77777777" w:rsidR="00721C6E" w:rsidRPr="00086287" w:rsidRDefault="00721C6E" w:rsidP="00601299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ED60B87" w14:textId="34E58B1C" w:rsidR="00771075" w:rsidRPr="00086287" w:rsidRDefault="00601299" w:rsidP="00601299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086287">
        <w:rPr>
          <w:rFonts w:asciiTheme="minorHAnsi" w:hAnsiTheme="minorHAnsi" w:cstheme="minorHAnsi"/>
          <w:b/>
        </w:rPr>
        <w:t xml:space="preserve">PEDRO XAVIER DE ARAUJO </w:t>
      </w:r>
    </w:p>
    <w:p w14:paraId="37C393C1" w14:textId="575C51E9" w:rsidR="00953382" w:rsidRDefault="001B7786" w:rsidP="0031483C">
      <w:pPr>
        <w:spacing w:line="276" w:lineRule="auto"/>
        <w:jc w:val="center"/>
        <w:rPr>
          <w:rFonts w:asciiTheme="minorHAnsi" w:hAnsiTheme="minorHAnsi" w:cstheme="minorHAnsi"/>
        </w:rPr>
      </w:pPr>
      <w:r w:rsidRPr="00086287">
        <w:rPr>
          <w:rFonts w:asciiTheme="minorHAnsi" w:hAnsiTheme="minorHAnsi" w:cstheme="minorHAnsi"/>
        </w:rPr>
        <w:t xml:space="preserve">Coordenador da </w:t>
      </w:r>
      <w:r w:rsidR="00601299" w:rsidRPr="00086287">
        <w:rPr>
          <w:rFonts w:asciiTheme="minorHAnsi" w:hAnsiTheme="minorHAnsi" w:cstheme="minorHAnsi"/>
        </w:rPr>
        <w:t>CPUA-CAU/RS</w:t>
      </w:r>
    </w:p>
    <w:p w14:paraId="5600072F" w14:textId="51F93C4A" w:rsidR="00DB3153" w:rsidRDefault="00DB3153">
      <w:pPr>
        <w:suppressAutoHyphens w:val="0"/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7EA50B7B" w14:textId="1CB66D10" w:rsidR="00DB3153" w:rsidRPr="00DB3153" w:rsidRDefault="00DB3153" w:rsidP="00DB3153">
      <w:pPr>
        <w:jc w:val="center"/>
        <w:rPr>
          <w:rFonts w:asciiTheme="minorHAnsi" w:hAnsiTheme="minorHAnsi" w:cstheme="minorHAnsi"/>
          <w:b/>
        </w:rPr>
      </w:pPr>
      <w:r w:rsidRPr="00DB3153">
        <w:rPr>
          <w:rFonts w:asciiTheme="minorHAnsi" w:hAnsiTheme="minorHAnsi" w:cstheme="minorHAnsi"/>
          <w:b/>
        </w:rPr>
        <w:lastRenderedPageBreak/>
        <w:t>ANEXO</w:t>
      </w:r>
    </w:p>
    <w:p w14:paraId="4A99BBC4" w14:textId="77777777" w:rsidR="00DB3153" w:rsidRPr="00DB3153" w:rsidRDefault="00DB3153" w:rsidP="00DB3153">
      <w:pPr>
        <w:jc w:val="center"/>
        <w:rPr>
          <w:rFonts w:asciiTheme="minorHAnsi" w:hAnsiTheme="minorHAnsi" w:cstheme="minorHAnsi"/>
          <w:b/>
        </w:rPr>
      </w:pPr>
      <w:r w:rsidRPr="00DB3153">
        <w:rPr>
          <w:rFonts w:asciiTheme="minorHAnsi" w:hAnsiTheme="minorHAnsi" w:cstheme="minorHAnsi"/>
          <w:b/>
        </w:rPr>
        <w:t>DIRETRIZES PARA A ATUAÇÃO DOS REPRESENTANTES DO CAU/RS</w:t>
      </w:r>
    </w:p>
    <w:p w14:paraId="06C51B4F" w14:textId="77777777" w:rsidR="00DB3153" w:rsidRPr="00DB3153" w:rsidRDefault="00DB3153" w:rsidP="00DB3153">
      <w:pPr>
        <w:jc w:val="center"/>
        <w:rPr>
          <w:rFonts w:asciiTheme="minorHAnsi" w:hAnsiTheme="minorHAnsi" w:cstheme="minorHAnsi"/>
          <w:b/>
        </w:rPr>
      </w:pPr>
      <w:r w:rsidRPr="00DB3153">
        <w:rPr>
          <w:rFonts w:asciiTheme="minorHAnsi" w:hAnsiTheme="minorHAnsi" w:cstheme="minorHAnsi"/>
          <w:b/>
        </w:rPr>
        <w:t xml:space="preserve">– minuta para diagramação/publicação – </w:t>
      </w:r>
    </w:p>
    <w:p w14:paraId="52B555A7" w14:textId="77777777" w:rsidR="00DB3153" w:rsidRPr="00DB3153" w:rsidRDefault="00DB3153" w:rsidP="00DB3153">
      <w:pPr>
        <w:jc w:val="center"/>
        <w:rPr>
          <w:rFonts w:asciiTheme="minorHAnsi" w:hAnsiTheme="minorHAnsi" w:cstheme="minorHAnsi"/>
        </w:rPr>
      </w:pPr>
      <w:r w:rsidRPr="00DB3153">
        <w:rPr>
          <w:rFonts w:asciiTheme="minorHAnsi" w:hAnsiTheme="minorHAnsi" w:cstheme="minorHAnsi"/>
        </w:rPr>
        <w:t>(CPUA – CAU/RS | maio de 2022)</w:t>
      </w:r>
    </w:p>
    <w:p w14:paraId="11A3CB1A" w14:textId="77777777" w:rsidR="00DB3153" w:rsidRPr="00DB3153" w:rsidRDefault="00DB3153" w:rsidP="00DB3153">
      <w:pPr>
        <w:rPr>
          <w:rFonts w:asciiTheme="minorHAnsi" w:hAnsiTheme="minorHAnsi" w:cstheme="minorHAnsi"/>
        </w:rPr>
      </w:pPr>
    </w:p>
    <w:p w14:paraId="53B35958" w14:textId="77777777" w:rsidR="00DB3153" w:rsidRPr="00DB3153" w:rsidRDefault="00DB3153" w:rsidP="00DB3153">
      <w:pPr>
        <w:rPr>
          <w:rFonts w:asciiTheme="minorHAnsi" w:hAnsiTheme="minorHAnsi" w:cstheme="minorHAnsi"/>
          <w:b/>
        </w:rPr>
      </w:pPr>
      <w:r w:rsidRPr="00DB3153">
        <w:rPr>
          <w:rFonts w:asciiTheme="minorHAnsi" w:hAnsiTheme="minorHAnsi" w:cstheme="minorHAnsi"/>
          <w:b/>
        </w:rPr>
        <w:t>ESTRUTURA (índice):</w:t>
      </w:r>
    </w:p>
    <w:p w14:paraId="227767F3" w14:textId="77777777" w:rsidR="00DB3153" w:rsidRPr="00DB3153" w:rsidRDefault="00DB3153" w:rsidP="00DB3153">
      <w:pPr>
        <w:pStyle w:val="PargrafodaLista"/>
        <w:numPr>
          <w:ilvl w:val="0"/>
          <w:numId w:val="7"/>
        </w:numPr>
        <w:suppressAutoHyphens w:val="0"/>
        <w:autoSpaceDN/>
        <w:spacing w:after="200" w:line="276" w:lineRule="auto"/>
        <w:contextualSpacing/>
        <w:textAlignment w:val="auto"/>
        <w:rPr>
          <w:rFonts w:asciiTheme="minorHAnsi" w:hAnsiTheme="minorHAnsi" w:cstheme="minorHAnsi"/>
        </w:rPr>
      </w:pPr>
      <w:r w:rsidRPr="00DB3153">
        <w:rPr>
          <w:rFonts w:asciiTheme="minorHAnsi" w:hAnsiTheme="minorHAnsi" w:cstheme="minorHAnsi"/>
        </w:rPr>
        <w:t>Carta do Presidente</w:t>
      </w:r>
    </w:p>
    <w:p w14:paraId="59DBAD18" w14:textId="77777777" w:rsidR="00DB3153" w:rsidRPr="00DB3153" w:rsidRDefault="00DB3153" w:rsidP="00DB3153">
      <w:pPr>
        <w:pStyle w:val="PargrafodaLista"/>
        <w:numPr>
          <w:ilvl w:val="0"/>
          <w:numId w:val="7"/>
        </w:numPr>
        <w:suppressAutoHyphens w:val="0"/>
        <w:autoSpaceDN/>
        <w:spacing w:after="200" w:line="276" w:lineRule="auto"/>
        <w:contextualSpacing/>
        <w:textAlignment w:val="auto"/>
        <w:rPr>
          <w:rFonts w:asciiTheme="minorHAnsi" w:hAnsiTheme="minorHAnsi" w:cstheme="minorHAnsi"/>
        </w:rPr>
      </w:pPr>
      <w:r w:rsidRPr="00DB3153">
        <w:rPr>
          <w:rFonts w:asciiTheme="minorHAnsi" w:hAnsiTheme="minorHAnsi" w:cstheme="minorHAnsi"/>
        </w:rPr>
        <w:t>Introdução - CPUA</w:t>
      </w:r>
    </w:p>
    <w:p w14:paraId="5B8C4710" w14:textId="77777777" w:rsidR="00DB3153" w:rsidRPr="00DB3153" w:rsidRDefault="00DB3153" w:rsidP="00DB3153">
      <w:pPr>
        <w:pStyle w:val="PargrafodaLista"/>
        <w:numPr>
          <w:ilvl w:val="0"/>
          <w:numId w:val="7"/>
        </w:numPr>
        <w:suppressAutoHyphens w:val="0"/>
        <w:autoSpaceDN/>
        <w:spacing w:after="200" w:line="276" w:lineRule="auto"/>
        <w:contextualSpacing/>
        <w:textAlignment w:val="auto"/>
        <w:rPr>
          <w:rFonts w:asciiTheme="minorHAnsi" w:hAnsiTheme="minorHAnsi" w:cstheme="minorHAnsi"/>
        </w:rPr>
      </w:pPr>
      <w:r w:rsidRPr="00DB3153">
        <w:rPr>
          <w:rFonts w:asciiTheme="minorHAnsi" w:hAnsiTheme="minorHAnsi" w:cstheme="minorHAnsi"/>
        </w:rPr>
        <w:t>Requisitos e Impedimentos para indicação dos Representantes</w:t>
      </w:r>
    </w:p>
    <w:p w14:paraId="2F8F0662" w14:textId="77777777" w:rsidR="00DB3153" w:rsidRPr="00DB3153" w:rsidRDefault="00DB3153" w:rsidP="00DB3153">
      <w:pPr>
        <w:pStyle w:val="PargrafodaLista"/>
        <w:numPr>
          <w:ilvl w:val="0"/>
          <w:numId w:val="7"/>
        </w:numPr>
        <w:suppressAutoHyphens w:val="0"/>
        <w:autoSpaceDN/>
        <w:spacing w:after="200" w:line="276" w:lineRule="auto"/>
        <w:contextualSpacing/>
        <w:textAlignment w:val="auto"/>
        <w:rPr>
          <w:rFonts w:asciiTheme="minorHAnsi" w:hAnsiTheme="minorHAnsi" w:cstheme="minorHAnsi"/>
        </w:rPr>
      </w:pPr>
      <w:r w:rsidRPr="00DB3153">
        <w:rPr>
          <w:rFonts w:asciiTheme="minorHAnsi" w:hAnsiTheme="minorHAnsi" w:cstheme="minorHAnsi"/>
        </w:rPr>
        <w:t>Critérios de Priorização</w:t>
      </w:r>
    </w:p>
    <w:p w14:paraId="1CF4A1B7" w14:textId="77777777" w:rsidR="00DB3153" w:rsidRPr="00DB3153" w:rsidRDefault="00DB3153" w:rsidP="00DB3153">
      <w:pPr>
        <w:pStyle w:val="PargrafodaLista"/>
        <w:numPr>
          <w:ilvl w:val="0"/>
          <w:numId w:val="7"/>
        </w:numPr>
        <w:suppressAutoHyphens w:val="0"/>
        <w:autoSpaceDN/>
        <w:spacing w:after="200" w:line="276" w:lineRule="auto"/>
        <w:contextualSpacing/>
        <w:textAlignment w:val="auto"/>
        <w:rPr>
          <w:rFonts w:asciiTheme="minorHAnsi" w:hAnsiTheme="minorHAnsi" w:cstheme="minorHAnsi"/>
        </w:rPr>
      </w:pPr>
      <w:r w:rsidRPr="00DB3153">
        <w:rPr>
          <w:rFonts w:asciiTheme="minorHAnsi" w:hAnsiTheme="minorHAnsi" w:cstheme="minorHAnsi"/>
        </w:rPr>
        <w:t>Competências do Representante</w:t>
      </w:r>
    </w:p>
    <w:p w14:paraId="6FECA139" w14:textId="26FFB68F" w:rsidR="00DB3153" w:rsidRPr="00DB3153" w:rsidRDefault="00D23E09" w:rsidP="00DB3153">
      <w:pPr>
        <w:pStyle w:val="PargrafodaLista"/>
        <w:numPr>
          <w:ilvl w:val="0"/>
          <w:numId w:val="7"/>
        </w:numPr>
        <w:suppressAutoHyphens w:val="0"/>
        <w:autoSpaceDN/>
        <w:spacing w:after="200" w:line="276" w:lineRule="auto"/>
        <w:contextualSpacing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Deveres</w:t>
      </w:r>
      <w:r w:rsidR="00DB3153" w:rsidRPr="00DB3153">
        <w:rPr>
          <w:rFonts w:asciiTheme="minorHAnsi" w:hAnsiTheme="minorHAnsi" w:cstheme="minorHAnsi"/>
        </w:rPr>
        <w:t xml:space="preserve"> do Representante</w:t>
      </w:r>
    </w:p>
    <w:p w14:paraId="63F20D4D" w14:textId="77777777" w:rsidR="00DB3153" w:rsidRPr="00DB3153" w:rsidRDefault="00DB3153" w:rsidP="00DB3153">
      <w:pPr>
        <w:pStyle w:val="PargrafodaLista"/>
        <w:numPr>
          <w:ilvl w:val="0"/>
          <w:numId w:val="7"/>
        </w:numPr>
        <w:suppressAutoHyphens w:val="0"/>
        <w:autoSpaceDN/>
        <w:spacing w:after="200" w:line="276" w:lineRule="auto"/>
        <w:contextualSpacing/>
        <w:textAlignment w:val="auto"/>
        <w:rPr>
          <w:rFonts w:asciiTheme="minorHAnsi" w:hAnsiTheme="minorHAnsi" w:cstheme="minorHAnsi"/>
        </w:rPr>
      </w:pPr>
      <w:r w:rsidRPr="00DB3153">
        <w:rPr>
          <w:rFonts w:asciiTheme="minorHAnsi" w:hAnsiTheme="minorHAnsi" w:cstheme="minorHAnsi"/>
        </w:rPr>
        <w:t xml:space="preserve">Competências </w:t>
      </w:r>
      <w:proofErr w:type="spellStart"/>
      <w:r w:rsidRPr="00DB3153">
        <w:rPr>
          <w:rFonts w:asciiTheme="minorHAnsi" w:hAnsiTheme="minorHAnsi" w:cstheme="minorHAnsi"/>
        </w:rPr>
        <w:t>Gab</w:t>
      </w:r>
      <w:proofErr w:type="spellEnd"/>
      <w:r w:rsidRPr="00DB3153">
        <w:rPr>
          <w:rFonts w:asciiTheme="minorHAnsi" w:hAnsiTheme="minorHAnsi" w:cstheme="minorHAnsi"/>
        </w:rPr>
        <w:t>-Pres – CAU/RS</w:t>
      </w:r>
    </w:p>
    <w:p w14:paraId="57F53E14" w14:textId="77777777" w:rsidR="00DB3153" w:rsidRPr="00DB3153" w:rsidRDefault="00DB3153" w:rsidP="00DB3153">
      <w:pPr>
        <w:pStyle w:val="PargrafodaLista"/>
        <w:numPr>
          <w:ilvl w:val="0"/>
          <w:numId w:val="7"/>
        </w:numPr>
        <w:suppressAutoHyphens w:val="0"/>
        <w:autoSpaceDN/>
        <w:spacing w:after="200" w:line="276" w:lineRule="auto"/>
        <w:contextualSpacing/>
        <w:textAlignment w:val="auto"/>
        <w:rPr>
          <w:rFonts w:asciiTheme="minorHAnsi" w:hAnsiTheme="minorHAnsi" w:cstheme="minorHAnsi"/>
        </w:rPr>
      </w:pPr>
      <w:r w:rsidRPr="00DB3153">
        <w:rPr>
          <w:rFonts w:asciiTheme="minorHAnsi" w:hAnsiTheme="minorHAnsi" w:cstheme="minorHAnsi"/>
        </w:rPr>
        <w:t>Competências CPUA – CAU/RS</w:t>
      </w:r>
    </w:p>
    <w:p w14:paraId="765B6FD0" w14:textId="77777777" w:rsidR="00DB3153" w:rsidRPr="00DB3153" w:rsidRDefault="00DB3153" w:rsidP="00DB3153">
      <w:pPr>
        <w:pStyle w:val="PargrafodaLista"/>
        <w:numPr>
          <w:ilvl w:val="0"/>
          <w:numId w:val="7"/>
        </w:numPr>
        <w:suppressAutoHyphens w:val="0"/>
        <w:autoSpaceDN/>
        <w:spacing w:after="200" w:line="276" w:lineRule="auto"/>
        <w:contextualSpacing/>
        <w:textAlignment w:val="auto"/>
        <w:rPr>
          <w:rFonts w:asciiTheme="minorHAnsi" w:hAnsiTheme="minorHAnsi" w:cstheme="minorHAnsi"/>
        </w:rPr>
      </w:pPr>
      <w:r w:rsidRPr="00DB3153">
        <w:rPr>
          <w:rFonts w:asciiTheme="minorHAnsi" w:hAnsiTheme="minorHAnsi" w:cstheme="minorHAnsi"/>
        </w:rPr>
        <w:t>Acompanhamento ao representante</w:t>
      </w:r>
    </w:p>
    <w:p w14:paraId="2CDD63A4" w14:textId="77777777" w:rsidR="00DB3153" w:rsidRPr="00DB3153" w:rsidRDefault="00DB3153" w:rsidP="00DB3153">
      <w:pPr>
        <w:pStyle w:val="PargrafodaLista"/>
        <w:numPr>
          <w:ilvl w:val="0"/>
          <w:numId w:val="7"/>
        </w:numPr>
        <w:suppressAutoHyphens w:val="0"/>
        <w:autoSpaceDN/>
        <w:spacing w:after="200" w:line="276" w:lineRule="auto"/>
        <w:contextualSpacing/>
        <w:textAlignment w:val="auto"/>
        <w:rPr>
          <w:rFonts w:asciiTheme="minorHAnsi" w:hAnsiTheme="minorHAnsi" w:cstheme="minorHAnsi"/>
        </w:rPr>
      </w:pPr>
      <w:r w:rsidRPr="00DB3153">
        <w:rPr>
          <w:rFonts w:asciiTheme="minorHAnsi" w:hAnsiTheme="minorHAnsi" w:cstheme="minorHAnsi"/>
        </w:rPr>
        <w:t>Meios de Contato</w:t>
      </w:r>
    </w:p>
    <w:p w14:paraId="0F00EC38" w14:textId="77777777" w:rsidR="00DB3153" w:rsidRPr="00DB3153" w:rsidRDefault="00DB3153" w:rsidP="00DB3153">
      <w:pPr>
        <w:pStyle w:val="PargrafodaLista"/>
        <w:rPr>
          <w:rFonts w:asciiTheme="minorHAnsi" w:hAnsiTheme="minorHAnsi" w:cstheme="minorHAnsi"/>
        </w:rPr>
      </w:pPr>
      <w:r w:rsidRPr="00DB3153">
        <w:rPr>
          <w:rFonts w:asciiTheme="minorHAnsi" w:hAnsiTheme="minorHAnsi" w:cstheme="minorHAnsi"/>
        </w:rPr>
        <w:t>Anexo I – Portaria Normativa Nº 018/2021</w:t>
      </w:r>
    </w:p>
    <w:p w14:paraId="3172D5EB" w14:textId="77777777" w:rsidR="00DB3153" w:rsidRPr="00DB3153" w:rsidRDefault="00DB3153" w:rsidP="00DB3153">
      <w:pPr>
        <w:pStyle w:val="PargrafodaLista"/>
        <w:rPr>
          <w:rFonts w:asciiTheme="minorHAnsi" w:hAnsiTheme="minorHAnsi" w:cstheme="minorHAnsi"/>
        </w:rPr>
      </w:pPr>
      <w:r w:rsidRPr="00DB3153">
        <w:rPr>
          <w:rFonts w:asciiTheme="minorHAnsi" w:hAnsiTheme="minorHAnsi" w:cstheme="minorHAnsi"/>
        </w:rPr>
        <w:t>Anexo II – Termo de Compromisso</w:t>
      </w:r>
    </w:p>
    <w:p w14:paraId="1D856D58" w14:textId="77777777" w:rsidR="00DB3153" w:rsidRPr="00DB3153" w:rsidRDefault="00DB3153" w:rsidP="00DB3153">
      <w:pPr>
        <w:pStyle w:val="PargrafodaLista"/>
        <w:rPr>
          <w:rFonts w:asciiTheme="minorHAnsi" w:hAnsiTheme="minorHAnsi" w:cstheme="minorHAnsi"/>
        </w:rPr>
      </w:pPr>
      <w:r w:rsidRPr="00DB3153">
        <w:rPr>
          <w:rFonts w:asciiTheme="minorHAnsi" w:hAnsiTheme="minorHAnsi" w:cstheme="minorHAnsi"/>
        </w:rPr>
        <w:t>Anexo III – Código de Ética e Disciplina para os Arquitetos e Urbanistas</w:t>
      </w:r>
    </w:p>
    <w:p w14:paraId="22C07BB3" w14:textId="77777777" w:rsidR="00DB3153" w:rsidRPr="00DB3153" w:rsidRDefault="00DB3153" w:rsidP="00DB3153">
      <w:pPr>
        <w:rPr>
          <w:rFonts w:asciiTheme="minorHAnsi" w:hAnsiTheme="minorHAnsi" w:cstheme="minorHAnsi"/>
        </w:rPr>
      </w:pPr>
    </w:p>
    <w:p w14:paraId="4D563461" w14:textId="77777777" w:rsidR="00DB3153" w:rsidRPr="00DB3153" w:rsidRDefault="00DB3153" w:rsidP="00DB3153">
      <w:pPr>
        <w:rPr>
          <w:rFonts w:asciiTheme="minorHAnsi" w:hAnsiTheme="minorHAnsi" w:cstheme="minorHAnsi"/>
        </w:rPr>
      </w:pPr>
    </w:p>
    <w:p w14:paraId="7F244979" w14:textId="77777777" w:rsidR="00DB3153" w:rsidRPr="00DB3153" w:rsidRDefault="00DB3153" w:rsidP="00DB3153">
      <w:pPr>
        <w:pStyle w:val="PargrafodaLista"/>
        <w:numPr>
          <w:ilvl w:val="0"/>
          <w:numId w:val="8"/>
        </w:numPr>
        <w:shd w:val="clear" w:color="auto" w:fill="DBDBDB" w:themeFill="accent3" w:themeFillTint="66"/>
        <w:suppressAutoHyphens w:val="0"/>
        <w:autoSpaceDN/>
        <w:spacing w:after="200" w:line="276" w:lineRule="auto"/>
        <w:ind w:hanging="720"/>
        <w:contextualSpacing/>
        <w:textAlignment w:val="auto"/>
        <w:rPr>
          <w:rFonts w:asciiTheme="minorHAnsi" w:hAnsiTheme="minorHAnsi" w:cstheme="minorHAnsi"/>
          <w:b/>
        </w:rPr>
      </w:pPr>
      <w:r w:rsidRPr="00DB3153">
        <w:rPr>
          <w:rFonts w:asciiTheme="minorHAnsi" w:hAnsiTheme="minorHAnsi" w:cstheme="minorHAnsi"/>
          <w:b/>
        </w:rPr>
        <w:t>CARTA DO PRESIDENTE:</w:t>
      </w:r>
    </w:p>
    <w:p w14:paraId="2E2397CD" w14:textId="77777777" w:rsidR="00DB3153" w:rsidRPr="00DB3153" w:rsidRDefault="00DB3153" w:rsidP="00DB3153">
      <w:pPr>
        <w:rPr>
          <w:rFonts w:asciiTheme="minorHAnsi" w:hAnsiTheme="minorHAnsi" w:cstheme="minorHAnsi"/>
        </w:rPr>
      </w:pPr>
      <w:r w:rsidRPr="00D23E09">
        <w:rPr>
          <w:rFonts w:asciiTheme="minorHAnsi" w:hAnsiTheme="minorHAnsi" w:cstheme="minorHAnsi"/>
          <w:highlight w:val="yellow"/>
        </w:rPr>
        <w:t>Redigir</w:t>
      </w:r>
    </w:p>
    <w:p w14:paraId="26835C3B" w14:textId="77777777" w:rsidR="00DB3153" w:rsidRPr="00DB3153" w:rsidRDefault="00DB3153" w:rsidP="00DB3153">
      <w:pPr>
        <w:rPr>
          <w:rFonts w:asciiTheme="minorHAnsi" w:hAnsiTheme="minorHAnsi" w:cstheme="minorHAnsi"/>
        </w:rPr>
      </w:pPr>
    </w:p>
    <w:p w14:paraId="18760539" w14:textId="77777777" w:rsidR="00DB3153" w:rsidRPr="00DB3153" w:rsidRDefault="00DB3153" w:rsidP="00DB3153">
      <w:pPr>
        <w:pStyle w:val="PargrafodaLista"/>
        <w:numPr>
          <w:ilvl w:val="0"/>
          <w:numId w:val="8"/>
        </w:numPr>
        <w:shd w:val="clear" w:color="auto" w:fill="DBDBDB" w:themeFill="accent3" w:themeFillTint="66"/>
        <w:suppressAutoHyphens w:val="0"/>
        <w:autoSpaceDN/>
        <w:spacing w:after="200" w:line="276" w:lineRule="auto"/>
        <w:ind w:hanging="720"/>
        <w:contextualSpacing/>
        <w:textAlignment w:val="auto"/>
        <w:rPr>
          <w:rFonts w:asciiTheme="minorHAnsi" w:hAnsiTheme="minorHAnsi" w:cstheme="minorHAnsi"/>
          <w:b/>
        </w:rPr>
      </w:pPr>
      <w:r w:rsidRPr="00DB3153">
        <w:rPr>
          <w:rFonts w:asciiTheme="minorHAnsi" w:hAnsiTheme="minorHAnsi" w:cstheme="minorHAnsi"/>
          <w:b/>
        </w:rPr>
        <w:t>INTRODUÇÃO - CPUA:</w:t>
      </w:r>
    </w:p>
    <w:p w14:paraId="02B3219F" w14:textId="77777777" w:rsidR="00DB3153" w:rsidRPr="00DB3153" w:rsidRDefault="00DB3153" w:rsidP="00DB3153">
      <w:pPr>
        <w:rPr>
          <w:rFonts w:asciiTheme="minorHAnsi" w:hAnsiTheme="minorHAnsi" w:cstheme="minorHAnsi"/>
        </w:rPr>
      </w:pPr>
    </w:p>
    <w:p w14:paraId="2D1D6FEF" w14:textId="77777777" w:rsidR="00DB3153" w:rsidRPr="00DB3153" w:rsidRDefault="00DB3153" w:rsidP="00DB3153">
      <w:pPr>
        <w:rPr>
          <w:rFonts w:asciiTheme="minorHAnsi" w:hAnsiTheme="minorHAnsi" w:cstheme="minorHAnsi"/>
        </w:rPr>
      </w:pPr>
      <w:r w:rsidRPr="00DB3153">
        <w:rPr>
          <w:rFonts w:asciiTheme="minorHAnsi" w:hAnsiTheme="minorHAnsi" w:cstheme="minorHAnsi"/>
        </w:rPr>
        <w:t>Caros colegas,</w:t>
      </w:r>
    </w:p>
    <w:p w14:paraId="5D5BECE1" w14:textId="77777777" w:rsidR="00DB3153" w:rsidRPr="00DB3153" w:rsidRDefault="00DB3153" w:rsidP="00DB3153">
      <w:pPr>
        <w:rPr>
          <w:rFonts w:asciiTheme="minorHAnsi" w:hAnsiTheme="minorHAnsi" w:cstheme="minorHAnsi"/>
        </w:rPr>
      </w:pPr>
      <w:r w:rsidRPr="00DB3153">
        <w:rPr>
          <w:rFonts w:asciiTheme="minorHAnsi" w:hAnsiTheme="minorHAnsi" w:cstheme="minorHAnsi"/>
        </w:rPr>
        <w:t xml:space="preserve"> </w:t>
      </w:r>
    </w:p>
    <w:p w14:paraId="2A9B6867" w14:textId="77777777" w:rsidR="00DB3153" w:rsidRPr="00DB3153" w:rsidRDefault="00DB3153" w:rsidP="00DB3153">
      <w:pPr>
        <w:jc w:val="both"/>
        <w:rPr>
          <w:rFonts w:asciiTheme="minorHAnsi" w:hAnsiTheme="minorHAnsi" w:cstheme="minorHAnsi"/>
        </w:rPr>
      </w:pPr>
      <w:r w:rsidRPr="00DB3153">
        <w:rPr>
          <w:rFonts w:asciiTheme="minorHAnsi" w:hAnsiTheme="minorHAnsi" w:cstheme="minorHAnsi"/>
        </w:rPr>
        <w:t>Ciente de suas atribuições e do seu papel na sociedade, o CAU/RS procura contribuir no debate sobre a construção de políticas públicas relacionadas à arquitetura e urbanismo, ao planejamento urbano e regional, às cidades e ao território. Neste intuito, o CAU/RS busca integrar os conselhos municipais e/ou temáticos, fóruns, colegiados e demais instâncias de debate público sobre temas relacionados à nossa profissão. Para tanto, o CAU/RS delega a representação do Conselho a profissionais de arquitetura e urbanismo atuantes nas diferentes regiões e temáticas.</w:t>
      </w:r>
    </w:p>
    <w:p w14:paraId="27010A24" w14:textId="77777777" w:rsidR="00DB3153" w:rsidRPr="00DB3153" w:rsidRDefault="00DB3153" w:rsidP="00DB3153">
      <w:pPr>
        <w:jc w:val="both"/>
        <w:rPr>
          <w:rFonts w:asciiTheme="minorHAnsi" w:hAnsiTheme="minorHAnsi" w:cstheme="minorHAnsi"/>
        </w:rPr>
      </w:pPr>
      <w:r w:rsidRPr="00DB3153">
        <w:rPr>
          <w:rFonts w:asciiTheme="minorHAnsi" w:hAnsiTheme="minorHAnsi" w:cstheme="minorHAnsi"/>
        </w:rPr>
        <w:t xml:space="preserve">Desde 2018 o CAU/RS definiu regras para a indicação de representantes, através da Portaria Normativa nº 001/2018. Em julho de 2021 o documento foi atualizado, com a aprovação pelo plenário da Portaria Normativa nº 008/2021. Também em 2021, a Comissão de Política Urbana e Ambiental (CPUA) do CAU/RS aprovou a deliberação 006/2021, através da qual recomenda a criação do Colegiado de Representantes Institucionais do CAU/RS, um espaço para o diálogo e as trocas entre os representantes, e para a aproximação entre estes colegas e o próprio CAU/RS. Já </w:t>
      </w:r>
      <w:r w:rsidRPr="00DB3153">
        <w:rPr>
          <w:rFonts w:asciiTheme="minorHAnsi" w:hAnsiTheme="minorHAnsi" w:cstheme="minorHAnsi"/>
        </w:rPr>
        <w:lastRenderedPageBreak/>
        <w:t>foram realizadas reuniões iniciais com os representantes em outubro de 2021 e abril de 2022, embora o Colegiado ainda não tenha sido instituído formalmente.</w:t>
      </w:r>
    </w:p>
    <w:p w14:paraId="6DEECEEF" w14:textId="77777777" w:rsidR="00DB3153" w:rsidRPr="00DB3153" w:rsidRDefault="00DB3153" w:rsidP="00DB3153">
      <w:pPr>
        <w:jc w:val="both"/>
        <w:rPr>
          <w:rFonts w:asciiTheme="minorHAnsi" w:hAnsiTheme="minorHAnsi" w:cstheme="minorHAnsi"/>
        </w:rPr>
      </w:pPr>
      <w:r w:rsidRPr="00DB3153">
        <w:rPr>
          <w:rFonts w:asciiTheme="minorHAnsi" w:hAnsiTheme="minorHAnsi" w:cstheme="minorHAnsi"/>
        </w:rPr>
        <w:t>Com a publicação do presente documento, damos mais um passo em direção à qualificação e valorização das representações institucionais do CAU/RS. Neste primeiro semestre de 2022 o CAU/RS conta com 45 representantes instituídos em dezenas de conselhos e municípios do RS. Promover a integração destes representantes com o CAU/RS e dar suporte para sua atuação é uma meta da CPUA-CAU/RS nesta gestão 2021/2023.</w:t>
      </w:r>
    </w:p>
    <w:p w14:paraId="7D858814" w14:textId="77777777" w:rsidR="00DB3153" w:rsidRPr="00DB3153" w:rsidRDefault="00DB3153" w:rsidP="00DB3153">
      <w:pPr>
        <w:jc w:val="both"/>
        <w:rPr>
          <w:rFonts w:asciiTheme="minorHAnsi" w:hAnsiTheme="minorHAnsi" w:cstheme="minorHAnsi"/>
        </w:rPr>
      </w:pPr>
      <w:r w:rsidRPr="00DB3153">
        <w:rPr>
          <w:rFonts w:asciiTheme="minorHAnsi" w:hAnsiTheme="minorHAnsi" w:cstheme="minorHAnsi"/>
        </w:rPr>
        <w:t>Sabemos da complexidade da tarefa de representar o Conselho em instâncias de debate e disputa técnica e política, e da importância da definição de diretrizes claras para a atuação destes colegas. Como demonstra a presente publicação, o representante do CAU/RS deve pautar sua atuação pela defesa da legalidade, em especial pela defesa da Constituição Federal, do Estatuto da Cidade, dos planos diretores municipais e das demais leis, regras e normas técnicas que regem nossa atuação. Deve também pautar sua atuação na defesa das posições do CAU/RS, manifestas através de documentos publicados regularmente nas plataformas oficiais, como as Cartas aos Candidatos, entre outros.</w:t>
      </w:r>
    </w:p>
    <w:p w14:paraId="06C25EC8" w14:textId="77777777" w:rsidR="00DB3153" w:rsidRPr="00DB3153" w:rsidRDefault="00DB3153" w:rsidP="00DB3153">
      <w:pPr>
        <w:rPr>
          <w:rFonts w:asciiTheme="minorHAnsi" w:hAnsiTheme="minorHAnsi" w:cstheme="minorHAnsi"/>
        </w:rPr>
      </w:pPr>
      <w:r w:rsidRPr="00DB3153">
        <w:rPr>
          <w:rFonts w:asciiTheme="minorHAnsi" w:hAnsiTheme="minorHAnsi" w:cstheme="minorHAnsi"/>
        </w:rPr>
        <w:t>Desejamos que os representantes institucionais do CAU/RS sintam-se apoiados e valorizados com este trabalho, e manifestamos nosso reconhecimento ao empenho dedicado em prol da sociedade e da nossa profissão.</w:t>
      </w:r>
    </w:p>
    <w:p w14:paraId="69BAC757" w14:textId="77777777" w:rsidR="00DB3153" w:rsidRPr="00DB3153" w:rsidRDefault="00DB3153" w:rsidP="00DB3153">
      <w:pPr>
        <w:rPr>
          <w:rFonts w:asciiTheme="minorHAnsi" w:hAnsiTheme="minorHAnsi" w:cstheme="minorHAnsi"/>
        </w:rPr>
      </w:pPr>
      <w:r w:rsidRPr="00DB3153">
        <w:rPr>
          <w:rFonts w:asciiTheme="minorHAnsi" w:hAnsiTheme="minorHAnsi" w:cstheme="minorHAnsi"/>
        </w:rPr>
        <w:t xml:space="preserve"> </w:t>
      </w:r>
    </w:p>
    <w:p w14:paraId="3D7E46A6" w14:textId="77777777" w:rsidR="00DB3153" w:rsidRPr="00DB3153" w:rsidRDefault="00DB3153" w:rsidP="00DB3153">
      <w:pPr>
        <w:rPr>
          <w:rFonts w:asciiTheme="minorHAnsi" w:hAnsiTheme="minorHAnsi" w:cstheme="minorHAnsi"/>
        </w:rPr>
      </w:pPr>
      <w:r w:rsidRPr="00DB3153">
        <w:rPr>
          <w:rFonts w:asciiTheme="minorHAnsi" w:hAnsiTheme="minorHAnsi" w:cstheme="minorHAnsi"/>
        </w:rPr>
        <w:t>Comissão de Política Urbana e Ambiental (CPUA) - CAU/RS</w:t>
      </w:r>
    </w:p>
    <w:p w14:paraId="30691351" w14:textId="77777777" w:rsidR="00DB3153" w:rsidRPr="00DB3153" w:rsidRDefault="00DB3153" w:rsidP="00DB3153">
      <w:pPr>
        <w:rPr>
          <w:rFonts w:asciiTheme="minorHAnsi" w:hAnsiTheme="minorHAnsi" w:cstheme="minorHAnsi"/>
        </w:rPr>
      </w:pPr>
    </w:p>
    <w:p w14:paraId="4A16C911" w14:textId="77777777" w:rsidR="00DB3153" w:rsidRPr="00DB3153" w:rsidRDefault="00DB3153" w:rsidP="00DB3153">
      <w:pPr>
        <w:pStyle w:val="PargrafodaLista"/>
        <w:numPr>
          <w:ilvl w:val="0"/>
          <w:numId w:val="8"/>
        </w:numPr>
        <w:shd w:val="clear" w:color="auto" w:fill="DBDBDB" w:themeFill="accent3" w:themeFillTint="66"/>
        <w:suppressAutoHyphens w:val="0"/>
        <w:autoSpaceDN/>
        <w:spacing w:after="200" w:line="276" w:lineRule="auto"/>
        <w:ind w:hanging="720"/>
        <w:contextualSpacing/>
        <w:textAlignment w:val="auto"/>
        <w:rPr>
          <w:rFonts w:asciiTheme="minorHAnsi" w:hAnsiTheme="minorHAnsi" w:cstheme="minorHAnsi"/>
          <w:b/>
        </w:rPr>
      </w:pPr>
      <w:r w:rsidRPr="00DB3153">
        <w:rPr>
          <w:rFonts w:asciiTheme="minorHAnsi" w:hAnsiTheme="minorHAnsi" w:cstheme="minorHAnsi"/>
          <w:b/>
        </w:rPr>
        <w:t>REQUISITOS E IMPEDIMENTOS PARA INDICAÇÃO DE REPRESENTANTES:</w:t>
      </w:r>
    </w:p>
    <w:p w14:paraId="672C6551" w14:textId="77777777" w:rsidR="00DB3153" w:rsidRPr="00DB3153" w:rsidRDefault="00DB3153" w:rsidP="00DB3153">
      <w:pPr>
        <w:jc w:val="both"/>
        <w:rPr>
          <w:rFonts w:asciiTheme="minorHAnsi" w:hAnsiTheme="minorHAnsi" w:cstheme="minorHAnsi"/>
        </w:rPr>
      </w:pPr>
      <w:r w:rsidRPr="00DB3153">
        <w:rPr>
          <w:rFonts w:asciiTheme="minorHAnsi" w:hAnsiTheme="minorHAnsi" w:cstheme="minorHAnsi"/>
        </w:rPr>
        <w:t>A Portaria Normativa Nº 008/2021 define os ritos para possibilitar a representação do Conselho de Arquitetura e Urbanismo do Rio Grande do Sul – CAU/RS, junto a órgãos ou entidades, públicas ou privadas por parte de profissionais de arquitetura e urbanismo atuantes nas regiões e/ou temáticas específicas.</w:t>
      </w:r>
    </w:p>
    <w:p w14:paraId="2D37D3F5" w14:textId="77777777" w:rsidR="00DB3153" w:rsidRPr="00DB3153" w:rsidRDefault="00DB3153" w:rsidP="00DB3153">
      <w:pPr>
        <w:rPr>
          <w:rFonts w:asciiTheme="minorHAnsi" w:hAnsiTheme="minorHAnsi" w:cstheme="minorHAnsi"/>
        </w:rPr>
      </w:pPr>
    </w:p>
    <w:p w14:paraId="51CB1753" w14:textId="77777777" w:rsidR="00DB3153" w:rsidRPr="00DB3153" w:rsidRDefault="00DB3153" w:rsidP="00DB3153">
      <w:pPr>
        <w:jc w:val="both"/>
        <w:rPr>
          <w:rFonts w:asciiTheme="minorHAnsi" w:hAnsiTheme="minorHAnsi" w:cstheme="minorHAnsi"/>
        </w:rPr>
      </w:pPr>
      <w:r w:rsidRPr="00DB3153">
        <w:rPr>
          <w:rFonts w:asciiTheme="minorHAnsi" w:hAnsiTheme="minorHAnsi" w:cstheme="minorHAnsi"/>
        </w:rPr>
        <w:t>Conforme a Portaria são requisitos para a indicação dos representantes (critérios de regularidade):</w:t>
      </w:r>
    </w:p>
    <w:p w14:paraId="774AA344" w14:textId="77777777" w:rsidR="00DB3153" w:rsidRPr="00DB3153" w:rsidRDefault="00DB3153" w:rsidP="00DB3153">
      <w:pPr>
        <w:pStyle w:val="PargrafodaLista"/>
        <w:numPr>
          <w:ilvl w:val="0"/>
          <w:numId w:val="9"/>
        </w:numPr>
        <w:suppressAutoHyphens w:val="0"/>
        <w:autoSpaceDN/>
        <w:spacing w:after="200" w:line="276" w:lineRule="auto"/>
        <w:contextualSpacing/>
        <w:textAlignment w:val="auto"/>
        <w:rPr>
          <w:rFonts w:asciiTheme="minorHAnsi" w:hAnsiTheme="minorHAnsi" w:cstheme="minorHAnsi"/>
        </w:rPr>
      </w:pPr>
      <w:r w:rsidRPr="00DB3153">
        <w:rPr>
          <w:rFonts w:asciiTheme="minorHAnsi" w:hAnsiTheme="minorHAnsi" w:cstheme="minorHAnsi"/>
        </w:rPr>
        <w:t>Adimplência em relação a anuidades, taxas e outras dívidas perante o CAU;</w:t>
      </w:r>
    </w:p>
    <w:p w14:paraId="056658EC" w14:textId="77777777" w:rsidR="00DB3153" w:rsidRPr="00DB3153" w:rsidRDefault="00DB3153" w:rsidP="00DB3153">
      <w:pPr>
        <w:pStyle w:val="PargrafodaLista"/>
        <w:numPr>
          <w:ilvl w:val="0"/>
          <w:numId w:val="9"/>
        </w:numPr>
        <w:suppressAutoHyphens w:val="0"/>
        <w:autoSpaceDN/>
        <w:spacing w:after="200" w:line="276" w:lineRule="auto"/>
        <w:contextualSpacing/>
        <w:textAlignment w:val="auto"/>
        <w:rPr>
          <w:rFonts w:asciiTheme="minorHAnsi" w:hAnsiTheme="minorHAnsi" w:cstheme="minorHAnsi"/>
        </w:rPr>
      </w:pPr>
      <w:r w:rsidRPr="00DB3153">
        <w:rPr>
          <w:rFonts w:asciiTheme="minorHAnsi" w:hAnsiTheme="minorHAnsi" w:cstheme="minorHAnsi"/>
        </w:rPr>
        <w:t>Ausência de condenação em processo ético-disciplinar no CAU.</w:t>
      </w:r>
    </w:p>
    <w:p w14:paraId="426E1AE5" w14:textId="77777777" w:rsidR="00DB3153" w:rsidRPr="00DB3153" w:rsidRDefault="00DB3153" w:rsidP="00DB3153">
      <w:pPr>
        <w:pStyle w:val="Default"/>
        <w:rPr>
          <w:rFonts w:asciiTheme="minorHAnsi" w:hAnsiTheme="minorHAnsi" w:cstheme="minorHAnsi"/>
          <w:color w:val="auto"/>
        </w:rPr>
      </w:pPr>
      <w:r w:rsidRPr="00DB3153">
        <w:rPr>
          <w:rFonts w:asciiTheme="minorHAnsi" w:hAnsiTheme="minorHAnsi" w:cstheme="minorHAnsi"/>
          <w:color w:val="auto"/>
        </w:rPr>
        <w:t> </w:t>
      </w:r>
    </w:p>
    <w:p w14:paraId="150A8FC5" w14:textId="77777777" w:rsidR="00DB3153" w:rsidRPr="00DB3153" w:rsidRDefault="00DB3153" w:rsidP="00DB3153">
      <w:pPr>
        <w:rPr>
          <w:rFonts w:asciiTheme="minorHAnsi" w:hAnsiTheme="minorHAnsi" w:cstheme="minorHAnsi"/>
          <w:u w:val="single"/>
        </w:rPr>
      </w:pPr>
      <w:r w:rsidRPr="00DB3153">
        <w:rPr>
          <w:rFonts w:asciiTheme="minorHAnsi" w:hAnsiTheme="minorHAnsi" w:cstheme="minorHAnsi"/>
          <w:u w:val="single"/>
        </w:rPr>
        <w:t>Impedimentos:</w:t>
      </w:r>
    </w:p>
    <w:p w14:paraId="513A4478" w14:textId="77777777" w:rsidR="00DB3153" w:rsidRPr="00DB3153" w:rsidRDefault="00DB3153" w:rsidP="00DB3153">
      <w:pPr>
        <w:jc w:val="both"/>
        <w:rPr>
          <w:rFonts w:asciiTheme="minorHAnsi" w:hAnsiTheme="minorHAnsi" w:cstheme="minorHAnsi"/>
        </w:rPr>
      </w:pPr>
      <w:r w:rsidRPr="00DB3153">
        <w:rPr>
          <w:rFonts w:asciiTheme="minorHAnsi" w:hAnsiTheme="minorHAnsi" w:cstheme="minorHAnsi"/>
        </w:rPr>
        <w:t>Os Conselheiros podem impugnar as indicações, justificadamente, quando identificarem que o profissional possa beneficiar-se direta ou indiretamente com o trabalho que será realizado junto ao órgão externo.</w:t>
      </w:r>
    </w:p>
    <w:p w14:paraId="43618982" w14:textId="77777777" w:rsidR="00DB3153" w:rsidRPr="00DB3153" w:rsidRDefault="00DB3153" w:rsidP="00DB3153">
      <w:pPr>
        <w:rPr>
          <w:rFonts w:asciiTheme="minorHAnsi" w:hAnsiTheme="minorHAnsi" w:cstheme="minorHAnsi"/>
        </w:rPr>
      </w:pPr>
    </w:p>
    <w:p w14:paraId="0FE518DF" w14:textId="77777777" w:rsidR="00DB3153" w:rsidRPr="00DB3153" w:rsidRDefault="00DB3153" w:rsidP="00DB3153">
      <w:pPr>
        <w:pStyle w:val="PargrafodaLista"/>
        <w:numPr>
          <w:ilvl w:val="0"/>
          <w:numId w:val="8"/>
        </w:numPr>
        <w:shd w:val="clear" w:color="auto" w:fill="DBDBDB" w:themeFill="accent3" w:themeFillTint="66"/>
        <w:suppressAutoHyphens w:val="0"/>
        <w:autoSpaceDN/>
        <w:spacing w:after="200" w:line="276" w:lineRule="auto"/>
        <w:ind w:hanging="720"/>
        <w:contextualSpacing/>
        <w:textAlignment w:val="auto"/>
        <w:rPr>
          <w:rFonts w:asciiTheme="minorHAnsi" w:hAnsiTheme="minorHAnsi" w:cstheme="minorHAnsi"/>
          <w:b/>
        </w:rPr>
      </w:pPr>
      <w:r w:rsidRPr="00DB3153">
        <w:rPr>
          <w:rFonts w:asciiTheme="minorHAnsi" w:hAnsiTheme="minorHAnsi" w:cstheme="minorHAnsi"/>
          <w:b/>
        </w:rPr>
        <w:t>CRITÉRIOS DE PRIORIZAÇÃO:</w:t>
      </w:r>
    </w:p>
    <w:p w14:paraId="62F7D1EA" w14:textId="77777777" w:rsidR="00DB3153" w:rsidRPr="00DB3153" w:rsidRDefault="00DB3153" w:rsidP="00DB3153">
      <w:pPr>
        <w:rPr>
          <w:rFonts w:asciiTheme="minorHAnsi" w:hAnsiTheme="minorHAnsi" w:cstheme="minorHAnsi"/>
        </w:rPr>
      </w:pPr>
      <w:r w:rsidRPr="00DB3153">
        <w:rPr>
          <w:rFonts w:asciiTheme="minorHAnsi" w:hAnsiTheme="minorHAnsi" w:cstheme="minorHAnsi"/>
        </w:rPr>
        <w:t>A Portaria define também alguns critérios de priorização:</w:t>
      </w:r>
    </w:p>
    <w:p w14:paraId="583CF2F8" w14:textId="77777777" w:rsidR="00DB3153" w:rsidRPr="00DB3153" w:rsidRDefault="00DB3153" w:rsidP="00DB3153">
      <w:pPr>
        <w:pStyle w:val="PargrafodaLista"/>
        <w:numPr>
          <w:ilvl w:val="0"/>
          <w:numId w:val="10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Theme="minorHAnsi" w:hAnsiTheme="minorHAnsi" w:cstheme="minorHAnsi"/>
        </w:rPr>
      </w:pPr>
      <w:r w:rsidRPr="00DB3153">
        <w:rPr>
          <w:rFonts w:asciiTheme="minorHAnsi" w:hAnsiTheme="minorHAnsi" w:cstheme="minorHAnsi"/>
        </w:rPr>
        <w:t xml:space="preserve">Ter experiência, conhecimento ou formação na área temática do órgão externo. (Por exemplo: patrimônio, meio ambiente, planejamento urbano, entre outros); </w:t>
      </w:r>
    </w:p>
    <w:p w14:paraId="354202B0" w14:textId="77777777" w:rsidR="00DB3153" w:rsidRPr="00DB3153" w:rsidRDefault="00DB3153" w:rsidP="00DB3153">
      <w:pPr>
        <w:pStyle w:val="PargrafodaLista"/>
        <w:numPr>
          <w:ilvl w:val="0"/>
          <w:numId w:val="10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Theme="minorHAnsi" w:hAnsiTheme="minorHAnsi" w:cstheme="minorHAnsi"/>
        </w:rPr>
      </w:pPr>
      <w:r w:rsidRPr="00DB3153">
        <w:rPr>
          <w:rFonts w:asciiTheme="minorHAnsi" w:hAnsiTheme="minorHAnsi" w:cstheme="minorHAnsi"/>
        </w:rPr>
        <w:t xml:space="preserve">Ser residente no município ou na região em que está localizado o órgão externo; </w:t>
      </w:r>
    </w:p>
    <w:p w14:paraId="406DF7AC" w14:textId="77777777" w:rsidR="00DB3153" w:rsidRPr="00DB3153" w:rsidRDefault="00DB3153" w:rsidP="00DB3153">
      <w:pPr>
        <w:pStyle w:val="PargrafodaLista"/>
        <w:numPr>
          <w:ilvl w:val="0"/>
          <w:numId w:val="10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Theme="minorHAnsi" w:hAnsiTheme="minorHAnsi" w:cstheme="minorHAnsi"/>
        </w:rPr>
      </w:pPr>
      <w:r w:rsidRPr="00DB3153">
        <w:rPr>
          <w:rFonts w:asciiTheme="minorHAnsi" w:hAnsiTheme="minorHAnsi" w:cstheme="minorHAnsi"/>
        </w:rPr>
        <w:lastRenderedPageBreak/>
        <w:t xml:space="preserve">Ser Conselheiro do CAU; </w:t>
      </w:r>
    </w:p>
    <w:p w14:paraId="55C3643D" w14:textId="77777777" w:rsidR="00DB3153" w:rsidRPr="00DB3153" w:rsidRDefault="00DB3153" w:rsidP="00DB3153">
      <w:pPr>
        <w:pStyle w:val="PargrafodaLista"/>
        <w:numPr>
          <w:ilvl w:val="0"/>
          <w:numId w:val="10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Theme="minorHAnsi" w:hAnsiTheme="minorHAnsi" w:cstheme="minorHAnsi"/>
        </w:rPr>
      </w:pPr>
      <w:r w:rsidRPr="00DB3153">
        <w:rPr>
          <w:rFonts w:asciiTheme="minorHAnsi" w:hAnsiTheme="minorHAnsi" w:cstheme="minorHAnsi"/>
        </w:rPr>
        <w:t xml:space="preserve">Outros profissionais que atendam os critérios de regularidade; </w:t>
      </w:r>
    </w:p>
    <w:p w14:paraId="43E9616F" w14:textId="77777777" w:rsidR="00DB3153" w:rsidRPr="00DB3153" w:rsidRDefault="00DB3153" w:rsidP="00DB3153">
      <w:pPr>
        <w:pStyle w:val="PargrafodaLista"/>
        <w:numPr>
          <w:ilvl w:val="0"/>
          <w:numId w:val="10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Theme="minorHAnsi" w:hAnsiTheme="minorHAnsi" w:cstheme="minorHAnsi"/>
        </w:rPr>
      </w:pPr>
      <w:r w:rsidRPr="00DB3153">
        <w:rPr>
          <w:rFonts w:asciiTheme="minorHAnsi" w:hAnsiTheme="minorHAnsi" w:cstheme="minorHAnsi"/>
        </w:rPr>
        <w:t xml:space="preserve">Não exercer a função de representação do CAU em outro órgão externo. </w:t>
      </w:r>
    </w:p>
    <w:p w14:paraId="6B4BC107" w14:textId="77777777" w:rsidR="00DB3153" w:rsidRPr="00DB3153" w:rsidRDefault="00DB3153" w:rsidP="00DB3153">
      <w:pPr>
        <w:rPr>
          <w:rFonts w:asciiTheme="minorHAnsi" w:hAnsiTheme="minorHAnsi" w:cstheme="minorHAnsi"/>
          <w:b/>
        </w:rPr>
      </w:pPr>
      <w:r w:rsidRPr="00DB3153">
        <w:rPr>
          <w:rFonts w:asciiTheme="minorHAnsi" w:hAnsiTheme="minorHAnsi" w:cstheme="minorHAnsi"/>
        </w:rPr>
        <w:t> </w:t>
      </w:r>
    </w:p>
    <w:p w14:paraId="54392459" w14:textId="77777777" w:rsidR="00DB3153" w:rsidRPr="00DB3153" w:rsidRDefault="00DB3153" w:rsidP="00DB3153">
      <w:pPr>
        <w:pStyle w:val="PargrafodaLista"/>
        <w:numPr>
          <w:ilvl w:val="0"/>
          <w:numId w:val="8"/>
        </w:numPr>
        <w:shd w:val="clear" w:color="auto" w:fill="DBDBDB" w:themeFill="accent3" w:themeFillTint="66"/>
        <w:suppressAutoHyphens w:val="0"/>
        <w:autoSpaceDN/>
        <w:spacing w:after="200" w:line="276" w:lineRule="auto"/>
        <w:ind w:hanging="720"/>
        <w:contextualSpacing/>
        <w:textAlignment w:val="auto"/>
        <w:rPr>
          <w:rFonts w:asciiTheme="minorHAnsi" w:hAnsiTheme="minorHAnsi" w:cstheme="minorHAnsi"/>
          <w:b/>
        </w:rPr>
      </w:pPr>
      <w:r w:rsidRPr="00DB3153">
        <w:rPr>
          <w:rFonts w:asciiTheme="minorHAnsi" w:hAnsiTheme="minorHAnsi" w:cstheme="minorHAnsi"/>
          <w:b/>
        </w:rPr>
        <w:t>COMPETÊNCIAS DO REPRESENTANTE:</w:t>
      </w:r>
    </w:p>
    <w:p w14:paraId="2F345F72" w14:textId="77777777" w:rsidR="00DB3153" w:rsidRPr="00DB3153" w:rsidRDefault="00DB3153" w:rsidP="00DB3153">
      <w:pPr>
        <w:jc w:val="both"/>
        <w:rPr>
          <w:rFonts w:asciiTheme="minorHAnsi" w:hAnsiTheme="minorHAnsi" w:cstheme="minorHAnsi"/>
        </w:rPr>
      </w:pPr>
      <w:r w:rsidRPr="00DB3153">
        <w:rPr>
          <w:rFonts w:asciiTheme="minorHAnsi" w:hAnsiTheme="minorHAnsi" w:cstheme="minorHAnsi"/>
        </w:rPr>
        <w:t xml:space="preserve">O(A) Representante do CAU/RS deve atuar em representação aos interesses do CAU/RS (e não aos interesses “dos arquitetos e urbanistas”, ou de si próprio, ou da sua entidade); </w:t>
      </w:r>
    </w:p>
    <w:p w14:paraId="073E6E96" w14:textId="77777777" w:rsidR="00DB3153" w:rsidRPr="00DB3153" w:rsidRDefault="00DB3153" w:rsidP="00DB3153">
      <w:pPr>
        <w:jc w:val="both"/>
        <w:rPr>
          <w:rFonts w:asciiTheme="minorHAnsi" w:hAnsiTheme="minorHAnsi" w:cstheme="minorHAnsi"/>
        </w:rPr>
      </w:pPr>
      <w:r w:rsidRPr="00DB3153">
        <w:rPr>
          <w:rFonts w:asciiTheme="minorHAnsi" w:hAnsiTheme="minorHAnsi" w:cstheme="minorHAnsi"/>
        </w:rPr>
        <w:t>Deve seguir as diretrizes estabelecidas pelo CAU/RS (por exemplo, através de documentos e manifestações públicas como as Cartas aos Candidatos, Carta às Cidades etc.);</w:t>
      </w:r>
    </w:p>
    <w:p w14:paraId="01251FA0" w14:textId="77777777" w:rsidR="00DB3153" w:rsidRPr="00DB3153" w:rsidRDefault="00DB3153" w:rsidP="00DB3153">
      <w:pPr>
        <w:jc w:val="both"/>
        <w:rPr>
          <w:rFonts w:asciiTheme="minorHAnsi" w:hAnsiTheme="minorHAnsi" w:cstheme="minorHAnsi"/>
        </w:rPr>
      </w:pPr>
      <w:r w:rsidRPr="00DB3153">
        <w:rPr>
          <w:rFonts w:asciiTheme="minorHAnsi" w:hAnsiTheme="minorHAnsi" w:cstheme="minorHAnsi"/>
        </w:rPr>
        <w:t>Deve pautar suas ações de acordo com o Código de Ética e Disciplina do CAU e com o interesse público;</w:t>
      </w:r>
    </w:p>
    <w:p w14:paraId="083AFA45" w14:textId="77777777" w:rsidR="00DB3153" w:rsidRPr="00DB3153" w:rsidRDefault="00DB3153" w:rsidP="00DB3153">
      <w:pPr>
        <w:jc w:val="both"/>
        <w:rPr>
          <w:rFonts w:asciiTheme="minorHAnsi" w:hAnsiTheme="minorHAnsi" w:cstheme="minorHAnsi"/>
        </w:rPr>
      </w:pPr>
      <w:r w:rsidRPr="00DB3153">
        <w:rPr>
          <w:rFonts w:asciiTheme="minorHAnsi" w:hAnsiTheme="minorHAnsi" w:cstheme="minorHAnsi"/>
        </w:rPr>
        <w:t>E deve pugnar pelo aperfeiçoamento do exercício da arquitetura e urbanismo.</w:t>
      </w:r>
    </w:p>
    <w:p w14:paraId="599FE4EF" w14:textId="77777777" w:rsidR="00DB3153" w:rsidRPr="00DB3153" w:rsidRDefault="00DB3153" w:rsidP="00DB3153">
      <w:pPr>
        <w:rPr>
          <w:rFonts w:asciiTheme="minorHAnsi" w:hAnsiTheme="minorHAnsi" w:cstheme="minorHAnsi"/>
          <w:b/>
        </w:rPr>
      </w:pPr>
    </w:p>
    <w:p w14:paraId="661E8F2F" w14:textId="3D13A1A9" w:rsidR="00DB3153" w:rsidRPr="00DB3153" w:rsidRDefault="00D23E09" w:rsidP="00DB3153">
      <w:pPr>
        <w:pStyle w:val="PargrafodaLista"/>
        <w:numPr>
          <w:ilvl w:val="0"/>
          <w:numId w:val="8"/>
        </w:numPr>
        <w:shd w:val="clear" w:color="auto" w:fill="DBDBDB" w:themeFill="accent3" w:themeFillTint="66"/>
        <w:suppressAutoHyphens w:val="0"/>
        <w:autoSpaceDN/>
        <w:spacing w:after="200" w:line="276" w:lineRule="auto"/>
        <w:ind w:hanging="720"/>
        <w:contextualSpacing/>
        <w:textAlignment w:val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DEVERES</w:t>
      </w:r>
      <w:r w:rsidR="00DB3153" w:rsidRPr="00DB3153">
        <w:rPr>
          <w:rFonts w:asciiTheme="minorHAnsi" w:hAnsiTheme="minorHAnsi" w:cstheme="minorHAnsi"/>
          <w:b/>
        </w:rPr>
        <w:t xml:space="preserve"> DO REPRESENTANTE:</w:t>
      </w:r>
    </w:p>
    <w:p w14:paraId="3D67E4E0" w14:textId="5FDDC989" w:rsidR="00DB3153" w:rsidRPr="00DB3153" w:rsidRDefault="00DB3153" w:rsidP="00DB3153">
      <w:pPr>
        <w:jc w:val="both"/>
        <w:rPr>
          <w:rFonts w:asciiTheme="minorHAnsi" w:hAnsiTheme="minorHAnsi" w:cstheme="minorHAnsi"/>
        </w:rPr>
      </w:pPr>
      <w:r w:rsidRPr="00DB3153">
        <w:rPr>
          <w:rFonts w:asciiTheme="minorHAnsi" w:hAnsiTheme="minorHAnsi" w:cstheme="minorHAnsi"/>
        </w:rPr>
        <w:t xml:space="preserve">Conforme a Portaria Normativa Nº 008/2021, e o Termo de Compromisso que deve ser formalizado entre o CAU/RS e os representantes institucionais, são </w:t>
      </w:r>
      <w:r w:rsidR="00D23E09">
        <w:rPr>
          <w:rFonts w:asciiTheme="minorHAnsi" w:hAnsiTheme="minorHAnsi" w:cstheme="minorHAnsi"/>
        </w:rPr>
        <w:t>deveres</w:t>
      </w:r>
      <w:bookmarkStart w:id="0" w:name="_GoBack"/>
      <w:bookmarkEnd w:id="0"/>
      <w:r w:rsidRPr="00DB3153">
        <w:rPr>
          <w:rFonts w:asciiTheme="minorHAnsi" w:hAnsiTheme="minorHAnsi" w:cstheme="minorHAnsi"/>
        </w:rPr>
        <w:t xml:space="preserve"> dos representantes do CAU/RS:</w:t>
      </w:r>
    </w:p>
    <w:p w14:paraId="55C4474E" w14:textId="77777777" w:rsidR="00DB3153" w:rsidRPr="00DB3153" w:rsidRDefault="00DB3153" w:rsidP="00DB3153">
      <w:pPr>
        <w:numPr>
          <w:ilvl w:val="0"/>
          <w:numId w:val="11"/>
        </w:numPr>
        <w:suppressAutoHyphens w:val="0"/>
        <w:autoSpaceDN/>
        <w:spacing w:after="200" w:line="276" w:lineRule="auto"/>
        <w:textAlignment w:val="auto"/>
        <w:rPr>
          <w:rFonts w:asciiTheme="minorHAnsi" w:hAnsiTheme="minorHAnsi" w:cstheme="minorHAnsi"/>
        </w:rPr>
      </w:pPr>
      <w:r w:rsidRPr="00DB3153">
        <w:rPr>
          <w:rFonts w:asciiTheme="minorHAnsi" w:hAnsiTheme="minorHAnsi" w:cstheme="minorHAnsi"/>
        </w:rPr>
        <w:t>Representar o CAU/RS;</w:t>
      </w:r>
    </w:p>
    <w:p w14:paraId="65F064AF" w14:textId="77777777" w:rsidR="00DB3153" w:rsidRPr="00DB3153" w:rsidRDefault="00DB3153" w:rsidP="00DB3153">
      <w:pPr>
        <w:numPr>
          <w:ilvl w:val="0"/>
          <w:numId w:val="11"/>
        </w:numPr>
        <w:suppressAutoHyphens w:val="0"/>
        <w:autoSpaceDN/>
        <w:spacing w:after="200" w:line="276" w:lineRule="auto"/>
        <w:jc w:val="both"/>
        <w:textAlignment w:val="auto"/>
        <w:rPr>
          <w:rFonts w:asciiTheme="minorHAnsi" w:hAnsiTheme="minorHAnsi" w:cstheme="minorHAnsi"/>
        </w:rPr>
      </w:pPr>
      <w:r w:rsidRPr="00DB3153">
        <w:rPr>
          <w:rFonts w:asciiTheme="minorHAnsi" w:hAnsiTheme="minorHAnsi" w:cstheme="minorHAnsi"/>
        </w:rPr>
        <w:t>Participar das reuniões do conselho ao qual foi nomeado ou, na sua impossibilidade, acionar o suplente;</w:t>
      </w:r>
    </w:p>
    <w:p w14:paraId="52537640" w14:textId="77777777" w:rsidR="00DB3153" w:rsidRPr="00DB3153" w:rsidRDefault="00DB3153" w:rsidP="00DB3153">
      <w:pPr>
        <w:numPr>
          <w:ilvl w:val="0"/>
          <w:numId w:val="11"/>
        </w:numPr>
        <w:suppressAutoHyphens w:val="0"/>
        <w:autoSpaceDN/>
        <w:spacing w:after="200" w:line="276" w:lineRule="auto"/>
        <w:jc w:val="both"/>
        <w:textAlignment w:val="auto"/>
        <w:rPr>
          <w:rFonts w:asciiTheme="minorHAnsi" w:hAnsiTheme="minorHAnsi" w:cstheme="minorHAnsi"/>
        </w:rPr>
      </w:pPr>
      <w:r w:rsidRPr="00DB3153">
        <w:rPr>
          <w:rFonts w:asciiTheme="minorHAnsi" w:hAnsiTheme="minorHAnsi" w:cstheme="minorHAnsi"/>
        </w:rPr>
        <w:t>Participar das reuniões trimestrais do Colegiado de Representantes do CAU/RS;</w:t>
      </w:r>
    </w:p>
    <w:p w14:paraId="66EC4592" w14:textId="77777777" w:rsidR="00DB3153" w:rsidRPr="00DB3153" w:rsidRDefault="00DB3153" w:rsidP="00DB3153">
      <w:pPr>
        <w:numPr>
          <w:ilvl w:val="0"/>
          <w:numId w:val="11"/>
        </w:numPr>
        <w:suppressAutoHyphens w:val="0"/>
        <w:autoSpaceDN/>
        <w:spacing w:after="200" w:line="276" w:lineRule="auto"/>
        <w:jc w:val="both"/>
        <w:textAlignment w:val="auto"/>
        <w:rPr>
          <w:rFonts w:asciiTheme="minorHAnsi" w:hAnsiTheme="minorHAnsi" w:cstheme="minorHAnsi"/>
        </w:rPr>
      </w:pPr>
      <w:r w:rsidRPr="00DB3153">
        <w:rPr>
          <w:rFonts w:asciiTheme="minorHAnsi" w:hAnsiTheme="minorHAnsi" w:cstheme="minorHAnsi"/>
        </w:rPr>
        <w:t>Enviar ao CAU/RS relatório semestral das atividades no conselho em que atua, por meio do formulário disponibilizado;</w:t>
      </w:r>
    </w:p>
    <w:p w14:paraId="1135E774" w14:textId="77777777" w:rsidR="00DB3153" w:rsidRPr="00DB3153" w:rsidRDefault="00DB3153" w:rsidP="00DB3153">
      <w:pPr>
        <w:numPr>
          <w:ilvl w:val="0"/>
          <w:numId w:val="11"/>
        </w:numPr>
        <w:suppressAutoHyphens w:val="0"/>
        <w:autoSpaceDN/>
        <w:spacing w:after="200" w:line="276" w:lineRule="auto"/>
        <w:jc w:val="both"/>
        <w:textAlignment w:val="auto"/>
        <w:rPr>
          <w:rFonts w:asciiTheme="minorHAnsi" w:hAnsiTheme="minorHAnsi" w:cstheme="minorHAnsi"/>
        </w:rPr>
      </w:pPr>
      <w:r w:rsidRPr="00DB3153">
        <w:rPr>
          <w:rFonts w:asciiTheme="minorHAnsi" w:hAnsiTheme="minorHAnsi" w:cstheme="minorHAnsi"/>
        </w:rPr>
        <w:t>Contatar o CAU/RS sempre que tenha dúvidas sobre o posicionamento do CAU/RS frente a determinados temas.</w:t>
      </w:r>
    </w:p>
    <w:p w14:paraId="17ADF54D" w14:textId="77777777" w:rsidR="00DB3153" w:rsidRPr="00DB3153" w:rsidRDefault="00DB3153" w:rsidP="00DB3153">
      <w:pPr>
        <w:pStyle w:val="PargrafodaLista"/>
        <w:numPr>
          <w:ilvl w:val="0"/>
          <w:numId w:val="8"/>
        </w:numPr>
        <w:shd w:val="clear" w:color="auto" w:fill="DBDBDB" w:themeFill="accent3" w:themeFillTint="66"/>
        <w:suppressAutoHyphens w:val="0"/>
        <w:autoSpaceDN/>
        <w:spacing w:after="200" w:line="276" w:lineRule="auto"/>
        <w:ind w:hanging="720"/>
        <w:contextualSpacing/>
        <w:textAlignment w:val="auto"/>
        <w:rPr>
          <w:rFonts w:asciiTheme="minorHAnsi" w:hAnsiTheme="minorHAnsi" w:cstheme="minorHAnsi"/>
          <w:b/>
        </w:rPr>
      </w:pPr>
      <w:r w:rsidRPr="00DB3153">
        <w:rPr>
          <w:rFonts w:asciiTheme="minorHAnsi" w:hAnsiTheme="minorHAnsi" w:cstheme="minorHAnsi"/>
          <w:b/>
        </w:rPr>
        <w:t>COMPETÊNICAS DO GAB-PRES – CAU/RS:</w:t>
      </w:r>
    </w:p>
    <w:p w14:paraId="07A8499E" w14:textId="77777777" w:rsidR="00DB3153" w:rsidRPr="00DB3153" w:rsidRDefault="00DB3153" w:rsidP="00DB3153">
      <w:pPr>
        <w:jc w:val="both"/>
        <w:rPr>
          <w:rFonts w:asciiTheme="minorHAnsi" w:hAnsiTheme="minorHAnsi" w:cstheme="minorHAnsi"/>
        </w:rPr>
      </w:pPr>
      <w:r w:rsidRPr="00DB3153">
        <w:rPr>
          <w:rFonts w:asciiTheme="minorHAnsi" w:hAnsiTheme="minorHAnsi" w:cstheme="minorHAnsi"/>
        </w:rPr>
        <w:t>A Portaria define as competências do Gabinete da Presidência do CAU/RS, da Comissão de Política Urbana e Ambiental (CPUA) do CAU/RS e para os próprios representantes no processo de representação institucional.</w:t>
      </w:r>
    </w:p>
    <w:p w14:paraId="5E1CE02E" w14:textId="77777777" w:rsidR="00DB3153" w:rsidRPr="00DB3153" w:rsidRDefault="00DB3153" w:rsidP="00DB3153">
      <w:pPr>
        <w:rPr>
          <w:rFonts w:asciiTheme="minorHAnsi" w:hAnsiTheme="minorHAnsi" w:cstheme="minorHAnsi"/>
        </w:rPr>
      </w:pPr>
      <w:r w:rsidRPr="00DB3153">
        <w:rPr>
          <w:rFonts w:asciiTheme="minorHAnsi" w:hAnsiTheme="minorHAnsi" w:cstheme="minorHAnsi"/>
        </w:rPr>
        <w:t>Ao Gabinete da Presidência do CAU/RS compete:</w:t>
      </w:r>
    </w:p>
    <w:p w14:paraId="14D11DE1" w14:textId="77777777" w:rsidR="00DB3153" w:rsidRPr="00DB3153" w:rsidRDefault="00DB3153" w:rsidP="00DB3153">
      <w:pPr>
        <w:numPr>
          <w:ilvl w:val="0"/>
          <w:numId w:val="12"/>
        </w:numPr>
        <w:suppressAutoHyphens w:val="0"/>
        <w:autoSpaceDN/>
        <w:spacing w:after="200" w:line="276" w:lineRule="auto"/>
        <w:jc w:val="both"/>
        <w:textAlignment w:val="auto"/>
        <w:rPr>
          <w:rFonts w:asciiTheme="minorHAnsi" w:hAnsiTheme="minorHAnsi" w:cstheme="minorHAnsi"/>
        </w:rPr>
      </w:pPr>
      <w:r w:rsidRPr="00DB3153">
        <w:rPr>
          <w:rFonts w:asciiTheme="minorHAnsi" w:hAnsiTheme="minorHAnsi" w:cstheme="minorHAnsi"/>
        </w:rPr>
        <w:t>Indicar representantes institucionais do CAU/RS para atuar junto aos conselhos municipais e/ou temáticos e demais órgãos púbicos e/ou privados, obedecendo aos ritos previstos na Portaria Normativa Nº 008/2021;</w:t>
      </w:r>
    </w:p>
    <w:p w14:paraId="3573FA0F" w14:textId="77777777" w:rsidR="00DB3153" w:rsidRPr="00DB3153" w:rsidRDefault="00DB3153" w:rsidP="00DB3153">
      <w:pPr>
        <w:numPr>
          <w:ilvl w:val="0"/>
          <w:numId w:val="12"/>
        </w:numPr>
        <w:suppressAutoHyphens w:val="0"/>
        <w:autoSpaceDN/>
        <w:spacing w:after="200" w:line="276" w:lineRule="auto"/>
        <w:jc w:val="both"/>
        <w:textAlignment w:val="auto"/>
        <w:rPr>
          <w:rFonts w:asciiTheme="minorHAnsi" w:hAnsiTheme="minorHAnsi" w:cstheme="minorHAnsi"/>
        </w:rPr>
      </w:pPr>
      <w:r w:rsidRPr="00DB3153">
        <w:rPr>
          <w:rFonts w:asciiTheme="minorHAnsi" w:hAnsiTheme="minorHAnsi" w:cstheme="minorHAnsi"/>
        </w:rPr>
        <w:t>Elaborar o Ato de Designação e Termo de Compromisso, e coletar as assinaturas do presidente do CAU/RS e do/a representante;</w:t>
      </w:r>
    </w:p>
    <w:p w14:paraId="3D4CE991" w14:textId="77777777" w:rsidR="00DB3153" w:rsidRPr="00DB3153" w:rsidRDefault="00DB3153" w:rsidP="00DB3153">
      <w:pPr>
        <w:numPr>
          <w:ilvl w:val="0"/>
          <w:numId w:val="12"/>
        </w:numPr>
        <w:suppressAutoHyphens w:val="0"/>
        <w:autoSpaceDN/>
        <w:spacing w:after="200" w:line="276" w:lineRule="auto"/>
        <w:jc w:val="both"/>
        <w:textAlignment w:val="auto"/>
        <w:rPr>
          <w:rFonts w:asciiTheme="minorHAnsi" w:hAnsiTheme="minorHAnsi" w:cstheme="minorHAnsi"/>
        </w:rPr>
      </w:pPr>
      <w:r w:rsidRPr="00DB3153">
        <w:rPr>
          <w:rFonts w:asciiTheme="minorHAnsi" w:hAnsiTheme="minorHAnsi" w:cstheme="minorHAnsi"/>
        </w:rPr>
        <w:lastRenderedPageBreak/>
        <w:t>Arquivar toda a documentação relativa à designação e atuação de representantes;</w:t>
      </w:r>
    </w:p>
    <w:p w14:paraId="4AA92A87" w14:textId="77777777" w:rsidR="00DB3153" w:rsidRPr="00DB3153" w:rsidRDefault="00DB3153" w:rsidP="00DB3153">
      <w:pPr>
        <w:numPr>
          <w:ilvl w:val="0"/>
          <w:numId w:val="12"/>
        </w:numPr>
        <w:suppressAutoHyphens w:val="0"/>
        <w:autoSpaceDN/>
        <w:spacing w:after="200" w:line="276" w:lineRule="auto"/>
        <w:jc w:val="both"/>
        <w:textAlignment w:val="auto"/>
        <w:rPr>
          <w:rFonts w:asciiTheme="minorHAnsi" w:hAnsiTheme="minorHAnsi" w:cstheme="minorHAnsi"/>
        </w:rPr>
      </w:pPr>
      <w:r w:rsidRPr="00DB3153">
        <w:rPr>
          <w:rFonts w:asciiTheme="minorHAnsi" w:hAnsiTheme="minorHAnsi" w:cstheme="minorHAnsi"/>
        </w:rPr>
        <w:t>Manter cadastro atualizado das representações do CAU/RS, com as informações do órgão solicitante, conselho e representantes designados;</w:t>
      </w:r>
    </w:p>
    <w:p w14:paraId="3AA26F62" w14:textId="77777777" w:rsidR="00DB3153" w:rsidRPr="00DB3153" w:rsidRDefault="00DB3153" w:rsidP="00DB3153">
      <w:pPr>
        <w:pStyle w:val="PargrafodaLista"/>
        <w:numPr>
          <w:ilvl w:val="0"/>
          <w:numId w:val="8"/>
        </w:numPr>
        <w:shd w:val="clear" w:color="auto" w:fill="DBDBDB" w:themeFill="accent3" w:themeFillTint="66"/>
        <w:suppressAutoHyphens w:val="0"/>
        <w:autoSpaceDN/>
        <w:spacing w:after="200" w:line="276" w:lineRule="auto"/>
        <w:ind w:hanging="720"/>
        <w:contextualSpacing/>
        <w:textAlignment w:val="auto"/>
        <w:rPr>
          <w:rFonts w:asciiTheme="minorHAnsi" w:hAnsiTheme="minorHAnsi" w:cstheme="minorHAnsi"/>
          <w:b/>
        </w:rPr>
      </w:pPr>
      <w:r w:rsidRPr="00DB3153">
        <w:rPr>
          <w:rFonts w:asciiTheme="minorHAnsi" w:hAnsiTheme="minorHAnsi" w:cstheme="minorHAnsi"/>
          <w:b/>
        </w:rPr>
        <w:t>COMPETÊNICAS DA CPUA – CAU/RS:</w:t>
      </w:r>
    </w:p>
    <w:p w14:paraId="0497D2A1" w14:textId="77777777" w:rsidR="00DB3153" w:rsidRPr="00DB3153" w:rsidRDefault="00DB3153" w:rsidP="00DB3153">
      <w:pPr>
        <w:rPr>
          <w:rFonts w:asciiTheme="minorHAnsi" w:hAnsiTheme="minorHAnsi" w:cstheme="minorHAnsi"/>
        </w:rPr>
      </w:pPr>
      <w:r w:rsidRPr="00DB3153">
        <w:rPr>
          <w:rFonts w:asciiTheme="minorHAnsi" w:hAnsiTheme="minorHAnsi" w:cstheme="minorHAnsi"/>
        </w:rPr>
        <w:t>Compete à Comissão de Política Urbana e Ambiental (CPUA) do CAU/</w:t>
      </w:r>
      <w:proofErr w:type="gramStart"/>
      <w:r w:rsidRPr="00DB3153">
        <w:rPr>
          <w:rFonts w:asciiTheme="minorHAnsi" w:hAnsiTheme="minorHAnsi" w:cstheme="minorHAnsi"/>
        </w:rPr>
        <w:t>RS :</w:t>
      </w:r>
      <w:proofErr w:type="gramEnd"/>
    </w:p>
    <w:p w14:paraId="4F781DAA" w14:textId="77777777" w:rsidR="00DB3153" w:rsidRPr="00DB3153" w:rsidRDefault="00DB3153" w:rsidP="00DB3153">
      <w:pPr>
        <w:numPr>
          <w:ilvl w:val="0"/>
          <w:numId w:val="13"/>
        </w:numPr>
        <w:suppressAutoHyphens w:val="0"/>
        <w:autoSpaceDN/>
        <w:spacing w:after="200" w:line="276" w:lineRule="auto"/>
        <w:textAlignment w:val="auto"/>
        <w:rPr>
          <w:rFonts w:asciiTheme="minorHAnsi" w:hAnsiTheme="minorHAnsi" w:cstheme="minorHAnsi"/>
        </w:rPr>
      </w:pPr>
      <w:r w:rsidRPr="00DB3153">
        <w:rPr>
          <w:rFonts w:asciiTheme="minorHAnsi" w:hAnsiTheme="minorHAnsi" w:cstheme="minorHAnsi"/>
        </w:rPr>
        <w:t>Definir diretrizes da atuação os representantes;</w:t>
      </w:r>
    </w:p>
    <w:p w14:paraId="4E16DEEB" w14:textId="77777777" w:rsidR="00DB3153" w:rsidRPr="00DB3153" w:rsidRDefault="00DB3153" w:rsidP="00DB3153">
      <w:pPr>
        <w:numPr>
          <w:ilvl w:val="0"/>
          <w:numId w:val="13"/>
        </w:numPr>
        <w:suppressAutoHyphens w:val="0"/>
        <w:autoSpaceDN/>
        <w:spacing w:after="200" w:line="276" w:lineRule="auto"/>
        <w:jc w:val="both"/>
        <w:textAlignment w:val="auto"/>
        <w:rPr>
          <w:rFonts w:asciiTheme="minorHAnsi" w:hAnsiTheme="minorHAnsi" w:cstheme="minorHAnsi"/>
        </w:rPr>
      </w:pPr>
      <w:r w:rsidRPr="00DB3153">
        <w:rPr>
          <w:rFonts w:asciiTheme="minorHAnsi" w:hAnsiTheme="minorHAnsi" w:cstheme="minorHAnsi"/>
        </w:rPr>
        <w:t>Criar e manter o Colegiado de Representantes, conduzindo suas atividades em reuniões trimestrais, de forma a acompanhar a atuação dos representantes do CAU/RS;</w:t>
      </w:r>
    </w:p>
    <w:p w14:paraId="5E72C73E" w14:textId="77777777" w:rsidR="00DB3153" w:rsidRPr="00DB3153" w:rsidRDefault="00DB3153" w:rsidP="00DB3153">
      <w:pPr>
        <w:numPr>
          <w:ilvl w:val="0"/>
          <w:numId w:val="13"/>
        </w:numPr>
        <w:suppressAutoHyphens w:val="0"/>
        <w:autoSpaceDN/>
        <w:spacing w:after="200" w:line="276" w:lineRule="auto"/>
        <w:jc w:val="both"/>
        <w:textAlignment w:val="auto"/>
        <w:rPr>
          <w:rFonts w:asciiTheme="minorHAnsi" w:hAnsiTheme="minorHAnsi" w:cstheme="minorHAnsi"/>
        </w:rPr>
      </w:pPr>
      <w:r w:rsidRPr="00DB3153">
        <w:rPr>
          <w:rFonts w:asciiTheme="minorHAnsi" w:hAnsiTheme="minorHAnsi" w:cstheme="minorHAnsi"/>
        </w:rPr>
        <w:t>Avaliar os relatórios semestrais encaminhados pelos representantes do CAU/RS;</w:t>
      </w:r>
    </w:p>
    <w:p w14:paraId="7452889C" w14:textId="77777777" w:rsidR="00DB3153" w:rsidRPr="00DB3153" w:rsidRDefault="00DB3153" w:rsidP="00DB3153">
      <w:pPr>
        <w:numPr>
          <w:ilvl w:val="0"/>
          <w:numId w:val="13"/>
        </w:numPr>
        <w:suppressAutoHyphens w:val="0"/>
        <w:autoSpaceDN/>
        <w:spacing w:after="200" w:line="276" w:lineRule="auto"/>
        <w:jc w:val="both"/>
        <w:textAlignment w:val="auto"/>
        <w:rPr>
          <w:rFonts w:asciiTheme="minorHAnsi" w:hAnsiTheme="minorHAnsi" w:cstheme="minorHAnsi"/>
        </w:rPr>
      </w:pPr>
      <w:r w:rsidRPr="00DB3153">
        <w:rPr>
          <w:rFonts w:asciiTheme="minorHAnsi" w:hAnsiTheme="minorHAnsi" w:cstheme="minorHAnsi"/>
        </w:rPr>
        <w:t>Esclarecer as dúvidas dos representantes institucionais do CAU/RS</w:t>
      </w:r>
    </w:p>
    <w:p w14:paraId="1D4FC8E0" w14:textId="77777777" w:rsidR="00DB3153" w:rsidRPr="00DB3153" w:rsidRDefault="00DB3153" w:rsidP="00DB3153">
      <w:pPr>
        <w:rPr>
          <w:rFonts w:asciiTheme="minorHAnsi" w:hAnsiTheme="minorHAnsi" w:cstheme="minorHAnsi"/>
        </w:rPr>
      </w:pPr>
    </w:p>
    <w:p w14:paraId="18DA0B20" w14:textId="77777777" w:rsidR="00DB3153" w:rsidRPr="00DB3153" w:rsidRDefault="00DB3153" w:rsidP="00DB3153">
      <w:pPr>
        <w:pStyle w:val="PargrafodaLista"/>
        <w:numPr>
          <w:ilvl w:val="0"/>
          <w:numId w:val="8"/>
        </w:numPr>
        <w:shd w:val="clear" w:color="auto" w:fill="DBDBDB" w:themeFill="accent3" w:themeFillTint="66"/>
        <w:suppressAutoHyphens w:val="0"/>
        <w:autoSpaceDN/>
        <w:spacing w:after="200" w:line="276" w:lineRule="auto"/>
        <w:ind w:hanging="720"/>
        <w:contextualSpacing/>
        <w:textAlignment w:val="auto"/>
        <w:rPr>
          <w:rFonts w:asciiTheme="minorHAnsi" w:hAnsiTheme="minorHAnsi" w:cstheme="minorHAnsi"/>
          <w:b/>
        </w:rPr>
      </w:pPr>
      <w:r w:rsidRPr="00DB3153">
        <w:rPr>
          <w:rFonts w:asciiTheme="minorHAnsi" w:hAnsiTheme="minorHAnsi" w:cstheme="minorHAnsi"/>
          <w:b/>
        </w:rPr>
        <w:t>ACOMPANHAMENTO DOS REPRESENTANTES:</w:t>
      </w:r>
    </w:p>
    <w:p w14:paraId="7FE9849E" w14:textId="77777777" w:rsidR="00DB3153" w:rsidRPr="00DB3153" w:rsidRDefault="00DB3153" w:rsidP="00DB3153">
      <w:pPr>
        <w:jc w:val="both"/>
        <w:rPr>
          <w:rFonts w:asciiTheme="minorHAnsi" w:hAnsiTheme="minorHAnsi" w:cstheme="minorHAnsi"/>
        </w:rPr>
      </w:pPr>
      <w:r w:rsidRPr="00DB3153">
        <w:rPr>
          <w:rFonts w:asciiTheme="minorHAnsi" w:hAnsiTheme="minorHAnsi" w:cstheme="minorHAnsi"/>
        </w:rPr>
        <w:t xml:space="preserve">A Comissão Especial de Política Urbana e Ambiental (CPUA) do CAU/RS oferece suporte e acompanha o processo de representação. </w:t>
      </w:r>
    </w:p>
    <w:p w14:paraId="3C9191DE" w14:textId="77777777" w:rsidR="00DB3153" w:rsidRPr="00DB3153" w:rsidRDefault="00DB3153" w:rsidP="00DB3153">
      <w:pPr>
        <w:jc w:val="both"/>
        <w:rPr>
          <w:rFonts w:asciiTheme="minorHAnsi" w:hAnsiTheme="minorHAnsi" w:cstheme="minorHAnsi"/>
        </w:rPr>
      </w:pPr>
      <w:r w:rsidRPr="00DB3153">
        <w:rPr>
          <w:rFonts w:asciiTheme="minorHAnsi" w:hAnsiTheme="minorHAnsi" w:cstheme="minorHAnsi"/>
        </w:rPr>
        <w:t>A CPUA analisa os relatórios semestrais, promove discussões por meio do colegiado de representantes e está disponível para responder as dúvidas encaminhadas.</w:t>
      </w:r>
    </w:p>
    <w:p w14:paraId="3795BDDA" w14:textId="77777777" w:rsidR="00DB3153" w:rsidRPr="00DB3153" w:rsidRDefault="00DB3153" w:rsidP="00DB3153">
      <w:pPr>
        <w:jc w:val="both"/>
        <w:rPr>
          <w:rFonts w:asciiTheme="minorHAnsi" w:hAnsiTheme="minorHAnsi" w:cstheme="minorHAnsi"/>
        </w:rPr>
      </w:pPr>
      <w:r w:rsidRPr="00DB3153">
        <w:rPr>
          <w:rFonts w:asciiTheme="minorHAnsi" w:hAnsiTheme="minorHAnsi" w:cstheme="minorHAnsi"/>
        </w:rPr>
        <w:t>A busca sobre o posicionamento do Conselho acerca de determinados temas alinha o discurso do representante ao do CAU/RS e fortalece seus posicionamentos.</w:t>
      </w:r>
    </w:p>
    <w:p w14:paraId="06A123A0" w14:textId="77777777" w:rsidR="00DB3153" w:rsidRPr="00DB3153" w:rsidRDefault="00DB3153" w:rsidP="00DB3153">
      <w:pPr>
        <w:rPr>
          <w:rFonts w:asciiTheme="minorHAnsi" w:hAnsiTheme="minorHAnsi" w:cstheme="minorHAnsi"/>
        </w:rPr>
      </w:pPr>
    </w:p>
    <w:p w14:paraId="6EE052EA" w14:textId="77777777" w:rsidR="00DB3153" w:rsidRPr="00DB3153" w:rsidRDefault="00DB3153" w:rsidP="00DB3153">
      <w:pPr>
        <w:pStyle w:val="PargrafodaLista"/>
        <w:numPr>
          <w:ilvl w:val="0"/>
          <w:numId w:val="8"/>
        </w:numPr>
        <w:shd w:val="clear" w:color="auto" w:fill="DBDBDB" w:themeFill="accent3" w:themeFillTint="66"/>
        <w:suppressAutoHyphens w:val="0"/>
        <w:autoSpaceDN/>
        <w:spacing w:after="200" w:line="276" w:lineRule="auto"/>
        <w:ind w:hanging="720"/>
        <w:contextualSpacing/>
        <w:textAlignment w:val="auto"/>
        <w:rPr>
          <w:rFonts w:asciiTheme="minorHAnsi" w:hAnsiTheme="minorHAnsi" w:cstheme="minorHAnsi"/>
          <w:b/>
        </w:rPr>
      </w:pPr>
      <w:r w:rsidRPr="00DB3153">
        <w:rPr>
          <w:rFonts w:asciiTheme="minorHAnsi" w:hAnsiTheme="minorHAnsi" w:cstheme="minorHAnsi"/>
          <w:b/>
        </w:rPr>
        <w:t>MEIOS DE CONTATO:</w:t>
      </w:r>
    </w:p>
    <w:p w14:paraId="2ED9D824" w14:textId="77777777" w:rsidR="00DB3153" w:rsidRPr="00DB3153" w:rsidRDefault="00DB3153" w:rsidP="00DB3153">
      <w:pPr>
        <w:numPr>
          <w:ilvl w:val="0"/>
          <w:numId w:val="14"/>
        </w:numPr>
        <w:suppressAutoHyphens w:val="0"/>
        <w:autoSpaceDN/>
        <w:spacing w:after="200" w:line="276" w:lineRule="auto"/>
        <w:textAlignment w:val="auto"/>
        <w:rPr>
          <w:rFonts w:asciiTheme="minorHAnsi" w:hAnsiTheme="minorHAnsi" w:cstheme="minorHAnsi"/>
        </w:rPr>
      </w:pPr>
      <w:r w:rsidRPr="00DB3153">
        <w:rPr>
          <w:rFonts w:asciiTheme="minorHAnsi" w:hAnsiTheme="minorHAnsi" w:cstheme="minorHAnsi"/>
        </w:rPr>
        <w:t xml:space="preserve">E-mail para dúvidas técnicas sobre temas em discussão no órgão em que atua: </w:t>
      </w:r>
      <w:hyperlink r:id="rId8" w:history="1">
        <w:r w:rsidRPr="00DB3153">
          <w:rPr>
            <w:rStyle w:val="Hyperlink"/>
            <w:rFonts w:asciiTheme="minorHAnsi" w:hAnsiTheme="minorHAnsi" w:cstheme="minorHAnsi"/>
            <w:color w:val="auto"/>
          </w:rPr>
          <w:t>cpua@caurs.gov.br</w:t>
        </w:r>
      </w:hyperlink>
    </w:p>
    <w:p w14:paraId="76459DBD" w14:textId="77777777" w:rsidR="00DB3153" w:rsidRPr="00DB3153" w:rsidRDefault="00DB3153" w:rsidP="00DB3153">
      <w:pPr>
        <w:numPr>
          <w:ilvl w:val="0"/>
          <w:numId w:val="14"/>
        </w:numPr>
        <w:suppressAutoHyphens w:val="0"/>
        <w:autoSpaceDN/>
        <w:spacing w:after="200" w:line="276" w:lineRule="auto"/>
        <w:textAlignment w:val="auto"/>
        <w:rPr>
          <w:rFonts w:asciiTheme="minorHAnsi" w:hAnsiTheme="minorHAnsi" w:cstheme="minorHAnsi"/>
        </w:rPr>
      </w:pPr>
      <w:r w:rsidRPr="00DB3153">
        <w:rPr>
          <w:rFonts w:asciiTheme="minorHAnsi" w:hAnsiTheme="minorHAnsi" w:cstheme="minorHAnsi"/>
        </w:rPr>
        <w:t xml:space="preserve">E-mail para questões institucionais e relacionadas a indicação do representante institucional: </w:t>
      </w:r>
      <w:hyperlink r:id="rId9" w:history="1">
        <w:r w:rsidRPr="00DB3153">
          <w:rPr>
            <w:rStyle w:val="Hyperlink"/>
            <w:rFonts w:asciiTheme="minorHAnsi" w:hAnsiTheme="minorHAnsi" w:cstheme="minorHAnsi"/>
            <w:color w:val="auto"/>
          </w:rPr>
          <w:t>gabinete@caurs.gov.br</w:t>
        </w:r>
      </w:hyperlink>
    </w:p>
    <w:p w14:paraId="67C1527F" w14:textId="77777777" w:rsidR="00DB3153" w:rsidRPr="00DB3153" w:rsidRDefault="00DB3153" w:rsidP="00DB3153">
      <w:pPr>
        <w:numPr>
          <w:ilvl w:val="0"/>
          <w:numId w:val="14"/>
        </w:numPr>
        <w:suppressAutoHyphens w:val="0"/>
        <w:autoSpaceDN/>
        <w:spacing w:after="200" w:line="276" w:lineRule="auto"/>
        <w:textAlignment w:val="auto"/>
        <w:rPr>
          <w:rFonts w:asciiTheme="minorHAnsi" w:hAnsiTheme="minorHAnsi" w:cstheme="minorHAnsi"/>
        </w:rPr>
      </w:pPr>
      <w:r w:rsidRPr="00DB3153">
        <w:rPr>
          <w:rFonts w:asciiTheme="minorHAnsi" w:hAnsiTheme="minorHAnsi" w:cstheme="minorHAnsi"/>
        </w:rPr>
        <w:t xml:space="preserve">Formulário online para o Relatório Semestral das atividades dos representantes: </w:t>
      </w:r>
      <w:hyperlink r:id="rId10" w:history="1">
        <w:r w:rsidRPr="00DB3153">
          <w:rPr>
            <w:rStyle w:val="Hyperlink"/>
            <w:rFonts w:asciiTheme="minorHAnsi" w:hAnsiTheme="minorHAnsi" w:cstheme="minorHAnsi"/>
            <w:color w:val="auto"/>
          </w:rPr>
          <w:t>https://forms.gle/LCq3iehGdbaXykg68</w:t>
        </w:r>
      </w:hyperlink>
    </w:p>
    <w:p w14:paraId="7E86AF45" w14:textId="77777777" w:rsidR="00DB3153" w:rsidRPr="00DB3153" w:rsidRDefault="00DB3153" w:rsidP="00DB3153">
      <w:pPr>
        <w:rPr>
          <w:rFonts w:asciiTheme="minorHAnsi" w:hAnsiTheme="minorHAnsi" w:cstheme="minorHAnsi"/>
        </w:rPr>
      </w:pPr>
    </w:p>
    <w:p w14:paraId="0FFEE1CE" w14:textId="77777777" w:rsidR="00DB3153" w:rsidRPr="00DB3153" w:rsidRDefault="00DB3153" w:rsidP="00DB3153">
      <w:pPr>
        <w:shd w:val="clear" w:color="auto" w:fill="DBDBDB" w:themeFill="accent3" w:themeFillTint="66"/>
        <w:jc w:val="center"/>
        <w:rPr>
          <w:rFonts w:asciiTheme="minorHAnsi" w:hAnsiTheme="minorHAnsi" w:cstheme="minorHAnsi"/>
          <w:b/>
        </w:rPr>
      </w:pPr>
      <w:r w:rsidRPr="00DB3153">
        <w:rPr>
          <w:rFonts w:asciiTheme="minorHAnsi" w:hAnsiTheme="minorHAnsi" w:cstheme="minorHAnsi"/>
          <w:b/>
        </w:rPr>
        <w:t>ANEXO I:</w:t>
      </w:r>
    </w:p>
    <w:p w14:paraId="40295981" w14:textId="77777777" w:rsidR="00DB3153" w:rsidRPr="00DB3153" w:rsidRDefault="00DB3153" w:rsidP="00DB3153">
      <w:pPr>
        <w:rPr>
          <w:rFonts w:asciiTheme="minorHAnsi" w:hAnsiTheme="minorHAnsi" w:cstheme="minorHAnsi"/>
        </w:rPr>
      </w:pPr>
      <w:r w:rsidRPr="00DB3153">
        <w:rPr>
          <w:rFonts w:asciiTheme="minorHAnsi" w:hAnsiTheme="minorHAnsi" w:cstheme="minorHAnsi"/>
        </w:rPr>
        <w:t>PORTARIA NORMATIVA Nº 008, DE 07 DE JULHO DE 2021:</w:t>
      </w:r>
    </w:p>
    <w:p w14:paraId="0D5B7026" w14:textId="77777777" w:rsidR="00DB3153" w:rsidRPr="00DB3153" w:rsidRDefault="00271967" w:rsidP="00DB3153">
      <w:pPr>
        <w:rPr>
          <w:rFonts w:asciiTheme="minorHAnsi" w:hAnsiTheme="minorHAnsi" w:cstheme="minorHAnsi"/>
        </w:rPr>
      </w:pPr>
      <w:hyperlink r:id="rId11" w:history="1">
        <w:r w:rsidR="00DB3153" w:rsidRPr="00DB3153">
          <w:rPr>
            <w:rStyle w:val="Hyperlink"/>
            <w:rFonts w:asciiTheme="minorHAnsi" w:hAnsiTheme="minorHAnsi" w:cstheme="minorHAnsi"/>
            <w:color w:val="auto"/>
          </w:rPr>
          <w:t>https://www.caurs.gov.br/wp-content/uploads/2021/12/PLEN-DLB-1376-2021.pdf</w:t>
        </w:r>
      </w:hyperlink>
    </w:p>
    <w:p w14:paraId="07EA23D2" w14:textId="77777777" w:rsidR="00DB3153" w:rsidRPr="00DB3153" w:rsidRDefault="00DB3153" w:rsidP="00DB3153">
      <w:pPr>
        <w:rPr>
          <w:rFonts w:asciiTheme="minorHAnsi" w:hAnsiTheme="minorHAnsi" w:cstheme="minorHAnsi"/>
        </w:rPr>
      </w:pPr>
    </w:p>
    <w:p w14:paraId="3C6CE3BD" w14:textId="77777777" w:rsidR="00DB3153" w:rsidRPr="00DB3153" w:rsidRDefault="00DB3153" w:rsidP="00DB3153">
      <w:pPr>
        <w:shd w:val="clear" w:color="auto" w:fill="DBDBDB" w:themeFill="accent3" w:themeFillTint="66"/>
        <w:jc w:val="center"/>
        <w:rPr>
          <w:rFonts w:asciiTheme="minorHAnsi" w:hAnsiTheme="minorHAnsi" w:cstheme="minorHAnsi"/>
          <w:b/>
        </w:rPr>
      </w:pPr>
      <w:r w:rsidRPr="00DB3153">
        <w:rPr>
          <w:rFonts w:asciiTheme="minorHAnsi" w:hAnsiTheme="minorHAnsi" w:cstheme="minorHAnsi"/>
          <w:b/>
        </w:rPr>
        <w:t>ANEXO II:</w:t>
      </w:r>
    </w:p>
    <w:p w14:paraId="3869A932" w14:textId="77777777" w:rsidR="00DB3153" w:rsidRPr="00DB3153" w:rsidRDefault="00DB3153" w:rsidP="00DB3153">
      <w:pPr>
        <w:rPr>
          <w:rFonts w:asciiTheme="minorHAnsi" w:hAnsiTheme="minorHAnsi" w:cstheme="minorHAnsi"/>
        </w:rPr>
      </w:pPr>
      <w:r w:rsidRPr="00DB3153">
        <w:rPr>
          <w:rFonts w:asciiTheme="minorHAnsi" w:hAnsiTheme="minorHAnsi" w:cstheme="minorHAnsi"/>
        </w:rPr>
        <w:t>TERMO DE COMPROMISSO PARA OS REPRESENTANTES INSTITUCIONAIS DO CAU/RS:</w:t>
      </w:r>
    </w:p>
    <w:p w14:paraId="488CAD58" w14:textId="77777777" w:rsidR="00DB3153" w:rsidRPr="00DB3153" w:rsidRDefault="00271967" w:rsidP="00DB3153">
      <w:pPr>
        <w:rPr>
          <w:rFonts w:asciiTheme="minorHAnsi" w:hAnsiTheme="minorHAnsi" w:cstheme="minorHAnsi"/>
        </w:rPr>
      </w:pPr>
      <w:hyperlink r:id="rId12" w:history="1">
        <w:r w:rsidR="00DB3153" w:rsidRPr="00DB3153">
          <w:rPr>
            <w:rStyle w:val="Hyperlink"/>
            <w:rFonts w:asciiTheme="minorHAnsi" w:hAnsiTheme="minorHAnsi" w:cstheme="minorHAnsi"/>
            <w:color w:val="auto"/>
          </w:rPr>
          <w:t>https://docs.google.com/document/d/1VgvlQBIsuxTLnsgMI8XaUsFp0tVHoXB2/edit?usp=sharing&amp;ouid=109924956180182560363&amp;rtpof=true&amp;sd=true</w:t>
        </w:r>
      </w:hyperlink>
    </w:p>
    <w:p w14:paraId="57E2DC10" w14:textId="77777777" w:rsidR="00DB3153" w:rsidRPr="00DB3153" w:rsidRDefault="00DB3153" w:rsidP="00DB3153">
      <w:pPr>
        <w:rPr>
          <w:rFonts w:asciiTheme="minorHAnsi" w:hAnsiTheme="minorHAnsi" w:cstheme="minorHAnsi"/>
        </w:rPr>
      </w:pPr>
    </w:p>
    <w:p w14:paraId="35213C83" w14:textId="77777777" w:rsidR="00DB3153" w:rsidRPr="00DB3153" w:rsidRDefault="00DB3153" w:rsidP="00DB3153">
      <w:pPr>
        <w:shd w:val="clear" w:color="auto" w:fill="DBDBDB" w:themeFill="accent3" w:themeFillTint="66"/>
        <w:jc w:val="center"/>
        <w:rPr>
          <w:rFonts w:asciiTheme="minorHAnsi" w:hAnsiTheme="minorHAnsi" w:cstheme="minorHAnsi"/>
          <w:b/>
        </w:rPr>
      </w:pPr>
      <w:r w:rsidRPr="00DB3153">
        <w:rPr>
          <w:rFonts w:asciiTheme="minorHAnsi" w:hAnsiTheme="minorHAnsi" w:cstheme="minorHAnsi"/>
          <w:b/>
        </w:rPr>
        <w:t>ANEXO III:</w:t>
      </w:r>
    </w:p>
    <w:p w14:paraId="571B3A3E" w14:textId="77777777" w:rsidR="00DB3153" w:rsidRPr="00DB3153" w:rsidRDefault="00DB3153" w:rsidP="00DB3153">
      <w:pPr>
        <w:rPr>
          <w:rFonts w:asciiTheme="minorHAnsi" w:hAnsiTheme="minorHAnsi" w:cstheme="minorHAnsi"/>
        </w:rPr>
      </w:pPr>
      <w:r w:rsidRPr="00DB3153">
        <w:rPr>
          <w:rFonts w:asciiTheme="minorHAnsi" w:hAnsiTheme="minorHAnsi" w:cstheme="minorHAnsi"/>
        </w:rPr>
        <w:t>Código de Ética e Disciplina para Arquitetos e Urbanistas:</w:t>
      </w:r>
    </w:p>
    <w:p w14:paraId="4A962F65" w14:textId="77777777" w:rsidR="00DB3153" w:rsidRPr="00DB3153" w:rsidRDefault="00271967" w:rsidP="00DB3153">
      <w:pPr>
        <w:rPr>
          <w:rFonts w:asciiTheme="minorHAnsi" w:hAnsiTheme="minorHAnsi" w:cstheme="minorHAnsi"/>
        </w:rPr>
      </w:pPr>
      <w:hyperlink r:id="rId13" w:history="1">
        <w:r w:rsidR="00DB3153" w:rsidRPr="00DB3153">
          <w:rPr>
            <w:rStyle w:val="Hyperlink"/>
            <w:rFonts w:asciiTheme="minorHAnsi" w:hAnsiTheme="minorHAnsi" w:cstheme="minorHAnsi"/>
            <w:color w:val="auto"/>
          </w:rPr>
          <w:t>https://www.caurs.gov.br/wp-content/uploads/2019/10/caurs_codigo_etica.pdf</w:t>
        </w:r>
      </w:hyperlink>
    </w:p>
    <w:p w14:paraId="618AB6A7" w14:textId="77777777" w:rsidR="005F1A35" w:rsidRPr="00DB3153" w:rsidRDefault="005F1A35" w:rsidP="0031483C">
      <w:pPr>
        <w:spacing w:line="276" w:lineRule="auto"/>
        <w:jc w:val="center"/>
        <w:rPr>
          <w:rFonts w:asciiTheme="minorHAnsi" w:hAnsiTheme="minorHAnsi" w:cstheme="minorHAnsi"/>
        </w:rPr>
      </w:pPr>
    </w:p>
    <w:sectPr w:rsidR="005F1A35" w:rsidRPr="00DB3153">
      <w:headerReference w:type="default" r:id="rId14"/>
      <w:footerReference w:type="default" r:id="rId15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F83E98" w14:textId="77777777" w:rsidR="00271967" w:rsidRDefault="00271967">
      <w:r>
        <w:separator/>
      </w:r>
    </w:p>
  </w:endnote>
  <w:endnote w:type="continuationSeparator" w:id="0">
    <w:p w14:paraId="113C7727" w14:textId="77777777" w:rsidR="00271967" w:rsidRDefault="00271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C4964" w14:textId="77777777" w:rsidR="0072110C" w:rsidRDefault="001B778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67B87757" w14:textId="77777777" w:rsidR="0072110C" w:rsidRDefault="001B778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D23E09">
      <w:rPr>
        <w:rFonts w:ascii="DaxCondensed" w:hAnsi="DaxCondensed" w:cs="Arial"/>
        <w:noProof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2AC721AB" w14:textId="77777777" w:rsidR="0072110C" w:rsidRDefault="001B778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0EF642" w14:textId="77777777" w:rsidR="00271967" w:rsidRDefault="00271967">
      <w:r>
        <w:rPr>
          <w:color w:val="000000"/>
        </w:rPr>
        <w:separator/>
      </w:r>
    </w:p>
  </w:footnote>
  <w:footnote w:type="continuationSeparator" w:id="0">
    <w:p w14:paraId="7D10E728" w14:textId="77777777" w:rsidR="00271967" w:rsidRDefault="002719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836A3" w14:textId="77777777" w:rsidR="0072110C" w:rsidRDefault="001B778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39A15C8C" wp14:editId="7E6834A2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84487"/>
    <w:multiLevelType w:val="hybridMultilevel"/>
    <w:tmpl w:val="4F1E9E52"/>
    <w:lvl w:ilvl="0" w:tplc="38FC96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BCE96E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A24EE8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268778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82E391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12854B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9E8BC4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816A443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922AF4C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079BF"/>
    <w:multiLevelType w:val="hybridMultilevel"/>
    <w:tmpl w:val="D79E565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3B7B"/>
    <w:multiLevelType w:val="hybridMultilevel"/>
    <w:tmpl w:val="548256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67BAF"/>
    <w:multiLevelType w:val="hybridMultilevel"/>
    <w:tmpl w:val="5D02797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6108E"/>
    <w:multiLevelType w:val="hybridMultilevel"/>
    <w:tmpl w:val="AE72DDB2"/>
    <w:lvl w:ilvl="0" w:tplc="771CE6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B875DC"/>
    <w:multiLevelType w:val="hybridMultilevel"/>
    <w:tmpl w:val="8A44F602"/>
    <w:lvl w:ilvl="0" w:tplc="E07CA2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60F9D"/>
    <w:multiLevelType w:val="hybridMultilevel"/>
    <w:tmpl w:val="475E5984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326A4C4D"/>
    <w:multiLevelType w:val="hybridMultilevel"/>
    <w:tmpl w:val="E1A2904E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7D5369"/>
    <w:multiLevelType w:val="hybridMultilevel"/>
    <w:tmpl w:val="5D02797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E95CB2"/>
    <w:multiLevelType w:val="hybridMultilevel"/>
    <w:tmpl w:val="D7AEDAAC"/>
    <w:lvl w:ilvl="0" w:tplc="82F0A1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AE2461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E9A013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8C064E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186C6CD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F36FCC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90CD49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D60CA6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D02B10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8F70A1"/>
    <w:multiLevelType w:val="hybridMultilevel"/>
    <w:tmpl w:val="547C9E5E"/>
    <w:lvl w:ilvl="0" w:tplc="F79CD4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3000EE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654354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654EF0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9AE1E3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C361A9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3D0BA3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C11E210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11E8D6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694D47"/>
    <w:multiLevelType w:val="hybridMultilevel"/>
    <w:tmpl w:val="7FDA49D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3435BC"/>
    <w:multiLevelType w:val="hybridMultilevel"/>
    <w:tmpl w:val="6442B62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13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0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C6E"/>
    <w:rsid w:val="00026FF3"/>
    <w:rsid w:val="00043579"/>
    <w:rsid w:val="00050A98"/>
    <w:rsid w:val="00086287"/>
    <w:rsid w:val="00091237"/>
    <w:rsid w:val="000B331F"/>
    <w:rsid w:val="000D1B60"/>
    <w:rsid w:val="0011265A"/>
    <w:rsid w:val="00127772"/>
    <w:rsid w:val="00141DF7"/>
    <w:rsid w:val="00171FA3"/>
    <w:rsid w:val="00181D98"/>
    <w:rsid w:val="001A6F98"/>
    <w:rsid w:val="001B7786"/>
    <w:rsid w:val="001B7C7A"/>
    <w:rsid w:val="001D5F3C"/>
    <w:rsid w:val="001D7C38"/>
    <w:rsid w:val="00207A71"/>
    <w:rsid w:val="0023176D"/>
    <w:rsid w:val="00256795"/>
    <w:rsid w:val="00266644"/>
    <w:rsid w:val="00271967"/>
    <w:rsid w:val="002837A8"/>
    <w:rsid w:val="002C6B32"/>
    <w:rsid w:val="0031483C"/>
    <w:rsid w:val="003A292C"/>
    <w:rsid w:val="003B7125"/>
    <w:rsid w:val="00412A7F"/>
    <w:rsid w:val="0045745B"/>
    <w:rsid w:val="00480DD5"/>
    <w:rsid w:val="004A5422"/>
    <w:rsid w:val="00510865"/>
    <w:rsid w:val="00545664"/>
    <w:rsid w:val="005818CF"/>
    <w:rsid w:val="00586208"/>
    <w:rsid w:val="005A014E"/>
    <w:rsid w:val="005C29DB"/>
    <w:rsid w:val="005F1A35"/>
    <w:rsid w:val="00601299"/>
    <w:rsid w:val="00613BC0"/>
    <w:rsid w:val="00616998"/>
    <w:rsid w:val="00630B8D"/>
    <w:rsid w:val="006333E7"/>
    <w:rsid w:val="0064606A"/>
    <w:rsid w:val="0066452A"/>
    <w:rsid w:val="00677A06"/>
    <w:rsid w:val="006C03AE"/>
    <w:rsid w:val="006D711E"/>
    <w:rsid w:val="006E0195"/>
    <w:rsid w:val="00716E9F"/>
    <w:rsid w:val="007206B9"/>
    <w:rsid w:val="00721C6E"/>
    <w:rsid w:val="00741213"/>
    <w:rsid w:val="00745593"/>
    <w:rsid w:val="00771075"/>
    <w:rsid w:val="00774EBF"/>
    <w:rsid w:val="007B6553"/>
    <w:rsid w:val="007D7873"/>
    <w:rsid w:val="00816D36"/>
    <w:rsid w:val="00836282"/>
    <w:rsid w:val="00863CB0"/>
    <w:rsid w:val="00870614"/>
    <w:rsid w:val="00890C9B"/>
    <w:rsid w:val="008A38E6"/>
    <w:rsid w:val="008B7262"/>
    <w:rsid w:val="008F1EDD"/>
    <w:rsid w:val="00917826"/>
    <w:rsid w:val="0094251E"/>
    <w:rsid w:val="00953382"/>
    <w:rsid w:val="00991F56"/>
    <w:rsid w:val="009F0914"/>
    <w:rsid w:val="00A10F49"/>
    <w:rsid w:val="00A63F7C"/>
    <w:rsid w:val="00A74300"/>
    <w:rsid w:val="00A77E2D"/>
    <w:rsid w:val="00AC0E02"/>
    <w:rsid w:val="00B378AC"/>
    <w:rsid w:val="00B5372E"/>
    <w:rsid w:val="00BE2E0A"/>
    <w:rsid w:val="00C10D50"/>
    <w:rsid w:val="00C26775"/>
    <w:rsid w:val="00C91029"/>
    <w:rsid w:val="00CA3C06"/>
    <w:rsid w:val="00D04526"/>
    <w:rsid w:val="00D23E09"/>
    <w:rsid w:val="00D42DBC"/>
    <w:rsid w:val="00D71EA2"/>
    <w:rsid w:val="00D84974"/>
    <w:rsid w:val="00D91635"/>
    <w:rsid w:val="00D95C6F"/>
    <w:rsid w:val="00D964EA"/>
    <w:rsid w:val="00DB3153"/>
    <w:rsid w:val="00DC6AB2"/>
    <w:rsid w:val="00E3158D"/>
    <w:rsid w:val="00EA3AD9"/>
    <w:rsid w:val="00EC5745"/>
    <w:rsid w:val="00EE1795"/>
    <w:rsid w:val="00F230EB"/>
    <w:rsid w:val="00F33D0F"/>
    <w:rsid w:val="00F40F07"/>
    <w:rsid w:val="00F4180A"/>
    <w:rsid w:val="00F6447F"/>
    <w:rsid w:val="00FD4E19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E818"/>
  <w15:docId w15:val="{28D0BC48-AF6E-4DED-97EE-3CC73CBE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uiPriority w:val="34"/>
    <w:qFormat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character" w:styleId="Hyperlink">
    <w:name w:val="Hyperlink"/>
    <w:basedOn w:val="Fontepargpadro"/>
    <w:uiPriority w:val="99"/>
    <w:unhideWhenUsed/>
    <w:rsid w:val="005F1A35"/>
    <w:rPr>
      <w:color w:val="0000FF"/>
      <w:u w:val="single"/>
    </w:rPr>
  </w:style>
  <w:style w:type="paragraph" w:customStyle="1" w:styleId="Default">
    <w:name w:val="Default"/>
    <w:rsid w:val="00DB3153"/>
    <w:pPr>
      <w:autoSpaceDE w:val="0"/>
      <w:adjustRightInd w:val="0"/>
      <w:spacing w:after="0" w:line="240" w:lineRule="auto"/>
      <w:textAlignment w:val="auto"/>
    </w:pPr>
    <w:rPr>
      <w:rFonts w:eastAsiaTheme="minorHAns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8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4498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128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ua@caurs.gov.br" TargetMode="External"/><Relationship Id="rId13" Type="http://schemas.openxmlformats.org/officeDocument/2006/relationships/hyperlink" Target="https://www.caurs.gov.br/wp-content/uploads/2019/10/caurs_codigo_etica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google.com/document/d/1VgvlQBIsuxTLnsgMI8XaUsFp0tVHoXB2/edit?usp=sharing&amp;ouid=109924956180182560363&amp;rtpof=true&amp;sd=tru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aurs.gov.br/wp-content/uploads/2021/12/PLEN-DLB-1376-2021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forms.gle/LCq3iehGdbaXykg6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abinete@caurs.gov.b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1688</Words>
  <Characters>9121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Karla Ronsoni Riet</cp:lastModifiedBy>
  <cp:revision>5</cp:revision>
  <cp:lastPrinted>2020-07-22T20:08:00Z</cp:lastPrinted>
  <dcterms:created xsi:type="dcterms:W3CDTF">2022-05-10T19:13:00Z</dcterms:created>
  <dcterms:modified xsi:type="dcterms:W3CDTF">2022-05-11T14:45:00Z</dcterms:modified>
</cp:coreProperties>
</file>