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A90DC6" w:rsidRPr="00A90DC6" w14:paraId="61EA486F" w14:textId="77777777" w:rsidTr="0090641E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E47D" w14:textId="77777777" w:rsidR="00A90DC6" w:rsidRPr="00A90DC6" w:rsidRDefault="00A90DC6" w:rsidP="0090641E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A90DC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59E4" w14:textId="3061D36B" w:rsidR="00A90DC6" w:rsidRPr="00A90DC6" w:rsidRDefault="00EC0481" w:rsidP="00EC0481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Proposta das regras para indicação de representantes institucionais, atualmente previstas na</w:t>
            </w:r>
            <w:r w:rsidR="00410ECB">
              <w:rPr>
                <w:rFonts w:asciiTheme="minorHAnsi" w:hAnsiTheme="minorHAnsi" w:cstheme="minorHAnsi"/>
              </w:rPr>
              <w:t xml:space="preserve"> Portaria Normativa nº 001/2018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73E9A489" w14:textId="77777777" w:rsidR="00A90DC6" w:rsidRPr="00A90DC6" w:rsidRDefault="00A90DC6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A90DC6" w:rsidRPr="00A90DC6" w14:paraId="4B2F8561" w14:textId="77777777" w:rsidTr="0090641E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1048" w14:textId="435AFB2D" w:rsidR="00A90DC6" w:rsidRPr="00A90DC6" w:rsidRDefault="00A90DC6" w:rsidP="00410ECB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0DC6">
              <w:rPr>
                <w:rFonts w:asciiTheme="minorHAnsi" w:hAnsiTheme="minorHAnsi" w:cstheme="minorHAnsi"/>
                <w:b/>
              </w:rPr>
              <w:t>DELIBERAÇÃO CPUA-CAU/RS nº 00</w:t>
            </w:r>
            <w:r w:rsidR="00410ECB">
              <w:rPr>
                <w:rFonts w:asciiTheme="minorHAnsi" w:hAnsiTheme="minorHAnsi" w:cstheme="minorHAnsi"/>
                <w:b/>
              </w:rPr>
              <w:t>4</w:t>
            </w:r>
            <w:r w:rsidRPr="00A90DC6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791CB14D" w14:textId="77777777" w:rsidR="00A90DC6" w:rsidRPr="00A90DC6" w:rsidRDefault="00A90DC6" w:rsidP="00A90DC6">
      <w:pPr>
        <w:spacing w:line="276" w:lineRule="auto"/>
        <w:jc w:val="both"/>
        <w:rPr>
          <w:rFonts w:asciiTheme="minorHAnsi" w:hAnsiTheme="minorHAnsi" w:cstheme="minorHAnsi"/>
        </w:rPr>
      </w:pPr>
    </w:p>
    <w:p w14:paraId="5CCAD9B9" w14:textId="2A0DAA4E" w:rsidR="00A90DC6" w:rsidRPr="00A90DC6" w:rsidRDefault="00A90DC6" w:rsidP="00A90DC6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A90DC6">
        <w:rPr>
          <w:rFonts w:asciiTheme="minorHAnsi" w:hAnsiTheme="minorHAnsi" w:cstheme="minorHAnsi"/>
        </w:rPr>
        <w:t xml:space="preserve">A Comissão Especial de Política Urbana e Ambiental – CPUA-CAU/RS, reunida ordinariamente por meio de reunião remota, realizada através do software </w:t>
      </w:r>
      <w:proofErr w:type="spellStart"/>
      <w:r w:rsidRPr="00A90DC6">
        <w:rPr>
          <w:rFonts w:asciiTheme="minorHAnsi" w:hAnsiTheme="minorHAnsi" w:cstheme="minorHAnsi"/>
          <w:i/>
        </w:rPr>
        <w:t>Teams</w:t>
      </w:r>
      <w:proofErr w:type="spellEnd"/>
      <w:r w:rsidRPr="00A90DC6">
        <w:rPr>
          <w:rFonts w:asciiTheme="minorHAnsi" w:hAnsiTheme="minorHAnsi" w:cstheme="minorHAnsi"/>
        </w:rPr>
        <w:t xml:space="preserve">, no dia </w:t>
      </w:r>
      <w:r w:rsidR="00410ECB">
        <w:rPr>
          <w:rFonts w:asciiTheme="minorHAnsi" w:hAnsiTheme="minorHAnsi" w:cstheme="minorHAnsi"/>
        </w:rPr>
        <w:t>03 de maio</w:t>
      </w:r>
      <w:r w:rsidRPr="00A90DC6">
        <w:rPr>
          <w:rFonts w:asciiTheme="minorHAnsi" w:hAnsiTheme="minorHAnsi" w:cstheme="minorHAnsi"/>
        </w:rPr>
        <w:t xml:space="preserve"> de 2021, no uso das competências que lhe conferem o artigo 12, § 1º, da Resolução CAU/BR nº 104, o artigo 2º, inciso III, alínea ‘b’, da Resolução CAU/BR nº 30; e</w:t>
      </w:r>
    </w:p>
    <w:p w14:paraId="6D0F66B2" w14:textId="77777777" w:rsidR="00A90DC6" w:rsidRPr="00A90DC6" w:rsidRDefault="00A90DC6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574BBF7" w14:textId="41A1CC74" w:rsidR="00A90DC6" w:rsidRDefault="00410ECB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necessidade de atualização dos procedimentos para a indicação de representantes institucionais do CAU/RS para órgãos externos;</w:t>
      </w:r>
    </w:p>
    <w:p w14:paraId="06BCD9FD" w14:textId="77777777" w:rsidR="003B2D71" w:rsidRDefault="003B2D71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6037383" w14:textId="3CB9A844" w:rsidR="003B2D71" w:rsidRDefault="003B2D71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 tema é de competência da CPUA-CAU/RS, a qual cabe solicitar a inclusão na pauta da plenária para a deliberaçã</w:t>
      </w:r>
      <w:r w:rsidR="0090641E">
        <w:rPr>
          <w:rFonts w:asciiTheme="minorHAnsi" w:hAnsiTheme="minorHAnsi" w:cstheme="minorHAnsi"/>
        </w:rPr>
        <w:t xml:space="preserve">o, conforme o art. 91, inciso I, do Regimento Interno do CAU/RS. </w:t>
      </w:r>
    </w:p>
    <w:p w14:paraId="7A5BD4F5" w14:textId="77777777" w:rsidR="00A90DC6" w:rsidRPr="00A90DC6" w:rsidRDefault="00A90DC6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005C03A" w14:textId="77777777" w:rsidR="00A90DC6" w:rsidRPr="00A90DC6" w:rsidRDefault="00A90DC6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A90DC6">
        <w:rPr>
          <w:rFonts w:asciiTheme="minorHAnsi" w:hAnsiTheme="minorHAnsi" w:cstheme="minorHAnsi"/>
          <w:b/>
        </w:rPr>
        <w:t>DELIBEROU POR:</w:t>
      </w:r>
    </w:p>
    <w:p w14:paraId="67AC4969" w14:textId="77777777" w:rsidR="00A90DC6" w:rsidRPr="00A90DC6" w:rsidRDefault="00A90DC6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578920E7" w14:textId="1411EF1E" w:rsidR="00A90DC6" w:rsidRPr="00A90DC6" w:rsidRDefault="00A90DC6" w:rsidP="00A90DC6">
      <w:pPr>
        <w:numPr>
          <w:ilvl w:val="0"/>
          <w:numId w:val="29"/>
        </w:numPr>
        <w:tabs>
          <w:tab w:val="left" w:pos="709"/>
        </w:tabs>
        <w:autoSpaceDN w:val="0"/>
        <w:spacing w:after="120" w:line="276" w:lineRule="auto"/>
        <w:jc w:val="both"/>
        <w:rPr>
          <w:rFonts w:asciiTheme="minorHAnsi" w:hAnsiTheme="minorHAnsi" w:cstheme="minorHAnsi"/>
        </w:rPr>
      </w:pPr>
      <w:r w:rsidRPr="00A90DC6">
        <w:rPr>
          <w:rFonts w:asciiTheme="minorHAnsi" w:hAnsiTheme="minorHAnsi" w:cstheme="minorHAnsi"/>
        </w:rPr>
        <w:t xml:space="preserve">Aprovar, por unanimidade, a </w:t>
      </w:r>
      <w:r w:rsidR="00410ECB">
        <w:rPr>
          <w:rFonts w:asciiTheme="minorHAnsi" w:hAnsiTheme="minorHAnsi" w:cstheme="minorHAnsi"/>
        </w:rPr>
        <w:t xml:space="preserve">proposta de alteração </w:t>
      </w:r>
      <w:r w:rsidR="00EC0481">
        <w:rPr>
          <w:rFonts w:asciiTheme="minorHAnsi" w:hAnsiTheme="minorHAnsi" w:cstheme="minorHAnsi"/>
        </w:rPr>
        <w:t>das regras para indicação de representantes institucionais, atualmente previstas na Portaria Normativa nº 001/2018</w:t>
      </w:r>
      <w:r w:rsidR="003B2D71">
        <w:rPr>
          <w:rFonts w:asciiTheme="minorHAnsi" w:hAnsiTheme="minorHAnsi" w:cstheme="minorHAnsi"/>
        </w:rPr>
        <w:t xml:space="preserve">, </w:t>
      </w:r>
      <w:r w:rsidR="00EC0481">
        <w:rPr>
          <w:rFonts w:asciiTheme="minorHAnsi" w:hAnsiTheme="minorHAnsi" w:cstheme="minorHAnsi"/>
        </w:rPr>
        <w:t xml:space="preserve">conforme a minuta de deliberação plenária </w:t>
      </w:r>
      <w:r w:rsidR="003B2D71">
        <w:rPr>
          <w:rFonts w:asciiTheme="minorHAnsi" w:hAnsiTheme="minorHAnsi" w:cstheme="minorHAnsi"/>
        </w:rPr>
        <w:t>anexa a esta deliberação</w:t>
      </w:r>
      <w:r w:rsidR="00EC0481">
        <w:rPr>
          <w:rFonts w:asciiTheme="minorHAnsi" w:hAnsiTheme="minorHAnsi" w:cstheme="minorHAnsi"/>
        </w:rPr>
        <w:t>;</w:t>
      </w:r>
    </w:p>
    <w:p w14:paraId="42C01D01" w14:textId="581ABC24" w:rsidR="00A90DC6" w:rsidRPr="00A90DC6" w:rsidRDefault="00A90DC6" w:rsidP="00A90DC6">
      <w:pPr>
        <w:numPr>
          <w:ilvl w:val="0"/>
          <w:numId w:val="29"/>
        </w:numPr>
        <w:tabs>
          <w:tab w:val="left" w:pos="709"/>
        </w:tabs>
        <w:autoSpaceDN w:val="0"/>
        <w:spacing w:after="120" w:line="276" w:lineRule="auto"/>
        <w:jc w:val="both"/>
        <w:rPr>
          <w:rFonts w:asciiTheme="minorHAnsi" w:hAnsiTheme="minorHAnsi" w:cstheme="minorHAnsi"/>
        </w:rPr>
      </w:pPr>
      <w:r w:rsidRPr="00A90DC6">
        <w:rPr>
          <w:rFonts w:asciiTheme="minorHAnsi" w:hAnsiTheme="minorHAnsi" w:cstheme="minorHAnsi"/>
        </w:rPr>
        <w:t xml:space="preserve">Encaminhar esta deliberação ao Plenário do CAU/RS, por intermédio da Presidência, </w:t>
      </w:r>
      <w:r w:rsidR="003B2D71">
        <w:rPr>
          <w:rFonts w:asciiTheme="minorHAnsi" w:hAnsiTheme="minorHAnsi" w:cstheme="minorHAnsi"/>
        </w:rPr>
        <w:t>para apreciação e votação.</w:t>
      </w:r>
    </w:p>
    <w:p w14:paraId="5F257618" w14:textId="77777777" w:rsidR="00A90DC6" w:rsidRPr="00A90DC6" w:rsidRDefault="00A90DC6" w:rsidP="00A90DC6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B30628B" w14:textId="2765C82B" w:rsidR="00A90DC6" w:rsidRPr="00A90DC6" w:rsidRDefault="00A90DC6" w:rsidP="00A90DC6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A90DC6">
        <w:rPr>
          <w:rFonts w:asciiTheme="minorHAnsi" w:hAnsiTheme="minorHAnsi" w:cstheme="minorHAnsi"/>
        </w:rPr>
        <w:t xml:space="preserve">Porto Alegre – RS, </w:t>
      </w:r>
      <w:r w:rsidR="003B2D71">
        <w:rPr>
          <w:rFonts w:asciiTheme="minorHAnsi" w:hAnsiTheme="minorHAnsi" w:cstheme="minorHAnsi"/>
        </w:rPr>
        <w:t>03 de maio</w:t>
      </w:r>
      <w:r w:rsidRPr="00A90DC6">
        <w:rPr>
          <w:rFonts w:asciiTheme="minorHAnsi" w:hAnsiTheme="minorHAnsi" w:cstheme="minorHAnsi"/>
        </w:rPr>
        <w:t xml:space="preserve"> de 2021.</w:t>
      </w:r>
    </w:p>
    <w:p w14:paraId="4A413095" w14:textId="77777777" w:rsidR="00A90DC6" w:rsidRPr="00A90DC6" w:rsidRDefault="00A90DC6" w:rsidP="00A90DC6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1F1A5E9" w14:textId="77777777" w:rsidR="00A90DC6" w:rsidRPr="00A90DC6" w:rsidRDefault="00A90DC6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A90DC6">
        <w:rPr>
          <w:rFonts w:asciiTheme="minorHAnsi" w:hAnsiTheme="minorHAnsi" w:cstheme="minorHAnsi"/>
        </w:rPr>
        <w:t>Acompanhado dos votos da conselheira Marisa Potter e dos conselheiros Emilio Merino Dominguez, Valdir Bandeira Fiorentin e Diego Bertoletti da Rocha, atesto a veracidade das informações aqui apresentadas.</w:t>
      </w:r>
    </w:p>
    <w:p w14:paraId="6E76B70E" w14:textId="77777777" w:rsidR="00A90DC6" w:rsidRPr="00A90DC6" w:rsidRDefault="00A90DC6" w:rsidP="00A90DC6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5B598500" w14:textId="77777777" w:rsidR="00A90DC6" w:rsidRPr="00A90DC6" w:rsidRDefault="00A90DC6" w:rsidP="00A90DC6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14504704" w14:textId="77777777" w:rsidR="00A90DC6" w:rsidRPr="00A90DC6" w:rsidRDefault="00A90DC6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6C11B26" w14:textId="77777777" w:rsidR="00A90DC6" w:rsidRPr="00A90DC6" w:rsidRDefault="00A90DC6" w:rsidP="00A90DC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0DC6">
        <w:rPr>
          <w:rFonts w:asciiTheme="minorHAnsi" w:hAnsiTheme="minorHAnsi" w:cstheme="minorHAnsi"/>
          <w:b/>
        </w:rPr>
        <w:t xml:space="preserve">PEDRO XAVIER DE ARAUJO </w:t>
      </w:r>
    </w:p>
    <w:p w14:paraId="193B7193" w14:textId="54F6F808" w:rsidR="003B2D71" w:rsidRDefault="00A90DC6" w:rsidP="00A90DC6">
      <w:pPr>
        <w:spacing w:line="276" w:lineRule="auto"/>
        <w:jc w:val="center"/>
        <w:rPr>
          <w:rFonts w:asciiTheme="minorHAnsi" w:hAnsiTheme="minorHAnsi" w:cstheme="minorHAnsi"/>
        </w:rPr>
      </w:pPr>
      <w:r w:rsidRPr="00A90DC6">
        <w:rPr>
          <w:rFonts w:asciiTheme="minorHAnsi" w:hAnsiTheme="minorHAnsi" w:cstheme="minorHAnsi"/>
        </w:rPr>
        <w:t>Coordenador da CPUA-CAU/RS</w:t>
      </w:r>
    </w:p>
    <w:p w14:paraId="21963C0D" w14:textId="77777777" w:rsidR="003B2D71" w:rsidRDefault="003B2D71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90641E" w:rsidRPr="000D7C26" w14:paraId="142419AC" w14:textId="77777777" w:rsidTr="0090641E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A82725D" w14:textId="77777777" w:rsidR="0090641E" w:rsidRPr="000D7C26" w:rsidRDefault="0090641E" w:rsidP="0090641E">
            <w:pPr>
              <w:spacing w:after="120"/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0D7C26">
              <w:rPr>
                <w:rFonts w:ascii="Calibri" w:hAnsi="Calibri" w:cs="Calibri"/>
                <w:sz w:val="22"/>
                <w:szCs w:val="22"/>
                <w:lang w:eastAsia="pt-BR"/>
              </w:rPr>
              <w:lastRenderedPageBreak/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196A0A91" w14:textId="77777777" w:rsidR="0090641E" w:rsidRPr="000D7C26" w:rsidRDefault="0090641E" w:rsidP="0090641E">
            <w:pPr>
              <w:widowControl w:val="0"/>
              <w:spacing w:after="12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</w:p>
        </w:tc>
      </w:tr>
      <w:tr w:rsidR="0090641E" w:rsidRPr="000D7C26" w14:paraId="2E80CE1D" w14:textId="77777777" w:rsidTr="0090641E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7F9896A" w14:textId="77777777" w:rsidR="0090641E" w:rsidRPr="000D7C26" w:rsidRDefault="0090641E" w:rsidP="0090641E">
            <w:pPr>
              <w:spacing w:after="120"/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0D7C26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B198E9C" w14:textId="77777777" w:rsidR="0090641E" w:rsidRPr="000D7C26" w:rsidRDefault="0090641E" w:rsidP="0090641E">
            <w:pPr>
              <w:widowControl w:val="0"/>
              <w:spacing w:after="12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Chefia de Gabinete – CAU/RS</w:t>
            </w:r>
          </w:p>
        </w:tc>
      </w:tr>
      <w:tr w:rsidR="0090641E" w:rsidRPr="000D7C26" w14:paraId="78069FAB" w14:textId="77777777" w:rsidTr="0090641E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E700767" w14:textId="77777777" w:rsidR="0090641E" w:rsidRPr="000D7C26" w:rsidRDefault="0090641E" w:rsidP="0090641E">
            <w:pPr>
              <w:spacing w:after="12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0D7C26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AD8BE3A" w14:textId="77777777" w:rsidR="0090641E" w:rsidRPr="00C50CE5" w:rsidRDefault="0090641E" w:rsidP="0090641E">
            <w:pPr>
              <w:pStyle w:val="NormalWeb"/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1F2F">
              <w:rPr>
                <w:rFonts w:ascii="Calibri" w:hAnsi="Calibri" w:cs="Calibri"/>
                <w:sz w:val="22"/>
                <w:szCs w:val="22"/>
              </w:rPr>
              <w:t>Regulamenta</w:t>
            </w: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6A1F2F">
              <w:rPr>
                <w:rFonts w:ascii="Calibri" w:hAnsi="Calibri" w:cs="Calibri"/>
                <w:sz w:val="22"/>
                <w:szCs w:val="22"/>
              </w:rPr>
              <w:t xml:space="preserve"> indicação de representante do CAU/RS junto a órgãos ou entidades, públicas ou privadas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312852D7" w14:textId="77777777" w:rsidR="0090641E" w:rsidRPr="006209BF" w:rsidRDefault="0090641E" w:rsidP="0090641E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after="1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6209BF">
        <w:rPr>
          <w:rFonts w:ascii="Calibri" w:hAnsi="Calibri" w:cs="Calibri"/>
          <w:sz w:val="22"/>
          <w:szCs w:val="22"/>
          <w:lang w:eastAsia="pt-BR"/>
        </w:rPr>
        <w:t xml:space="preserve">DELIBERAÇÃO PLENÁRIA DPO/RS Nº </w:t>
      </w:r>
      <w:r>
        <w:rPr>
          <w:rFonts w:ascii="Calibri" w:hAnsi="Calibri" w:cs="Calibri"/>
          <w:sz w:val="22"/>
          <w:szCs w:val="22"/>
          <w:lang w:eastAsia="pt-BR"/>
        </w:rPr>
        <w:t>[NÚMERO]</w:t>
      </w:r>
      <w:r w:rsidRPr="006209BF">
        <w:rPr>
          <w:rFonts w:ascii="Calibri" w:hAnsi="Calibri" w:cs="Calibri"/>
          <w:sz w:val="22"/>
          <w:szCs w:val="22"/>
          <w:lang w:eastAsia="pt-BR"/>
        </w:rPr>
        <w:t>/2021</w:t>
      </w:r>
    </w:p>
    <w:p w14:paraId="72FED559" w14:textId="77777777" w:rsidR="0090641E" w:rsidRDefault="0090641E" w:rsidP="0090641E">
      <w:pPr>
        <w:tabs>
          <w:tab w:val="left" w:pos="1418"/>
        </w:tabs>
        <w:spacing w:after="120"/>
        <w:ind w:left="4820"/>
        <w:jc w:val="both"/>
        <w:rPr>
          <w:rFonts w:ascii="Calibri" w:hAnsi="Calibri" w:cs="Calibri"/>
          <w:sz w:val="20"/>
          <w:szCs w:val="20"/>
        </w:rPr>
      </w:pPr>
    </w:p>
    <w:p w14:paraId="354BAFF8" w14:textId="77777777" w:rsidR="0090641E" w:rsidRPr="000D7C26" w:rsidRDefault="0090641E" w:rsidP="0090641E">
      <w:pPr>
        <w:tabs>
          <w:tab w:val="left" w:pos="1418"/>
        </w:tabs>
        <w:spacing w:after="120"/>
        <w:ind w:left="5245"/>
        <w:jc w:val="both"/>
        <w:rPr>
          <w:rFonts w:ascii="Calibri" w:hAnsi="Calibri" w:cs="Calibri"/>
          <w:sz w:val="20"/>
          <w:szCs w:val="22"/>
        </w:rPr>
      </w:pPr>
      <w:r w:rsidRPr="006A1F2F">
        <w:rPr>
          <w:rFonts w:ascii="Calibri" w:hAnsi="Calibri" w:cs="Calibri"/>
          <w:sz w:val="20"/>
          <w:szCs w:val="22"/>
        </w:rPr>
        <w:t>Regulamenta indicação de representante do CAU/RS junto a órgãos ou entidades, públicas ou privadas</w:t>
      </w:r>
      <w:r>
        <w:rPr>
          <w:rFonts w:ascii="Calibri" w:hAnsi="Calibri" w:cs="Calibri"/>
          <w:sz w:val="20"/>
          <w:szCs w:val="22"/>
        </w:rPr>
        <w:t>.</w:t>
      </w:r>
    </w:p>
    <w:p w14:paraId="33AA81A7" w14:textId="77777777" w:rsidR="0090641E" w:rsidRPr="000D7C26" w:rsidRDefault="0090641E" w:rsidP="0090641E">
      <w:pPr>
        <w:spacing w:after="120"/>
        <w:ind w:left="5103"/>
        <w:jc w:val="both"/>
        <w:rPr>
          <w:rFonts w:ascii="Calibri" w:hAnsi="Calibri" w:cs="Calibri"/>
          <w:szCs w:val="22"/>
        </w:rPr>
      </w:pPr>
    </w:p>
    <w:p w14:paraId="2F3CC53A" w14:textId="77777777" w:rsidR="0090641E" w:rsidRDefault="0090641E" w:rsidP="0090641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0E3CCA">
        <w:rPr>
          <w:rFonts w:ascii="Calibri" w:hAnsi="Calibri" w:cs="Calibri"/>
          <w:sz w:val="22"/>
          <w:szCs w:val="22"/>
        </w:rPr>
        <w:t>O PLENÁRIO DO CONSELHO DE ARQUITETURA E URBANISMO DO RIO GRANDE DO SUL – CAU/RS no exercício das competências e prerrogativas de que trata o artigo 29, inciso XVIII do Regimento Interno do CAU/RS reunido ordinariamente através de sistema de deliberação remota, conforme determina a Deliberação Plenária DPO/RS Nº 1</w:t>
      </w:r>
      <w:r>
        <w:rPr>
          <w:rFonts w:ascii="Calibri" w:hAnsi="Calibri" w:cs="Calibri"/>
          <w:sz w:val="22"/>
          <w:szCs w:val="22"/>
        </w:rPr>
        <w:t>.</w:t>
      </w:r>
      <w:r w:rsidRPr="000E3CCA">
        <w:rPr>
          <w:rFonts w:ascii="Calibri" w:hAnsi="Calibri" w:cs="Calibri"/>
          <w:sz w:val="22"/>
          <w:szCs w:val="22"/>
        </w:rPr>
        <w:t xml:space="preserve">155/2020, no dia </w:t>
      </w:r>
      <w:r>
        <w:rPr>
          <w:rFonts w:ascii="Calibri" w:hAnsi="Calibri" w:cs="Calibri"/>
          <w:sz w:val="22"/>
          <w:szCs w:val="22"/>
        </w:rPr>
        <w:t>[dia]</w:t>
      </w:r>
      <w:r w:rsidRPr="000E3CCA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[mês]</w:t>
      </w:r>
      <w:r w:rsidRPr="000E3CCA">
        <w:rPr>
          <w:rFonts w:ascii="Calibri" w:hAnsi="Calibri" w:cs="Calibri"/>
          <w:sz w:val="22"/>
          <w:szCs w:val="22"/>
        </w:rPr>
        <w:t xml:space="preserve"> de 2021, após análise do assunto em epígrafe, e</w:t>
      </w:r>
    </w:p>
    <w:p w14:paraId="49670894" w14:textId="77777777" w:rsidR="0090641E" w:rsidRDefault="0090641E" w:rsidP="0090641E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6A1F2F">
        <w:rPr>
          <w:rFonts w:asciiTheme="minorHAnsi" w:hAnsiTheme="minorHAnsi" w:cstheme="minorHAnsi"/>
          <w:sz w:val="22"/>
          <w:szCs w:val="22"/>
          <w:lang w:eastAsia="pt-BR"/>
        </w:rPr>
        <w:t>Considerando as solicitações de representação do CAU/RS junto a órgãos ou entidades, públicas ou privadas;</w:t>
      </w:r>
    </w:p>
    <w:p w14:paraId="10C0ECB0" w14:textId="77777777" w:rsidR="0090641E" w:rsidRDefault="0090641E" w:rsidP="0090641E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6A1F2F">
        <w:rPr>
          <w:rFonts w:asciiTheme="minorHAnsi" w:hAnsiTheme="minorHAnsi" w:cstheme="minorHAnsi"/>
          <w:sz w:val="22"/>
          <w:szCs w:val="22"/>
          <w:lang w:eastAsia="pt-BR"/>
        </w:rPr>
        <w:t>Considerando a necessidade de regramentos para atender as referidas solicitações;</w:t>
      </w:r>
    </w:p>
    <w:p w14:paraId="5444C406" w14:textId="77777777" w:rsidR="0090641E" w:rsidRDefault="0090641E" w:rsidP="0090641E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6A1F2F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Deliberação Plenária nº 060/2013, que </w:t>
      </w:r>
      <w:r>
        <w:rPr>
          <w:rFonts w:asciiTheme="minorHAnsi" w:hAnsiTheme="minorHAnsi" w:cstheme="minorHAnsi"/>
          <w:sz w:val="22"/>
          <w:szCs w:val="22"/>
          <w:lang w:eastAsia="pt-BR"/>
        </w:rPr>
        <w:t>“</w:t>
      </w:r>
      <w:r w:rsidRPr="00FE34F2">
        <w:rPr>
          <w:rFonts w:asciiTheme="minorHAnsi" w:hAnsiTheme="minorHAnsi" w:cstheme="minorHAnsi"/>
          <w:i/>
          <w:sz w:val="22"/>
          <w:szCs w:val="22"/>
          <w:lang w:eastAsia="pt-BR"/>
        </w:rPr>
        <w:t>homologa atender a solicitação de representação do CAU/RS nos municípios</w:t>
      </w:r>
      <w:r>
        <w:rPr>
          <w:rFonts w:asciiTheme="minorHAnsi" w:hAnsiTheme="minorHAnsi" w:cstheme="minorHAnsi"/>
          <w:sz w:val="22"/>
          <w:szCs w:val="22"/>
          <w:lang w:eastAsia="pt-BR"/>
        </w:rPr>
        <w:t>”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14:paraId="6D20FAD6" w14:textId="77777777" w:rsidR="0090641E" w:rsidRDefault="0090641E" w:rsidP="0090641E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6A1F2F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Instrução Normativa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nº 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 xml:space="preserve">013/2016 que </w:t>
      </w:r>
      <w:r>
        <w:rPr>
          <w:rFonts w:asciiTheme="minorHAnsi" w:hAnsiTheme="minorHAnsi" w:cstheme="minorHAnsi"/>
          <w:sz w:val="22"/>
          <w:szCs w:val="22"/>
          <w:lang w:eastAsia="pt-BR"/>
        </w:rPr>
        <w:t>“</w:t>
      </w:r>
      <w:r>
        <w:rPr>
          <w:rFonts w:asciiTheme="minorHAnsi" w:hAnsiTheme="minorHAnsi" w:cstheme="minorHAnsi"/>
          <w:i/>
          <w:sz w:val="22"/>
          <w:szCs w:val="22"/>
          <w:lang w:eastAsia="pt-BR"/>
        </w:rPr>
        <w:t>d</w:t>
      </w:r>
      <w:r w:rsidRPr="00FE34F2">
        <w:rPr>
          <w:rFonts w:asciiTheme="minorHAnsi" w:hAnsiTheme="minorHAnsi" w:cstheme="minorHAnsi"/>
          <w:i/>
          <w:sz w:val="22"/>
          <w:szCs w:val="22"/>
          <w:lang w:eastAsia="pt-BR"/>
        </w:rPr>
        <w:t>ispõe sobre a indicação de representante do CAU/RS junto a órgãos ou entidades, públicas ou privadas</w:t>
      </w:r>
      <w:r>
        <w:rPr>
          <w:rFonts w:asciiTheme="minorHAnsi" w:hAnsiTheme="minorHAnsi" w:cstheme="minorHAnsi"/>
          <w:sz w:val="22"/>
          <w:szCs w:val="22"/>
          <w:lang w:eastAsia="pt-BR"/>
        </w:rPr>
        <w:t>”;</w:t>
      </w:r>
    </w:p>
    <w:p w14:paraId="2543C9B9" w14:textId="77777777" w:rsidR="0090641E" w:rsidRPr="006A1F2F" w:rsidRDefault="0090641E" w:rsidP="0090641E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6A1F2F">
        <w:rPr>
          <w:rFonts w:asciiTheme="minorHAnsi" w:hAnsiTheme="minorHAnsi" w:cstheme="minorHAnsi"/>
          <w:sz w:val="22"/>
          <w:szCs w:val="22"/>
          <w:lang w:eastAsia="pt-BR"/>
        </w:rPr>
        <w:t>Considerando a Portaria Normativa nº 001/2018</w:t>
      </w:r>
      <w:r>
        <w:rPr>
          <w:rFonts w:asciiTheme="minorHAnsi" w:hAnsiTheme="minorHAnsi" w:cstheme="minorHAnsi"/>
          <w:sz w:val="22"/>
          <w:szCs w:val="22"/>
          <w:lang w:eastAsia="pt-BR"/>
        </w:rPr>
        <w:t>, que “</w:t>
      </w:r>
      <w:r>
        <w:rPr>
          <w:rFonts w:asciiTheme="minorHAnsi" w:hAnsiTheme="minorHAnsi" w:cstheme="minorHAnsi"/>
          <w:i/>
          <w:sz w:val="22"/>
          <w:szCs w:val="22"/>
          <w:lang w:eastAsia="pt-BR"/>
        </w:rPr>
        <w:t>r</w:t>
      </w:r>
      <w:r w:rsidRPr="00FE34F2">
        <w:rPr>
          <w:rFonts w:asciiTheme="minorHAnsi" w:hAnsiTheme="minorHAnsi" w:cstheme="minorHAnsi"/>
          <w:i/>
          <w:sz w:val="22"/>
          <w:szCs w:val="22"/>
          <w:lang w:eastAsia="pt-BR"/>
        </w:rPr>
        <w:t>egulamenta indicação de representante do CAU/RS junto a órgãos ou entidades, públicas ou privadas”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14:paraId="349E79ED" w14:textId="77777777" w:rsidR="0090641E" w:rsidRDefault="0090641E" w:rsidP="0090641E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6A1F2F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que 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>o art. 91, inciso XVI</w:t>
      </w:r>
      <w:r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 xml:space="preserve"> do Regimento Interno do CAU/RS, dispõe que compete às Comissões ordinárias e especiais propor, apreciar e deliberar sobre a indicação de representantes do CAU/RS em organizações governamentais e não governamentais, no âmbito de sua competência e referentes à sua finalidade;</w:t>
      </w:r>
    </w:p>
    <w:p w14:paraId="3EB84A05" w14:textId="77777777" w:rsidR="0090641E" w:rsidRDefault="0090641E" w:rsidP="0090641E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6A1F2F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que 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>o art. 151, inciso XXXI</w:t>
      </w:r>
      <w:r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 xml:space="preserve"> do Regimento Interno do CAU/RS, dispõe que compete ao Presidente resolver casos de urgência </w:t>
      </w:r>
      <w:r w:rsidRPr="006A1F2F">
        <w:rPr>
          <w:rFonts w:asciiTheme="minorHAnsi" w:hAnsiTheme="minorHAnsi" w:cstheme="minorHAnsi"/>
          <w:i/>
          <w:sz w:val="22"/>
          <w:szCs w:val="22"/>
          <w:lang w:eastAsia="pt-BR"/>
        </w:rPr>
        <w:t>ad referendum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 xml:space="preserve"> do Plenário e do Conselho Diretor;</w:t>
      </w:r>
    </w:p>
    <w:p w14:paraId="3EFC8240" w14:textId="77777777" w:rsidR="0090641E" w:rsidRDefault="0090641E" w:rsidP="0090641E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6A1F2F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que 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 xml:space="preserve">o art. 2º da Lei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nº 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>9</w:t>
      </w:r>
      <w:r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>784/1999, dispõe que a Administração Pública obedecerá, dentre outros, aos princípios da legalidade, finalidade, motivação, razoabilidade, proporcionalidade, moralidade, ampla defesa, contraditório, segurança jurídica, interesse público e eficiência;</w:t>
      </w:r>
    </w:p>
    <w:p w14:paraId="781DA252" w14:textId="77777777" w:rsidR="0090641E" w:rsidRDefault="0090641E" w:rsidP="0090641E">
      <w:pPr>
        <w:spacing w:after="1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3E91229" w14:textId="77777777" w:rsidR="0090641E" w:rsidRDefault="0090641E" w:rsidP="0090641E">
      <w:pPr>
        <w:tabs>
          <w:tab w:val="left" w:pos="8505"/>
        </w:tabs>
        <w:spacing w:after="120"/>
        <w:jc w:val="both"/>
        <w:rPr>
          <w:rFonts w:ascii="Calibri" w:hAnsi="Calibri" w:cs="Calibri"/>
          <w:b/>
          <w:sz w:val="22"/>
          <w:szCs w:val="22"/>
          <w:lang w:eastAsia="pt-BR"/>
        </w:rPr>
      </w:pPr>
      <w:r>
        <w:rPr>
          <w:rFonts w:ascii="Calibri" w:hAnsi="Calibri" w:cs="Calibri"/>
          <w:b/>
          <w:sz w:val="22"/>
          <w:szCs w:val="22"/>
          <w:lang w:eastAsia="pt-BR"/>
        </w:rPr>
        <w:t>D</w:t>
      </w:r>
      <w:r w:rsidRPr="000E3CCA">
        <w:rPr>
          <w:rFonts w:ascii="Calibri" w:hAnsi="Calibri" w:cs="Calibri"/>
          <w:b/>
          <w:sz w:val="22"/>
          <w:szCs w:val="22"/>
          <w:lang w:eastAsia="pt-BR"/>
        </w:rPr>
        <w:t>ELIBEROU por:</w:t>
      </w:r>
    </w:p>
    <w:p w14:paraId="3F6A77CD" w14:textId="77777777" w:rsidR="0090641E" w:rsidRDefault="0090641E" w:rsidP="0090641E">
      <w:pPr>
        <w:spacing w:after="120"/>
        <w:jc w:val="both"/>
        <w:rPr>
          <w:rFonts w:ascii="Calibri" w:hAnsi="Calibri" w:cs="Calibri"/>
          <w:b/>
          <w:sz w:val="22"/>
          <w:szCs w:val="22"/>
          <w:lang w:eastAsia="pt-BR"/>
        </w:rPr>
      </w:pPr>
    </w:p>
    <w:p w14:paraId="7282C332" w14:textId="77777777" w:rsidR="0090641E" w:rsidRDefault="0090641E" w:rsidP="0090641E">
      <w:pPr>
        <w:pStyle w:val="PargrafodaLista"/>
        <w:numPr>
          <w:ilvl w:val="0"/>
          <w:numId w:val="30"/>
        </w:numPr>
        <w:tabs>
          <w:tab w:val="left" w:pos="1134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Estabelecer os ritos para possibilitar a representação do Conselho de Arquitetura e Urbanismo do Rio Grande do Sul – CAU/RS, junto a órgãos ou entidades, públicas ou privadas, oriundas de contato ativo efetuado pelo CAU ou de requerimentos encaminhados pelos interessados, direcionando-se as solicitação ao Gabinete do CAU/RS (</w:t>
      </w:r>
      <w:hyperlink r:id="rId9" w:history="1">
        <w:r w:rsidRPr="006A1F2F">
          <w:rPr>
            <w:rStyle w:val="Hyperlink"/>
            <w:rFonts w:asciiTheme="minorHAnsi" w:hAnsiTheme="minorHAnsi" w:cstheme="minorHAnsi"/>
            <w:sz w:val="22"/>
            <w:szCs w:val="22"/>
          </w:rPr>
          <w:t>gabinete@caurs.gov.br</w:t>
        </w:r>
      </w:hyperlink>
      <w:r w:rsidRPr="006A1F2F">
        <w:rPr>
          <w:rFonts w:asciiTheme="minorHAnsi" w:hAnsiTheme="minorHAnsi" w:cstheme="minorHAnsi"/>
          <w:sz w:val="22"/>
          <w:szCs w:val="22"/>
        </w:rPr>
        <w:t>).</w:t>
      </w:r>
    </w:p>
    <w:p w14:paraId="1D873932" w14:textId="77777777" w:rsidR="0090641E" w:rsidRPr="006A1F2F" w:rsidRDefault="0090641E" w:rsidP="0090641E">
      <w:pPr>
        <w:pStyle w:val="PargrafodaLista"/>
        <w:numPr>
          <w:ilvl w:val="0"/>
          <w:numId w:val="31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lastRenderedPageBreak/>
        <w:t>Recebida a solicitação, caberá ao Gabinete da Presidência consultar os conselheiros titulares e suplentes do CAU/RS, por meio de correio eletrônico;</w:t>
      </w:r>
    </w:p>
    <w:p w14:paraId="67A9F985" w14:textId="77777777" w:rsidR="0090641E" w:rsidRPr="006A1F2F" w:rsidRDefault="0090641E" w:rsidP="0090641E">
      <w:pPr>
        <w:pStyle w:val="PargrafodaLista"/>
        <w:numPr>
          <w:ilvl w:val="0"/>
          <w:numId w:val="31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Os conselheiros deverão retornar o contato efetuado pelo Gabinete da Presidência, no prazo de até 02 (dois) dias, informando se possuem interesse e disponibilidade de atuar como representante do CAU/RS ou, então, se desejam indicar outro profissional (identificando-o) para assim atuar;</w:t>
      </w:r>
    </w:p>
    <w:p w14:paraId="7ED652A8" w14:textId="77777777" w:rsidR="0090641E" w:rsidRDefault="0090641E" w:rsidP="0090641E">
      <w:pPr>
        <w:pStyle w:val="PargrafodaLista"/>
        <w:numPr>
          <w:ilvl w:val="0"/>
          <w:numId w:val="31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Havendo a manifestação de interessados ou a indicação de profissionais para ocupar as posições de titular e suplente como representantes do CAU/RS, perante o órgão externo, caberá ao Gabinete da Presidência verificar o preenchimento seguintes critérios de regularidade:</w:t>
      </w:r>
    </w:p>
    <w:p w14:paraId="7F2DF415" w14:textId="77777777" w:rsidR="0090641E" w:rsidRPr="006A1F2F" w:rsidRDefault="0090641E" w:rsidP="0090641E">
      <w:pPr>
        <w:pStyle w:val="PargrafodaLista"/>
        <w:numPr>
          <w:ilvl w:val="0"/>
          <w:numId w:val="23"/>
        </w:numPr>
        <w:spacing w:after="120"/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Adimplência em relação a anuidades, taxas e outras dívidas perante o CAU;</w:t>
      </w:r>
    </w:p>
    <w:p w14:paraId="20F9CFFA" w14:textId="77777777" w:rsidR="0090641E" w:rsidRPr="006A1F2F" w:rsidRDefault="0090641E" w:rsidP="0090641E">
      <w:pPr>
        <w:pStyle w:val="PargrafodaLista"/>
        <w:numPr>
          <w:ilvl w:val="0"/>
          <w:numId w:val="23"/>
        </w:numPr>
        <w:tabs>
          <w:tab w:val="left" w:pos="993"/>
        </w:tabs>
        <w:spacing w:after="120"/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Ausência de condenação em processo ético-disciplinar.</w:t>
      </w:r>
    </w:p>
    <w:p w14:paraId="2AAC7786" w14:textId="77777777" w:rsidR="0090641E" w:rsidRPr="006A1F2F" w:rsidRDefault="0090641E" w:rsidP="0090641E">
      <w:pPr>
        <w:pStyle w:val="PargrafodaLista"/>
        <w:numPr>
          <w:ilvl w:val="0"/>
          <w:numId w:val="31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 xml:space="preserve">Efetuada a verificação dos critérios de regularidade, caberá ao Gabinete da Presidência compilar a lista de representantes (interessados e/ou indicados), respeitando os seguintes </w:t>
      </w:r>
      <w:r w:rsidRPr="006A1F2F">
        <w:rPr>
          <w:rFonts w:asciiTheme="minorHAnsi" w:hAnsiTheme="minorHAnsi" w:cstheme="minorHAnsi"/>
          <w:sz w:val="22"/>
          <w:szCs w:val="22"/>
          <w:u w:val="single"/>
        </w:rPr>
        <w:t>critérios de priorização</w:t>
      </w:r>
      <w:r w:rsidRPr="006A1F2F">
        <w:rPr>
          <w:rFonts w:asciiTheme="minorHAnsi" w:hAnsiTheme="minorHAnsi" w:cstheme="minorHAnsi"/>
          <w:sz w:val="22"/>
          <w:szCs w:val="22"/>
        </w:rPr>
        <w:t>:</w:t>
      </w:r>
    </w:p>
    <w:p w14:paraId="35721105" w14:textId="77777777" w:rsidR="0090641E" w:rsidRPr="006A1F2F" w:rsidRDefault="0090641E" w:rsidP="0090641E">
      <w:pPr>
        <w:pStyle w:val="PargrafodaLista"/>
        <w:numPr>
          <w:ilvl w:val="0"/>
          <w:numId w:val="32"/>
        </w:numPr>
        <w:spacing w:after="120"/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Ter experiência, conhecimento ou formação na área temática do órgão externo. Por exemplo: patrimônio, meio ambiente, planejamento urbano, entre outros;</w:t>
      </w:r>
    </w:p>
    <w:p w14:paraId="7403AF46" w14:textId="77777777" w:rsidR="0090641E" w:rsidRPr="006A1F2F" w:rsidRDefault="0090641E" w:rsidP="0090641E">
      <w:pPr>
        <w:pStyle w:val="PargrafodaLista"/>
        <w:numPr>
          <w:ilvl w:val="0"/>
          <w:numId w:val="32"/>
        </w:numPr>
        <w:spacing w:after="120"/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Ser residente no município ou na região em que está localizado o órgão externo;</w:t>
      </w:r>
    </w:p>
    <w:p w14:paraId="4C68150D" w14:textId="77777777" w:rsidR="0090641E" w:rsidRPr="006A1F2F" w:rsidRDefault="0090641E" w:rsidP="0090641E">
      <w:pPr>
        <w:pStyle w:val="PargrafodaLista"/>
        <w:numPr>
          <w:ilvl w:val="0"/>
          <w:numId w:val="32"/>
        </w:numPr>
        <w:spacing w:after="120"/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Ser Conselheiro do CAU;</w:t>
      </w:r>
    </w:p>
    <w:p w14:paraId="4FFC810B" w14:textId="77777777" w:rsidR="0090641E" w:rsidRPr="006A1F2F" w:rsidRDefault="0090641E" w:rsidP="0090641E">
      <w:pPr>
        <w:pStyle w:val="PargrafodaLista"/>
        <w:numPr>
          <w:ilvl w:val="0"/>
          <w:numId w:val="32"/>
        </w:numPr>
        <w:spacing w:after="120"/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Outros profissionais que atendam os critérios de regularidade;</w:t>
      </w:r>
    </w:p>
    <w:p w14:paraId="24EF5D5D" w14:textId="77777777" w:rsidR="0090641E" w:rsidRPr="006A1F2F" w:rsidRDefault="0090641E" w:rsidP="0090641E">
      <w:pPr>
        <w:pStyle w:val="PargrafodaLista"/>
        <w:numPr>
          <w:ilvl w:val="0"/>
          <w:numId w:val="32"/>
        </w:numPr>
        <w:spacing w:after="120"/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Não exercer a função de representação do CAU em outro órgão externo.</w:t>
      </w:r>
    </w:p>
    <w:p w14:paraId="0DDD6E83" w14:textId="77777777" w:rsidR="0090641E" w:rsidRPr="006A1F2F" w:rsidRDefault="0090641E" w:rsidP="0090641E">
      <w:pPr>
        <w:pStyle w:val="PargrafodaLista"/>
        <w:numPr>
          <w:ilvl w:val="0"/>
          <w:numId w:val="31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 xml:space="preserve">Serão excluídos da lista de representantes os profissionais que incorrerem nos seguintes </w:t>
      </w:r>
      <w:r w:rsidRPr="006A1F2F">
        <w:rPr>
          <w:rFonts w:asciiTheme="minorHAnsi" w:hAnsiTheme="minorHAnsi" w:cstheme="minorHAnsi"/>
          <w:sz w:val="22"/>
          <w:szCs w:val="22"/>
          <w:u w:val="single"/>
        </w:rPr>
        <w:t>critérios de exclusão</w:t>
      </w:r>
      <w:r w:rsidRPr="006A1F2F">
        <w:rPr>
          <w:rFonts w:asciiTheme="minorHAnsi" w:hAnsiTheme="minorHAnsi" w:cstheme="minorHAnsi"/>
          <w:sz w:val="22"/>
          <w:szCs w:val="22"/>
        </w:rPr>
        <w:t>:</w:t>
      </w:r>
    </w:p>
    <w:p w14:paraId="02E55423" w14:textId="77777777" w:rsidR="0090641E" w:rsidRPr="006A1F2F" w:rsidRDefault="0090641E" w:rsidP="0090641E">
      <w:pPr>
        <w:pStyle w:val="PargrafodaLista"/>
        <w:numPr>
          <w:ilvl w:val="0"/>
          <w:numId w:val="33"/>
        </w:numPr>
        <w:spacing w:after="120"/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Não atender os critérios de regularidade estabelecidos no inciso III;</w:t>
      </w:r>
    </w:p>
    <w:p w14:paraId="32D96D33" w14:textId="74944BBC" w:rsidR="0090641E" w:rsidRPr="006A1F2F" w:rsidRDefault="0090641E" w:rsidP="0090641E">
      <w:pPr>
        <w:pStyle w:val="PargrafodaLista"/>
        <w:numPr>
          <w:ilvl w:val="0"/>
          <w:numId w:val="33"/>
        </w:numPr>
        <w:spacing w:after="120"/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 xml:space="preserve">Já estar ocupando a função de representante do CAU/RS em </w:t>
      </w:r>
      <w:r w:rsidR="00502A6E">
        <w:rPr>
          <w:rFonts w:asciiTheme="minorHAnsi" w:hAnsiTheme="minorHAnsi" w:cstheme="minorHAnsi"/>
          <w:sz w:val="22"/>
          <w:szCs w:val="22"/>
        </w:rPr>
        <w:t>outro órgão externo</w:t>
      </w:r>
      <w:r w:rsidRPr="006A1F2F">
        <w:rPr>
          <w:rFonts w:asciiTheme="minorHAnsi" w:hAnsiTheme="minorHAnsi" w:cstheme="minorHAnsi"/>
          <w:sz w:val="22"/>
          <w:szCs w:val="22"/>
        </w:rPr>
        <w:t>, na condição de titular ou suplente;</w:t>
      </w:r>
    </w:p>
    <w:p w14:paraId="5A3F16FE" w14:textId="77777777" w:rsidR="0090641E" w:rsidRPr="006A1F2F" w:rsidRDefault="0090641E" w:rsidP="0090641E">
      <w:pPr>
        <w:pStyle w:val="PargrafodaLista"/>
        <w:numPr>
          <w:ilvl w:val="0"/>
          <w:numId w:val="31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Elaborada, a lista de representantes será remetida aos Conselheiros no prazo Regimental previsto para os assuntos submetidos à Deliberação plenária, ocasião em que os Conselheiros poderão impugnar, justificadamente, o nome de qualquer interessado ou indicado, quando identificar que algum profissional possa, entre outros, beneficiar-se direta ou indiretamente com o trabalho que será realizado junto ao órgão externo.</w:t>
      </w:r>
    </w:p>
    <w:p w14:paraId="4161FA78" w14:textId="77777777" w:rsidR="0090641E" w:rsidRPr="006A1F2F" w:rsidRDefault="0090641E" w:rsidP="0090641E">
      <w:pPr>
        <w:pStyle w:val="PargrafodaLista"/>
        <w:numPr>
          <w:ilvl w:val="0"/>
          <w:numId w:val="31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Ultrapassadas as questões anteriores, a indicação do representante, titular ou suplente, deverá ser submetida à aprovação em sessão plenária;</w:t>
      </w:r>
    </w:p>
    <w:p w14:paraId="66D2B285" w14:textId="77777777" w:rsidR="0090641E" w:rsidRPr="006A1F2F" w:rsidRDefault="0090641E" w:rsidP="0090641E">
      <w:pPr>
        <w:pStyle w:val="PargrafodaLista"/>
        <w:numPr>
          <w:ilvl w:val="0"/>
          <w:numId w:val="31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Efetuada a Deliberação Plenária, caberá ao Gabinete da Presidência:</w:t>
      </w:r>
    </w:p>
    <w:p w14:paraId="3C178BDB" w14:textId="77777777" w:rsidR="0090641E" w:rsidRPr="006A1F2F" w:rsidRDefault="0090641E" w:rsidP="0090641E">
      <w:pPr>
        <w:pStyle w:val="PargrafodaLista"/>
        <w:numPr>
          <w:ilvl w:val="0"/>
          <w:numId w:val="34"/>
        </w:numPr>
        <w:spacing w:after="120"/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Responder ao órgão externo, por meio de ofício, informando os dados dos representantes;</w:t>
      </w:r>
    </w:p>
    <w:p w14:paraId="6E5D2DD8" w14:textId="77777777" w:rsidR="0090641E" w:rsidRPr="006A1F2F" w:rsidRDefault="0090641E" w:rsidP="0090641E">
      <w:pPr>
        <w:pStyle w:val="PargrafodaLista"/>
        <w:numPr>
          <w:ilvl w:val="0"/>
          <w:numId w:val="34"/>
        </w:numPr>
        <w:spacing w:after="120"/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Informar a CPUA-CAU/RS (Comissão Especial de Políticas Urbanas e Ambientais do CAU/RS) os dados dos representantes e dos respectivos órgãos externos para acompanhamento e controle;</w:t>
      </w:r>
    </w:p>
    <w:p w14:paraId="07B496C8" w14:textId="77777777" w:rsidR="0090641E" w:rsidRPr="006A1F2F" w:rsidRDefault="0090641E" w:rsidP="0090641E">
      <w:pPr>
        <w:pStyle w:val="PargrafodaLista"/>
        <w:numPr>
          <w:ilvl w:val="0"/>
          <w:numId w:val="34"/>
        </w:numPr>
        <w:spacing w:after="120"/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 xml:space="preserve">Em contato com a Gerência de Comunicação, manter atualizadas as informações de Representantes Institucionais do CAU/RS, no sítio eletrônico da instituição, onde </w:t>
      </w:r>
      <w:r w:rsidRPr="006A1F2F">
        <w:rPr>
          <w:rFonts w:asciiTheme="minorHAnsi" w:hAnsiTheme="minorHAnsi" w:cstheme="minorHAnsi"/>
          <w:sz w:val="22"/>
          <w:szCs w:val="22"/>
        </w:rPr>
        <w:lastRenderedPageBreak/>
        <w:t>deve estar indicado o município, o órgão, os nomes dos representantes e de suas posições (titular e suplente), bem como o período de gestão.</w:t>
      </w:r>
    </w:p>
    <w:p w14:paraId="36092BEE" w14:textId="77777777" w:rsidR="0090641E" w:rsidRPr="006A1F2F" w:rsidRDefault="0090641E" w:rsidP="00787386">
      <w:pPr>
        <w:pStyle w:val="PargrafodaLista"/>
        <w:numPr>
          <w:ilvl w:val="0"/>
          <w:numId w:val="31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A condenação de que trata o inciso III, alínea “b”, diz respeito à condenação por infração às obrigações para com o interesse público, obrigações para com a profissão, obrigações para com o conselho de arquitetura e urbanismo (CAU), com a aplicação de sanção de advertência pública, suspensão ou cancelamento, ainda que reabilitado.</w:t>
      </w:r>
    </w:p>
    <w:p w14:paraId="7719A8F1" w14:textId="77777777" w:rsidR="0090641E" w:rsidRPr="006A1F2F" w:rsidRDefault="0090641E" w:rsidP="00787386">
      <w:pPr>
        <w:pStyle w:val="PargrafodaLista"/>
        <w:numPr>
          <w:ilvl w:val="0"/>
          <w:numId w:val="31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Não havendo manifestação de interesse em ocupar as posições de titular e/ou suplente ou de indicação de outro profissional, caberá ao Gabinete da Presidência consultar o CEAU-CAU/RS (Colegiado de Entidades de Arquitetura e Urbanismo), seguindo o procedimento estabelecido no inciso II deste artigo.</w:t>
      </w:r>
    </w:p>
    <w:p w14:paraId="2E732322" w14:textId="77777777" w:rsidR="0090641E" w:rsidRDefault="0090641E" w:rsidP="00787386">
      <w:pPr>
        <w:pStyle w:val="PargrafodaLista"/>
        <w:numPr>
          <w:ilvl w:val="0"/>
          <w:numId w:val="31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O critério de exclusão, previsto no inciso V, alínea “b”, será desconsiderado quando não houver outros profissionais interessados ou indicados para atuar como representante do CAU/RS.</w:t>
      </w:r>
    </w:p>
    <w:p w14:paraId="12179351" w14:textId="77777777" w:rsidR="0090641E" w:rsidRDefault="0090641E" w:rsidP="00787386">
      <w:pPr>
        <w:pStyle w:val="PargrafodaLista"/>
        <w:numPr>
          <w:ilvl w:val="0"/>
          <w:numId w:val="31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 xml:space="preserve">Quando o prazo estabelecido pelo órgão externo for inferior ao período necessário para aprovação em plenário, haja vista sua periodicidade mensal, poderá o Presidente do CAU/RS aprovar </w:t>
      </w:r>
      <w:r w:rsidRPr="00787386">
        <w:rPr>
          <w:rFonts w:asciiTheme="minorHAnsi" w:hAnsiTheme="minorHAnsi" w:cstheme="minorHAnsi"/>
          <w:sz w:val="22"/>
          <w:szCs w:val="22"/>
        </w:rPr>
        <w:t>Ad Referendum</w:t>
      </w:r>
      <w:r w:rsidRPr="006A1F2F">
        <w:rPr>
          <w:rFonts w:asciiTheme="minorHAnsi" w:hAnsiTheme="minorHAnsi" w:cstheme="minorHAnsi"/>
          <w:sz w:val="22"/>
          <w:szCs w:val="22"/>
        </w:rPr>
        <w:t xml:space="preserve">, situação em que a indicação de representantes será apresentada para homologação pelo plenário conforme o </w:t>
      </w:r>
      <w:r w:rsidRPr="00787386">
        <w:rPr>
          <w:rFonts w:asciiTheme="minorHAnsi" w:hAnsiTheme="minorHAnsi" w:cstheme="minorHAnsi"/>
          <w:sz w:val="22"/>
          <w:szCs w:val="22"/>
        </w:rPr>
        <w:t xml:space="preserve">Ad Referendum </w:t>
      </w:r>
      <w:r w:rsidRPr="006A1F2F">
        <w:rPr>
          <w:rFonts w:asciiTheme="minorHAnsi" w:hAnsiTheme="minorHAnsi" w:cstheme="minorHAnsi"/>
          <w:sz w:val="22"/>
          <w:szCs w:val="22"/>
        </w:rPr>
        <w:t>do Presidente.</w:t>
      </w:r>
    </w:p>
    <w:p w14:paraId="2D7B343D" w14:textId="77777777" w:rsidR="0090641E" w:rsidRPr="006A1F2F" w:rsidRDefault="0090641E" w:rsidP="0090641E">
      <w:pPr>
        <w:pStyle w:val="PargrafodaLista"/>
        <w:numPr>
          <w:ilvl w:val="0"/>
          <w:numId w:val="30"/>
        </w:numPr>
        <w:tabs>
          <w:tab w:val="left" w:pos="1134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Determinar que c</w:t>
      </w:r>
      <w:r w:rsidRPr="006A1F2F">
        <w:rPr>
          <w:rFonts w:asciiTheme="minorHAnsi" w:hAnsiTheme="minorHAnsi" w:cstheme="minorHAnsi"/>
          <w:sz w:val="22"/>
          <w:szCs w:val="22"/>
        </w:rPr>
        <w:t>aberá à CPUA-CAU/RS, entre outros:</w:t>
      </w:r>
    </w:p>
    <w:p w14:paraId="6A8FC945" w14:textId="77777777" w:rsidR="0090641E" w:rsidRPr="006A1F2F" w:rsidRDefault="0090641E" w:rsidP="0090641E">
      <w:pPr>
        <w:pStyle w:val="PargrafodaLista"/>
        <w:numPr>
          <w:ilvl w:val="0"/>
          <w:numId w:val="35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Estabelecer uma rotina de análise periódica da necessidade de indicação de representação em órgãos externos;</w:t>
      </w:r>
    </w:p>
    <w:p w14:paraId="2929565A" w14:textId="77777777" w:rsidR="0090641E" w:rsidRPr="006A1F2F" w:rsidRDefault="0090641E" w:rsidP="0090641E">
      <w:pPr>
        <w:pStyle w:val="PargrafodaLista"/>
        <w:numPr>
          <w:ilvl w:val="0"/>
          <w:numId w:val="35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Definir as diretrizes da atuação dos representantes, em material destinado a este fim, o qual será enviado pelo gabinete da presidência aos representantes, na oportunidade de sua nomeação ou renovação de gestão;</w:t>
      </w:r>
    </w:p>
    <w:p w14:paraId="31E27EF5" w14:textId="77777777" w:rsidR="0090641E" w:rsidRPr="006A1F2F" w:rsidRDefault="0090641E" w:rsidP="0090641E">
      <w:pPr>
        <w:pStyle w:val="PargrafodaLista"/>
        <w:numPr>
          <w:ilvl w:val="0"/>
          <w:numId w:val="35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Criar e manter o colegiado de representantes, conduzindo suas atividades, com reuniões trimestrais, de forma a acompanhar a atuação dos representantes do CAU/RS;</w:t>
      </w:r>
    </w:p>
    <w:p w14:paraId="592D42B0" w14:textId="77777777" w:rsidR="0090641E" w:rsidRPr="006A1F2F" w:rsidRDefault="0090641E" w:rsidP="0090641E">
      <w:pPr>
        <w:pStyle w:val="PargrafodaLista"/>
        <w:numPr>
          <w:ilvl w:val="0"/>
          <w:numId w:val="35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Avaliar os relatórios semestrais encaminhados pelos representantes do CAU/RS;</w:t>
      </w:r>
    </w:p>
    <w:p w14:paraId="386430EE" w14:textId="77777777" w:rsidR="0090641E" w:rsidRPr="006A1F2F" w:rsidRDefault="0090641E" w:rsidP="0090641E">
      <w:pPr>
        <w:pStyle w:val="PargrafodaLista"/>
        <w:numPr>
          <w:ilvl w:val="0"/>
          <w:numId w:val="35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Esclarecer as dúvidas dos representantes;</w:t>
      </w:r>
    </w:p>
    <w:p w14:paraId="76B5EFE0" w14:textId="77777777" w:rsidR="0090641E" w:rsidRPr="006A1F2F" w:rsidRDefault="0090641E" w:rsidP="0090641E">
      <w:pPr>
        <w:pStyle w:val="PargrafodaLista"/>
        <w:numPr>
          <w:ilvl w:val="0"/>
          <w:numId w:val="30"/>
        </w:numPr>
        <w:tabs>
          <w:tab w:val="left" w:pos="1134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Definir que o</w:t>
      </w:r>
      <w:r w:rsidRPr="006A1F2F">
        <w:rPr>
          <w:rFonts w:asciiTheme="minorHAnsi" w:hAnsiTheme="minorHAnsi" w:cstheme="minorHAnsi"/>
          <w:sz w:val="22"/>
          <w:szCs w:val="22"/>
        </w:rPr>
        <w:t xml:space="preserve"> profissional Arquiteto e Urbanista atuará em representação aos interesses do CAU/RS, seguindo as diretrizes estabelecidas por este Conselho, devendo pautar suas ações de acordo com o Código de Ética e Disciplina e observar o interesse público envolvido.</w:t>
      </w:r>
    </w:p>
    <w:p w14:paraId="3CC06746" w14:textId="77777777" w:rsidR="0090641E" w:rsidRPr="006A1F2F" w:rsidRDefault="0090641E" w:rsidP="0090641E">
      <w:pPr>
        <w:pStyle w:val="PargrafodaLista"/>
        <w:numPr>
          <w:ilvl w:val="0"/>
          <w:numId w:val="30"/>
        </w:numPr>
        <w:tabs>
          <w:tab w:val="left" w:pos="1134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Estabelecer que o</w:t>
      </w:r>
      <w:r w:rsidRPr="006A1F2F">
        <w:rPr>
          <w:rFonts w:asciiTheme="minorHAnsi" w:hAnsiTheme="minorHAnsi" w:cstheme="minorHAnsi"/>
          <w:sz w:val="22"/>
          <w:szCs w:val="22"/>
        </w:rPr>
        <w:t xml:space="preserve"> representante será nomeado mediante “Ato de Designação”, não havendo assim qualquer tipo de remuneração, seja indenizatória ou não, ou mesmo ajuda de custo para participação.</w:t>
      </w:r>
    </w:p>
    <w:p w14:paraId="3C46CEDB" w14:textId="77777777" w:rsidR="0090641E" w:rsidRPr="00FE34F2" w:rsidRDefault="0090641E" w:rsidP="00787386">
      <w:pPr>
        <w:pStyle w:val="PargrafodaLista"/>
        <w:numPr>
          <w:ilvl w:val="0"/>
          <w:numId w:val="38"/>
        </w:numPr>
        <w:tabs>
          <w:tab w:val="left" w:pos="1134"/>
        </w:tabs>
        <w:spacing w:after="120"/>
        <w:ind w:hanging="2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E34F2">
        <w:rPr>
          <w:rFonts w:asciiTheme="minorHAnsi" w:hAnsiTheme="minorHAnsi" w:cstheme="minorHAnsi"/>
          <w:sz w:val="22"/>
          <w:szCs w:val="22"/>
        </w:rPr>
        <w:t>O representante assinará “Termo de Compromisso” com o CAU/RS, onde se compromete a representar o Conselho, participar das reuniões, ou, na sua impossibilidade, acionar o suplente; enviar ao CAU/RS relatório semestral das atividades desenvolvidas nos órgãos em que represente o Conselho; participar das reuniões do Colegiado de Representantes do CAU/RS; e, contatar o CAU/RS sempre que tiver dúvidas sobre posicionamentos da instituição frente a determinados temas, por meio do Gabinete da Presidência (</w:t>
      </w:r>
      <w:hyperlink r:id="rId10" w:history="1">
        <w:r w:rsidRPr="006A1F2F">
          <w:rPr>
            <w:rStyle w:val="Hyperlink"/>
            <w:rFonts w:asciiTheme="minorHAnsi" w:hAnsiTheme="minorHAnsi" w:cstheme="minorHAnsi"/>
            <w:sz w:val="22"/>
            <w:szCs w:val="22"/>
          </w:rPr>
          <w:t>gabinete@caurs.gov.br</w:t>
        </w:r>
      </w:hyperlink>
      <w:r w:rsidRPr="00FE34F2">
        <w:rPr>
          <w:rFonts w:asciiTheme="minorHAnsi" w:hAnsiTheme="minorHAnsi" w:cstheme="minorHAnsi"/>
          <w:sz w:val="22"/>
          <w:szCs w:val="22"/>
        </w:rPr>
        <w:t>), pautando suas ações de acordo com o Código de Ética e Disciplina, observando o interesse público envolvido.</w:t>
      </w:r>
    </w:p>
    <w:p w14:paraId="037A8D04" w14:textId="77777777" w:rsidR="0090641E" w:rsidRPr="006A1F2F" w:rsidRDefault="0090641E" w:rsidP="00787386">
      <w:pPr>
        <w:pStyle w:val="PargrafodaLista"/>
        <w:numPr>
          <w:ilvl w:val="0"/>
          <w:numId w:val="38"/>
        </w:numPr>
        <w:tabs>
          <w:tab w:val="left" w:pos="1134"/>
        </w:tabs>
        <w:spacing w:after="120"/>
        <w:ind w:hanging="2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Fica sob a responsabilidade do Gabinete da Presidência a elaboração do ato de designação e do termo de compromisso e a coleta das respectivas assinaturas do Presidente do CAU/RS e do representante, bem como do envio deste material e das diretrizes da CPUA-CAU/RS ao representante, na oportunidade da designação ou recondução do mandato.</w:t>
      </w:r>
    </w:p>
    <w:p w14:paraId="0F8083AF" w14:textId="77777777" w:rsidR="0090641E" w:rsidRPr="006A1F2F" w:rsidRDefault="0090641E" w:rsidP="00787386">
      <w:pPr>
        <w:pStyle w:val="PargrafodaLista"/>
        <w:numPr>
          <w:ilvl w:val="0"/>
          <w:numId w:val="38"/>
        </w:numPr>
        <w:tabs>
          <w:tab w:val="left" w:pos="1134"/>
        </w:tabs>
        <w:spacing w:after="120"/>
        <w:ind w:hanging="2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lastRenderedPageBreak/>
        <w:t>Todos os documentos pertinentes às representações deverão ser arquivados no CAU/RS.</w:t>
      </w:r>
    </w:p>
    <w:p w14:paraId="50489103" w14:textId="77777777" w:rsidR="0090641E" w:rsidRPr="006A1F2F" w:rsidRDefault="0090641E" w:rsidP="0090641E">
      <w:pPr>
        <w:pStyle w:val="PargrafodaLista"/>
        <w:numPr>
          <w:ilvl w:val="0"/>
          <w:numId w:val="30"/>
        </w:numPr>
        <w:tabs>
          <w:tab w:val="left" w:pos="1134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Determinar que o</w:t>
      </w:r>
      <w:r w:rsidRPr="006A1F2F">
        <w:rPr>
          <w:rFonts w:asciiTheme="minorHAnsi" w:hAnsiTheme="minorHAnsi" w:cstheme="minorHAnsi"/>
          <w:sz w:val="22"/>
          <w:szCs w:val="22"/>
        </w:rPr>
        <w:t xml:space="preserve"> representante poderá ter sua indicação revogada pelo CAU/RS a qualquer tempo, especialmente se incidir em ao menos uma das causas citadas a seguir:</w:t>
      </w:r>
    </w:p>
    <w:p w14:paraId="0AF00206" w14:textId="77777777" w:rsidR="0090641E" w:rsidRPr="006A1F2F" w:rsidRDefault="0090641E" w:rsidP="0090641E">
      <w:pPr>
        <w:pStyle w:val="PargrafodaLista"/>
        <w:numPr>
          <w:ilvl w:val="0"/>
          <w:numId w:val="37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Em caso de descumprimento do Termo de Compromisso por parte do representante designado;</w:t>
      </w:r>
    </w:p>
    <w:p w14:paraId="348A632B" w14:textId="77777777" w:rsidR="0090641E" w:rsidRPr="006A1F2F" w:rsidRDefault="0090641E" w:rsidP="0090641E">
      <w:pPr>
        <w:pStyle w:val="PargrafodaLista"/>
        <w:numPr>
          <w:ilvl w:val="0"/>
          <w:numId w:val="37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Deixar de estar enquadrado nos critérios de regularidade previstos no art. 1º;</w:t>
      </w:r>
    </w:p>
    <w:p w14:paraId="3C0B2AEF" w14:textId="77777777" w:rsidR="0090641E" w:rsidRPr="006A1F2F" w:rsidRDefault="0090641E" w:rsidP="0090641E">
      <w:pPr>
        <w:pStyle w:val="PargrafodaLista"/>
        <w:numPr>
          <w:ilvl w:val="0"/>
          <w:numId w:val="37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Não respeitar as diretrizes e orientações do CAU/RS;</w:t>
      </w:r>
    </w:p>
    <w:p w14:paraId="137AE327" w14:textId="77777777" w:rsidR="0090641E" w:rsidRPr="006A1F2F" w:rsidRDefault="0090641E" w:rsidP="0090641E">
      <w:pPr>
        <w:pStyle w:val="PargrafodaLista"/>
        <w:numPr>
          <w:ilvl w:val="0"/>
          <w:numId w:val="37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Ter ausências injustificadas em mais que 25% das reuniões do órgão para o qual foi indicado;</w:t>
      </w:r>
    </w:p>
    <w:p w14:paraId="6C68F7DA" w14:textId="77777777" w:rsidR="0090641E" w:rsidRPr="006A1F2F" w:rsidRDefault="0090641E" w:rsidP="0090641E">
      <w:pPr>
        <w:pStyle w:val="PargrafodaLista"/>
        <w:numPr>
          <w:ilvl w:val="0"/>
          <w:numId w:val="37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Não comparecer a, pelo menos, 50% das reuniões do Colegiado de Representantes;</w:t>
      </w:r>
    </w:p>
    <w:p w14:paraId="11F9583D" w14:textId="77777777" w:rsidR="0090641E" w:rsidRPr="006A1F2F" w:rsidRDefault="0090641E" w:rsidP="0090641E">
      <w:pPr>
        <w:pStyle w:val="PargrafodaLista"/>
        <w:numPr>
          <w:ilvl w:val="0"/>
          <w:numId w:val="37"/>
        </w:numPr>
        <w:tabs>
          <w:tab w:val="left" w:pos="1701"/>
        </w:tabs>
        <w:spacing w:after="120"/>
        <w:ind w:left="113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Atrasar o envio do relatório semestral em período superior a 60 (sessenta) dias;</w:t>
      </w:r>
    </w:p>
    <w:p w14:paraId="25BAE152" w14:textId="77777777" w:rsidR="0090641E" w:rsidRPr="006A1F2F" w:rsidRDefault="0090641E" w:rsidP="00502A6E">
      <w:pPr>
        <w:pStyle w:val="PargrafodaList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Estabelecer que o</w:t>
      </w:r>
      <w:r w:rsidRPr="006A1F2F">
        <w:rPr>
          <w:rFonts w:asciiTheme="minorHAnsi" w:hAnsiTheme="minorHAnsi" w:cstheme="minorHAnsi"/>
          <w:sz w:val="22"/>
          <w:szCs w:val="22"/>
        </w:rPr>
        <w:t xml:space="preserve"> Gabinete da Presidência manterá cadastro atualizado das representações do CAU/RS, com as informações do órgão solicitante, conselho e representantes designados; funcionamento dos conselhos (frequência das reuniões), período da gestão, entrega dos relatórios dos representantes e outras identificadas como necessárias e/ou solicitadas pela CPUA-CAU/RS.</w:t>
      </w:r>
    </w:p>
    <w:p w14:paraId="0D62D35F" w14:textId="77777777" w:rsidR="0090641E" w:rsidRPr="006A1F2F" w:rsidRDefault="0090641E" w:rsidP="00787386">
      <w:pPr>
        <w:pStyle w:val="PargrafodaLista"/>
        <w:numPr>
          <w:ilvl w:val="0"/>
          <w:numId w:val="39"/>
        </w:numPr>
        <w:tabs>
          <w:tab w:val="left" w:pos="1134"/>
        </w:tabs>
        <w:spacing w:after="120"/>
        <w:ind w:hanging="2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Caberá ao Gabinete da Presidência atentar à iminência do término da gestão do representante, a fim de que seja realizado novo procedimento de indicação, conforme previsto no artigo 1º da presente deliberação.</w:t>
      </w:r>
    </w:p>
    <w:p w14:paraId="2353890E" w14:textId="0F0F19C2" w:rsidR="0090641E" w:rsidRPr="006A1F2F" w:rsidRDefault="0090641E" w:rsidP="00787386">
      <w:pPr>
        <w:pStyle w:val="PargrafodaLista"/>
        <w:numPr>
          <w:ilvl w:val="0"/>
          <w:numId w:val="39"/>
        </w:numPr>
        <w:tabs>
          <w:tab w:val="left" w:pos="1134"/>
        </w:tabs>
        <w:spacing w:after="120"/>
        <w:ind w:hanging="2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1F2F">
        <w:rPr>
          <w:rFonts w:asciiTheme="minorHAnsi" w:hAnsiTheme="minorHAnsi" w:cstheme="minorHAnsi"/>
          <w:sz w:val="22"/>
          <w:szCs w:val="22"/>
        </w:rPr>
        <w:t>O CAU/RS poderá reconduzir o representante por até 02 (dois) mandatos, observando os critérios de regularidade, priorização e exclusão;</w:t>
      </w:r>
    </w:p>
    <w:p w14:paraId="56BD91A3" w14:textId="77777777" w:rsidR="0090641E" w:rsidRDefault="0090641E" w:rsidP="0090641E">
      <w:pPr>
        <w:pStyle w:val="PargrafodaLista"/>
        <w:numPr>
          <w:ilvl w:val="0"/>
          <w:numId w:val="30"/>
        </w:numPr>
        <w:tabs>
          <w:tab w:val="left" w:pos="1134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Definir que o</w:t>
      </w:r>
      <w:r w:rsidRPr="006A1F2F">
        <w:rPr>
          <w:rFonts w:asciiTheme="minorHAnsi" w:hAnsiTheme="minorHAnsi" w:cstheme="minorHAnsi"/>
          <w:sz w:val="22"/>
          <w:szCs w:val="22"/>
        </w:rPr>
        <w:t>s casos omissos e eventuais dúvidas suscitadas poderão ser dirimidas mediante consulta à Comissão de Política Urbana e Ambiental do CAU/RS, direcionadas ao Gabinete (</w:t>
      </w:r>
      <w:hyperlink r:id="rId11" w:history="1">
        <w:r w:rsidRPr="006A1F2F">
          <w:rPr>
            <w:rStyle w:val="Hyperlink"/>
            <w:rFonts w:asciiTheme="minorHAnsi" w:hAnsiTheme="minorHAnsi" w:cstheme="minorHAnsi"/>
            <w:sz w:val="22"/>
            <w:szCs w:val="22"/>
          </w:rPr>
          <w:t>gabinete@caurs.gov.br</w:t>
        </w:r>
      </w:hyperlink>
      <w:r w:rsidRPr="006A1F2F">
        <w:rPr>
          <w:rFonts w:asciiTheme="minorHAnsi" w:hAnsiTheme="minorHAnsi" w:cstheme="minorHAnsi"/>
          <w:sz w:val="22"/>
          <w:szCs w:val="22"/>
        </w:rPr>
        <w:t>).</w:t>
      </w:r>
    </w:p>
    <w:p w14:paraId="4188F2DB" w14:textId="77777777" w:rsidR="0090641E" w:rsidRDefault="0090641E" w:rsidP="0090641E">
      <w:pPr>
        <w:pStyle w:val="PargrafodaLista"/>
        <w:numPr>
          <w:ilvl w:val="0"/>
          <w:numId w:val="30"/>
        </w:numPr>
        <w:tabs>
          <w:tab w:val="left" w:pos="1134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Definir os documentos que devem ser utilizados como modelos:</w:t>
      </w:r>
    </w:p>
    <w:p w14:paraId="3DD990D4" w14:textId="77777777" w:rsidR="0090641E" w:rsidRDefault="0090641E" w:rsidP="0090641E">
      <w:pPr>
        <w:pStyle w:val="PargrafodaLista"/>
        <w:tabs>
          <w:tab w:val="left" w:pos="1701"/>
        </w:tabs>
        <w:spacing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Anexo I.</w:t>
      </w:r>
      <w:r>
        <w:rPr>
          <w:rFonts w:asciiTheme="minorHAnsi" w:hAnsiTheme="minorHAnsi" w:cstheme="minorHAnsi"/>
          <w:sz w:val="22"/>
          <w:szCs w:val="22"/>
        </w:rPr>
        <w:tab/>
        <w:t>Termo de Compromisso;</w:t>
      </w:r>
    </w:p>
    <w:p w14:paraId="5E95E39D" w14:textId="741A4ECE" w:rsidR="0090641E" w:rsidRDefault="0090641E" w:rsidP="0090641E">
      <w:pPr>
        <w:pStyle w:val="PargrafodaLista"/>
        <w:tabs>
          <w:tab w:val="left" w:pos="1701"/>
        </w:tabs>
        <w:spacing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Anexo II.</w:t>
      </w:r>
      <w:r>
        <w:rPr>
          <w:rFonts w:asciiTheme="minorHAnsi" w:hAnsiTheme="minorHAnsi" w:cstheme="minorHAnsi"/>
          <w:sz w:val="22"/>
          <w:szCs w:val="22"/>
        </w:rPr>
        <w:tab/>
        <w:t xml:space="preserve">Formulário de </w:t>
      </w:r>
      <w:r w:rsidR="00DF5DA5">
        <w:rPr>
          <w:rFonts w:asciiTheme="minorHAnsi" w:hAnsiTheme="minorHAnsi" w:cstheme="minorHAnsi"/>
          <w:sz w:val="22"/>
          <w:szCs w:val="22"/>
        </w:rPr>
        <w:t>dados</w:t>
      </w:r>
      <w:r>
        <w:rPr>
          <w:rFonts w:asciiTheme="minorHAnsi" w:hAnsiTheme="minorHAnsi" w:cstheme="minorHAnsi"/>
          <w:sz w:val="22"/>
          <w:szCs w:val="22"/>
        </w:rPr>
        <w:t xml:space="preserve"> de representante do CAU/RS;</w:t>
      </w:r>
    </w:p>
    <w:p w14:paraId="3749ECA1" w14:textId="03692F36" w:rsidR="0090641E" w:rsidRPr="006A1F2F" w:rsidRDefault="0090641E" w:rsidP="0090641E">
      <w:pPr>
        <w:pStyle w:val="PargrafodaLista"/>
        <w:tabs>
          <w:tab w:val="left" w:pos="1701"/>
        </w:tabs>
        <w:spacing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Anexo III.</w:t>
      </w:r>
      <w:r>
        <w:rPr>
          <w:rFonts w:asciiTheme="minorHAnsi" w:hAnsiTheme="minorHAnsi" w:cstheme="minorHAnsi"/>
          <w:sz w:val="22"/>
          <w:szCs w:val="22"/>
        </w:rPr>
        <w:tab/>
        <w:t xml:space="preserve">Relatório </w:t>
      </w:r>
      <w:r w:rsidR="008328E6">
        <w:rPr>
          <w:rFonts w:asciiTheme="minorHAnsi" w:hAnsiTheme="minorHAnsi" w:cstheme="minorHAnsi"/>
          <w:sz w:val="22"/>
          <w:szCs w:val="22"/>
        </w:rPr>
        <w:t xml:space="preserve">semestral </w:t>
      </w:r>
      <w:r>
        <w:rPr>
          <w:rFonts w:asciiTheme="minorHAnsi" w:hAnsiTheme="minorHAnsi" w:cstheme="minorHAnsi"/>
          <w:sz w:val="22"/>
          <w:szCs w:val="22"/>
        </w:rPr>
        <w:t>de representação do CAU/RS.</w:t>
      </w:r>
    </w:p>
    <w:p w14:paraId="2A07BA3A" w14:textId="77777777" w:rsidR="0090641E" w:rsidRDefault="0090641E" w:rsidP="0090641E">
      <w:pPr>
        <w:pStyle w:val="PargrafodaLista"/>
        <w:numPr>
          <w:ilvl w:val="0"/>
          <w:numId w:val="30"/>
        </w:numPr>
        <w:tabs>
          <w:tab w:val="left" w:pos="1134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Determinar que se r</w:t>
      </w:r>
      <w:r w:rsidRPr="006A1F2F">
        <w:rPr>
          <w:rFonts w:asciiTheme="minorHAnsi" w:hAnsiTheme="minorHAnsi" w:cstheme="minorHAnsi"/>
          <w:sz w:val="22"/>
          <w:szCs w:val="22"/>
        </w:rPr>
        <w:t xml:space="preserve">evogam as disposições da 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>Deliberação Plenária nº 060/2013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, da 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 xml:space="preserve">Instrução Normativa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nº 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>013/2016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 da </w:t>
      </w:r>
      <w:r w:rsidRPr="006A1F2F">
        <w:rPr>
          <w:rFonts w:asciiTheme="minorHAnsi" w:hAnsiTheme="minorHAnsi" w:cstheme="minorHAnsi"/>
          <w:sz w:val="22"/>
          <w:szCs w:val="22"/>
          <w:lang w:eastAsia="pt-BR"/>
        </w:rPr>
        <w:t>Portaria Normativa nº 001/2018</w:t>
      </w:r>
      <w:r w:rsidRPr="006A1F2F">
        <w:rPr>
          <w:rFonts w:asciiTheme="minorHAnsi" w:hAnsiTheme="minorHAnsi" w:cstheme="minorHAnsi"/>
          <w:sz w:val="22"/>
          <w:szCs w:val="22"/>
        </w:rPr>
        <w:t>.</w:t>
      </w:r>
    </w:p>
    <w:p w14:paraId="057FFF77" w14:textId="77777777" w:rsidR="0090641E" w:rsidRDefault="0090641E" w:rsidP="0090641E">
      <w:pPr>
        <w:pStyle w:val="PargrafodaLista"/>
        <w:numPr>
          <w:ilvl w:val="0"/>
          <w:numId w:val="30"/>
        </w:numPr>
        <w:tabs>
          <w:tab w:val="left" w:pos="1134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Definir que e</w:t>
      </w:r>
      <w:r w:rsidRPr="006A1F2F">
        <w:rPr>
          <w:rFonts w:asciiTheme="minorHAnsi" w:hAnsiTheme="minorHAnsi" w:cstheme="minorHAnsi"/>
          <w:sz w:val="22"/>
          <w:szCs w:val="22"/>
        </w:rPr>
        <w:t xml:space="preserve">sta </w:t>
      </w:r>
      <w:r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Pr="006A1F2F">
        <w:rPr>
          <w:rFonts w:asciiTheme="minorHAnsi" w:hAnsiTheme="minorHAnsi" w:cstheme="minorHAnsi"/>
          <w:sz w:val="22"/>
          <w:szCs w:val="22"/>
        </w:rPr>
        <w:t>entra em vigor na data de sua publicação no sítio eletrônico do CAU/RS.</w:t>
      </w:r>
    </w:p>
    <w:p w14:paraId="1A783B25" w14:textId="77777777" w:rsidR="0090641E" w:rsidRPr="000E3CCA" w:rsidRDefault="0090641E" w:rsidP="0090641E">
      <w:pPr>
        <w:pStyle w:val="PargrafodaLista"/>
        <w:tabs>
          <w:tab w:val="left" w:pos="1418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1B5CA" w14:textId="77777777" w:rsidR="0090641E" w:rsidRPr="000E3CCA" w:rsidRDefault="0090641E" w:rsidP="0090641E">
      <w:pPr>
        <w:pStyle w:val="PargrafodaLista"/>
        <w:shd w:val="clear" w:color="auto" w:fill="FFFFFF"/>
        <w:spacing w:after="120"/>
        <w:ind w:left="0"/>
        <w:contextualSpacing w:val="0"/>
        <w:jc w:val="both"/>
        <w:rPr>
          <w:rFonts w:ascii="Calibri" w:hAnsi="Calibri" w:cs="Calibri"/>
          <w:sz w:val="22"/>
          <w:szCs w:val="22"/>
          <w:u w:val="single"/>
          <w:lang w:eastAsia="pt-BR"/>
        </w:rPr>
      </w:pPr>
      <w:r w:rsidRPr="000E3CCA">
        <w:rPr>
          <w:rFonts w:ascii="Calibri" w:hAnsi="Calibri" w:cs="Calibr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14:paraId="3827B477" w14:textId="77777777" w:rsidR="0090641E" w:rsidRPr="000E3CCA" w:rsidRDefault="0090641E" w:rsidP="0090641E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64307E7" w14:textId="71B8CC19" w:rsidR="0090641E" w:rsidRPr="00B477D8" w:rsidRDefault="0090641E" w:rsidP="0090641E">
      <w:pPr>
        <w:pStyle w:val="PargrafodaLista"/>
        <w:spacing w:after="120"/>
        <w:ind w:left="0" w:right="133"/>
        <w:contextualSpacing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B477D8">
        <w:rPr>
          <w:rFonts w:ascii="Calibri" w:hAnsi="Calibri" w:cs="Calibri"/>
          <w:sz w:val="22"/>
          <w:szCs w:val="22"/>
          <w:lang w:eastAsia="pt-BR"/>
        </w:rPr>
        <w:t xml:space="preserve">Com 22 (vinte e dois) votos favoráveis, das conselheiras </w:t>
      </w:r>
      <w:r w:rsidR="00B477D8" w:rsidRPr="00B477D8">
        <w:rPr>
          <w:rFonts w:ascii="Calibri" w:hAnsi="Calibri" w:cs="Calibri"/>
          <w:sz w:val="22"/>
          <w:szCs w:val="22"/>
          <w:lang w:eastAsia="pt-BR"/>
        </w:rPr>
        <w:t>[indicar nomes dos conselheiros e seus votos]</w:t>
      </w:r>
      <w:r w:rsidR="00B477D8">
        <w:rPr>
          <w:rFonts w:ascii="Calibri" w:hAnsi="Calibri" w:cs="Calibri"/>
          <w:sz w:val="22"/>
          <w:szCs w:val="22"/>
          <w:lang w:eastAsia="pt-BR"/>
        </w:rPr>
        <w:t>.</w:t>
      </w:r>
    </w:p>
    <w:p w14:paraId="34931E7B" w14:textId="77777777" w:rsidR="0090641E" w:rsidRDefault="0090641E" w:rsidP="0090641E">
      <w:pPr>
        <w:pStyle w:val="PargrafodaLista"/>
        <w:spacing w:after="120"/>
        <w:ind w:left="0" w:right="133"/>
        <w:contextualSpacing w:val="0"/>
        <w:jc w:val="center"/>
        <w:rPr>
          <w:rFonts w:ascii="Calibri" w:hAnsi="Calibri" w:cs="Calibri"/>
          <w:sz w:val="22"/>
          <w:szCs w:val="22"/>
        </w:rPr>
      </w:pPr>
    </w:p>
    <w:p w14:paraId="0B052E4D" w14:textId="77777777" w:rsidR="0090641E" w:rsidRPr="000E3CCA" w:rsidRDefault="0090641E" w:rsidP="0090641E">
      <w:pPr>
        <w:pStyle w:val="PargrafodaLista"/>
        <w:spacing w:after="120"/>
        <w:ind w:left="0" w:right="133"/>
        <w:contextualSpacing w:val="0"/>
        <w:jc w:val="center"/>
        <w:rPr>
          <w:rFonts w:ascii="Calibri" w:hAnsi="Calibri" w:cs="Calibri"/>
          <w:sz w:val="22"/>
          <w:szCs w:val="22"/>
        </w:rPr>
      </w:pPr>
      <w:r w:rsidRPr="000E3CCA">
        <w:rPr>
          <w:rFonts w:ascii="Calibri" w:hAnsi="Calibri" w:cs="Calibri"/>
          <w:sz w:val="22"/>
          <w:szCs w:val="22"/>
        </w:rPr>
        <w:t xml:space="preserve">Porto Alegre – RS, </w:t>
      </w:r>
      <w:r>
        <w:rPr>
          <w:rFonts w:ascii="Calibri" w:hAnsi="Calibri" w:cs="Calibri"/>
          <w:sz w:val="22"/>
          <w:szCs w:val="22"/>
        </w:rPr>
        <w:t>[dia]</w:t>
      </w:r>
      <w:r w:rsidRPr="000E3CCA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[mês]</w:t>
      </w:r>
      <w:r w:rsidRPr="000E3CCA">
        <w:rPr>
          <w:rFonts w:ascii="Calibri" w:hAnsi="Calibri" w:cs="Calibri"/>
          <w:sz w:val="22"/>
          <w:szCs w:val="22"/>
        </w:rPr>
        <w:t xml:space="preserve"> de 2021.</w:t>
      </w:r>
    </w:p>
    <w:p w14:paraId="5965C469" w14:textId="77777777" w:rsidR="0090641E" w:rsidRDefault="0090641E" w:rsidP="0090641E">
      <w:pPr>
        <w:pStyle w:val="PargrafodaLista"/>
        <w:spacing w:after="120"/>
        <w:ind w:left="0" w:right="133"/>
        <w:contextualSpacing w:val="0"/>
        <w:jc w:val="center"/>
        <w:rPr>
          <w:rFonts w:ascii="Calibri" w:hAnsi="Calibri" w:cs="Calibri"/>
          <w:sz w:val="22"/>
          <w:szCs w:val="22"/>
        </w:rPr>
      </w:pPr>
    </w:p>
    <w:p w14:paraId="302CE39C" w14:textId="77777777" w:rsidR="0090641E" w:rsidRPr="000E3CCA" w:rsidRDefault="0090641E" w:rsidP="0090641E">
      <w:pPr>
        <w:tabs>
          <w:tab w:val="left" w:pos="8647"/>
        </w:tabs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0E3CCA">
        <w:rPr>
          <w:rFonts w:ascii="Calibri" w:hAnsi="Calibri" w:cs="Calibri"/>
          <w:bCs/>
          <w:sz w:val="22"/>
          <w:szCs w:val="22"/>
        </w:rPr>
        <w:t xml:space="preserve">TIAGO HOLZMANN DA SILVA </w:t>
      </w:r>
    </w:p>
    <w:p w14:paraId="4524ADFD" w14:textId="77777777" w:rsidR="0090641E" w:rsidRPr="000E3CCA" w:rsidRDefault="0090641E" w:rsidP="0090641E">
      <w:pPr>
        <w:tabs>
          <w:tab w:val="left" w:pos="8647"/>
        </w:tabs>
        <w:spacing w:after="120"/>
        <w:jc w:val="center"/>
        <w:rPr>
          <w:rStyle w:val="nfase"/>
          <w:rFonts w:ascii="Calibri" w:hAnsi="Calibri" w:cs="Calibri"/>
          <w:i w:val="0"/>
          <w:iCs w:val="0"/>
          <w:sz w:val="22"/>
          <w:szCs w:val="22"/>
        </w:rPr>
      </w:pPr>
      <w:r w:rsidRPr="000E3CCA">
        <w:rPr>
          <w:rFonts w:ascii="Calibri" w:hAnsi="Calibri" w:cs="Calibri"/>
          <w:bCs/>
          <w:iCs/>
          <w:sz w:val="22"/>
          <w:szCs w:val="22"/>
        </w:rPr>
        <w:lastRenderedPageBreak/>
        <w:t>Presidente do CAU/RS</w:t>
      </w:r>
    </w:p>
    <w:p w14:paraId="2B33A657" w14:textId="77777777" w:rsidR="0090641E" w:rsidRPr="000E3CCA" w:rsidRDefault="0090641E" w:rsidP="0090641E">
      <w:pPr>
        <w:spacing w:after="120"/>
        <w:jc w:val="center"/>
        <w:rPr>
          <w:rFonts w:ascii="Calibri" w:hAnsi="Calibri" w:cs="Calibri"/>
          <w:sz w:val="22"/>
          <w:szCs w:val="22"/>
        </w:rPr>
        <w:sectPr w:rsidR="0090641E" w:rsidRPr="000E3CCA" w:rsidSect="0090641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701" w:right="851" w:bottom="851" w:left="1701" w:header="1361" w:footer="227" w:gutter="0"/>
          <w:cols w:space="708"/>
          <w:titlePg/>
          <w:docGrid w:linePitch="326"/>
        </w:sectPr>
      </w:pPr>
    </w:p>
    <w:p w14:paraId="778132DD" w14:textId="77777777" w:rsidR="0090641E" w:rsidRPr="001832FD" w:rsidRDefault="0090641E" w:rsidP="0090641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832FD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ANEXO I</w:t>
      </w:r>
    </w:p>
    <w:p w14:paraId="328951A1" w14:textId="77777777" w:rsidR="0090641E" w:rsidRPr="001832FD" w:rsidRDefault="0090641E" w:rsidP="0090641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0D6561" w14:textId="77777777" w:rsidR="0090641E" w:rsidRPr="001832FD" w:rsidRDefault="0090641E" w:rsidP="0090641E">
      <w:pPr>
        <w:spacing w:after="120"/>
        <w:ind w:left="2124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832FD">
        <w:rPr>
          <w:rFonts w:asciiTheme="minorHAnsi" w:hAnsiTheme="minorHAnsi" w:cstheme="minorHAnsi"/>
          <w:b/>
          <w:sz w:val="22"/>
          <w:szCs w:val="22"/>
          <w:u w:val="single"/>
        </w:rPr>
        <w:t>TERMO DE COMPROMISSO Nº [</w:t>
      </w:r>
      <w:r w:rsidRPr="001832FD">
        <w:rPr>
          <w:rFonts w:asciiTheme="minorHAnsi" w:hAnsiTheme="minorHAnsi" w:cstheme="minorHAnsi"/>
          <w:b/>
          <w:sz w:val="22"/>
          <w:szCs w:val="22"/>
          <w:highlight w:val="lightGray"/>
          <w:u w:val="single"/>
        </w:rPr>
        <w:t>NÚMERO</w:t>
      </w:r>
      <w:r w:rsidRPr="001832FD">
        <w:rPr>
          <w:rFonts w:asciiTheme="minorHAnsi" w:hAnsiTheme="minorHAnsi" w:cstheme="minorHAnsi"/>
          <w:b/>
          <w:sz w:val="22"/>
          <w:szCs w:val="22"/>
          <w:u w:val="single"/>
        </w:rPr>
        <w:t>]/[</w:t>
      </w:r>
      <w:r w:rsidRPr="001832FD">
        <w:rPr>
          <w:rFonts w:asciiTheme="minorHAnsi" w:hAnsiTheme="minorHAnsi" w:cstheme="minorHAnsi"/>
          <w:b/>
          <w:sz w:val="22"/>
          <w:szCs w:val="22"/>
          <w:highlight w:val="lightGray"/>
          <w:u w:val="single"/>
        </w:rPr>
        <w:t>ANO</w:t>
      </w:r>
      <w:r w:rsidRPr="001832FD">
        <w:rPr>
          <w:rFonts w:asciiTheme="minorHAnsi" w:hAnsiTheme="minorHAnsi" w:cstheme="minorHAnsi"/>
          <w:b/>
          <w:sz w:val="22"/>
          <w:szCs w:val="22"/>
          <w:u w:val="single"/>
        </w:rPr>
        <w:t>]</w:t>
      </w:r>
    </w:p>
    <w:p w14:paraId="71F7168C" w14:textId="77777777" w:rsidR="0090641E" w:rsidRPr="001832FD" w:rsidRDefault="0090641E" w:rsidP="0090641E">
      <w:pPr>
        <w:tabs>
          <w:tab w:val="left" w:pos="3119"/>
        </w:tabs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2F28F0AC" w14:textId="77777777" w:rsidR="0090641E" w:rsidRPr="001832FD" w:rsidRDefault="0090641E" w:rsidP="0090641E">
      <w:pPr>
        <w:tabs>
          <w:tab w:val="left" w:pos="311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 xml:space="preserve">O </w:t>
      </w:r>
      <w:r w:rsidRPr="001832FD">
        <w:rPr>
          <w:rFonts w:asciiTheme="minorHAnsi" w:hAnsiTheme="minorHAnsi" w:cstheme="minorHAnsi"/>
          <w:b/>
          <w:sz w:val="22"/>
          <w:szCs w:val="22"/>
        </w:rPr>
        <w:t>Conselho de Arquitetura e Urbanismo do Rio Grande do Sul - CAU/RS</w:t>
      </w:r>
      <w:r w:rsidRPr="001832FD">
        <w:rPr>
          <w:rFonts w:asciiTheme="minorHAnsi" w:hAnsiTheme="minorHAnsi" w:cstheme="minorHAnsi"/>
          <w:sz w:val="22"/>
          <w:szCs w:val="22"/>
        </w:rPr>
        <w:t>, serviço público federal, conselho de fiscalização profissional, criado pela Lei nº 12.378/2010, inscrito no CNPJ/MF sob o nº 14.840.270/0001-15, com sede na Rua Dona Laura, nº 320, 14º e 15º andares, bairro Rio Branco, em Porto Alegre/RS, neste ato representado por seu Presidente,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 xml:space="preserve">Sr.(a) </w:t>
      </w:r>
      <w:r w:rsidRPr="001832FD">
        <w:rPr>
          <w:rFonts w:asciiTheme="minorHAnsi" w:hAnsiTheme="minorHAnsi" w:cstheme="minorHAnsi"/>
          <w:b/>
          <w:sz w:val="22"/>
          <w:szCs w:val="22"/>
          <w:highlight w:val="lightGray"/>
        </w:rPr>
        <w:t>Nome Completo</w:t>
      </w:r>
      <w:r w:rsidRPr="001832FD">
        <w:rPr>
          <w:rFonts w:asciiTheme="minorHAnsi" w:hAnsiTheme="minorHAnsi" w:cstheme="minorHAnsi"/>
          <w:sz w:val="22"/>
          <w:szCs w:val="22"/>
        </w:rPr>
        <w:t>], no uso de suas atribuições legais, e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o(a)</w:t>
      </w:r>
      <w:r w:rsidRPr="001832FD">
        <w:rPr>
          <w:rFonts w:asciiTheme="minorHAnsi" w:hAnsiTheme="minorHAnsi" w:cstheme="minorHAnsi"/>
          <w:sz w:val="22"/>
          <w:szCs w:val="22"/>
        </w:rPr>
        <w:t>] Arquiteto e Urbanista,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 xml:space="preserve">Sr.(a) </w:t>
      </w:r>
      <w:r w:rsidRPr="001832FD">
        <w:rPr>
          <w:rFonts w:asciiTheme="minorHAnsi" w:hAnsiTheme="minorHAnsi" w:cstheme="minorHAnsi"/>
          <w:b/>
          <w:sz w:val="22"/>
          <w:szCs w:val="22"/>
          <w:highlight w:val="lightGray"/>
        </w:rPr>
        <w:t>Nome Completo</w:t>
      </w:r>
      <w:r w:rsidRPr="001832FD">
        <w:rPr>
          <w:rFonts w:asciiTheme="minorHAnsi" w:hAnsiTheme="minorHAnsi" w:cstheme="minorHAnsi"/>
          <w:sz w:val="22"/>
          <w:szCs w:val="22"/>
        </w:rPr>
        <w:t>],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nacionalidade</w:t>
      </w:r>
      <w:r w:rsidRPr="001832FD">
        <w:rPr>
          <w:rFonts w:asciiTheme="minorHAnsi" w:hAnsiTheme="minorHAnsi" w:cstheme="minorHAnsi"/>
          <w:sz w:val="22"/>
          <w:szCs w:val="22"/>
        </w:rPr>
        <w:t>],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estado civil</w:t>
      </w:r>
      <w:r w:rsidRPr="001832FD">
        <w:rPr>
          <w:rFonts w:asciiTheme="minorHAnsi" w:hAnsiTheme="minorHAnsi" w:cstheme="minorHAnsi"/>
          <w:sz w:val="22"/>
          <w:szCs w:val="22"/>
        </w:rPr>
        <w:t>], portador de RG nº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número</w:t>
      </w:r>
      <w:r w:rsidRPr="001832FD">
        <w:rPr>
          <w:rFonts w:asciiTheme="minorHAnsi" w:hAnsiTheme="minorHAnsi" w:cstheme="minorHAnsi"/>
          <w:sz w:val="22"/>
          <w:szCs w:val="22"/>
        </w:rPr>
        <w:t>] e CPF nº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número</w:t>
      </w:r>
      <w:r w:rsidRPr="001832FD">
        <w:rPr>
          <w:rFonts w:asciiTheme="minorHAnsi" w:hAnsiTheme="minorHAnsi" w:cstheme="minorHAnsi"/>
          <w:sz w:val="22"/>
          <w:szCs w:val="22"/>
        </w:rPr>
        <w:t>], inscrito no CAU sob o nº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número</w:t>
      </w:r>
      <w:r w:rsidRPr="001832FD">
        <w:rPr>
          <w:rFonts w:asciiTheme="minorHAnsi" w:hAnsiTheme="minorHAnsi" w:cstheme="minorHAnsi"/>
          <w:sz w:val="22"/>
          <w:szCs w:val="22"/>
        </w:rPr>
        <w:t>], residente e domiciliado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no(a) endereço completo</w:t>
      </w:r>
      <w:r w:rsidRPr="001832FD">
        <w:rPr>
          <w:rFonts w:asciiTheme="minorHAnsi" w:hAnsiTheme="minorHAnsi" w:cstheme="minorHAnsi"/>
          <w:sz w:val="22"/>
          <w:szCs w:val="22"/>
        </w:rPr>
        <w:t xml:space="preserve">], celebram o presente </w:t>
      </w:r>
      <w:r w:rsidRPr="001832FD">
        <w:rPr>
          <w:rFonts w:asciiTheme="minorHAnsi" w:hAnsiTheme="minorHAnsi" w:cstheme="minorHAnsi"/>
          <w:b/>
          <w:sz w:val="22"/>
          <w:szCs w:val="22"/>
        </w:rPr>
        <w:t>TERMO DE COMPROMISSO</w:t>
      </w:r>
      <w:r w:rsidRPr="001832FD">
        <w:rPr>
          <w:rFonts w:asciiTheme="minorHAnsi" w:hAnsiTheme="minorHAnsi" w:cstheme="minorHAnsi"/>
          <w:sz w:val="22"/>
          <w:szCs w:val="22"/>
        </w:rPr>
        <w:t>, com fulcro na Deliberação Plenária DPO nº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número</w:t>
      </w:r>
      <w:r w:rsidRPr="001832FD">
        <w:rPr>
          <w:rFonts w:asciiTheme="minorHAnsi" w:hAnsiTheme="minorHAnsi" w:cstheme="minorHAnsi"/>
          <w:sz w:val="22"/>
          <w:szCs w:val="22"/>
        </w:rPr>
        <w:t>]/[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ano</w:t>
      </w:r>
      <w:r w:rsidRPr="001832FD">
        <w:rPr>
          <w:rFonts w:asciiTheme="minorHAnsi" w:hAnsiTheme="minorHAnsi" w:cstheme="minorHAnsi"/>
          <w:sz w:val="22"/>
          <w:szCs w:val="22"/>
        </w:rPr>
        <w:t>], de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dia</w:t>
      </w:r>
      <w:r w:rsidRPr="001832FD">
        <w:rPr>
          <w:rFonts w:asciiTheme="minorHAnsi" w:hAnsiTheme="minorHAnsi" w:cstheme="minorHAnsi"/>
          <w:sz w:val="22"/>
          <w:szCs w:val="22"/>
        </w:rPr>
        <w:t>] de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mês</w:t>
      </w:r>
      <w:r w:rsidRPr="001832FD">
        <w:rPr>
          <w:rFonts w:asciiTheme="minorHAnsi" w:hAnsiTheme="minorHAnsi" w:cstheme="minorHAnsi"/>
          <w:sz w:val="22"/>
          <w:szCs w:val="22"/>
        </w:rPr>
        <w:t>] de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ano</w:t>
      </w:r>
      <w:r w:rsidRPr="001832FD">
        <w:rPr>
          <w:rFonts w:asciiTheme="minorHAnsi" w:hAnsiTheme="minorHAnsi" w:cstheme="minorHAnsi"/>
          <w:sz w:val="22"/>
          <w:szCs w:val="22"/>
        </w:rPr>
        <w:t>], que se regerá pelas cláusulas e condições abaixo descritas.</w:t>
      </w:r>
    </w:p>
    <w:p w14:paraId="50A5BB0B" w14:textId="77777777" w:rsidR="0090641E" w:rsidRPr="001832FD" w:rsidRDefault="0090641E" w:rsidP="0090641E">
      <w:pPr>
        <w:tabs>
          <w:tab w:val="left" w:pos="311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105768F" w14:textId="77777777" w:rsidR="0090641E" w:rsidRPr="001832FD" w:rsidRDefault="0090641E" w:rsidP="0090641E">
      <w:pPr>
        <w:pStyle w:val="PargrafodaLista"/>
        <w:numPr>
          <w:ilvl w:val="0"/>
          <w:numId w:val="10"/>
        </w:numPr>
        <w:tabs>
          <w:tab w:val="left" w:pos="1701"/>
          <w:tab w:val="left" w:pos="3119"/>
        </w:tabs>
        <w:spacing w:after="120"/>
        <w:ind w:left="0" w:hanging="11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b/>
          <w:sz w:val="22"/>
          <w:szCs w:val="22"/>
        </w:rPr>
        <w:t>DO OBJETO:</w:t>
      </w:r>
    </w:p>
    <w:p w14:paraId="49A1EC18" w14:textId="77777777" w:rsidR="0090641E" w:rsidRPr="001832FD" w:rsidRDefault="0090641E" w:rsidP="0090641E">
      <w:pPr>
        <w:tabs>
          <w:tab w:val="left" w:pos="311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O presente termo tem por objeto a indicação [</w:t>
      </w:r>
      <w:proofErr w:type="gramStart"/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do(</w:t>
      </w:r>
      <w:proofErr w:type="gramEnd"/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a)</w:t>
      </w:r>
      <w:r w:rsidRPr="001832FD">
        <w:rPr>
          <w:rFonts w:asciiTheme="minorHAnsi" w:hAnsiTheme="minorHAnsi" w:cstheme="minorHAnsi"/>
          <w:sz w:val="22"/>
          <w:szCs w:val="22"/>
        </w:rPr>
        <w:t>] profissional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Arquiteto(a)</w:t>
      </w:r>
      <w:r w:rsidRPr="001832FD">
        <w:rPr>
          <w:rFonts w:asciiTheme="minorHAnsi" w:hAnsiTheme="minorHAnsi" w:cstheme="minorHAnsi"/>
          <w:sz w:val="22"/>
          <w:szCs w:val="22"/>
        </w:rPr>
        <w:t>] e Urbanista para representar o CAU/RS na composição do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Nome do Conselho</w:t>
      </w:r>
      <w:r w:rsidRPr="001832FD">
        <w:rPr>
          <w:rFonts w:asciiTheme="minorHAnsi" w:hAnsiTheme="minorHAnsi" w:cstheme="minorHAnsi"/>
          <w:sz w:val="22"/>
          <w:szCs w:val="22"/>
        </w:rPr>
        <w:t>], do Município de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Nome do Município</w:t>
      </w:r>
      <w:r w:rsidRPr="001832FD">
        <w:rPr>
          <w:rFonts w:asciiTheme="minorHAnsi" w:hAnsiTheme="minorHAnsi" w:cstheme="minorHAnsi"/>
          <w:sz w:val="22"/>
          <w:szCs w:val="22"/>
        </w:rPr>
        <w:t>]/RS, pautando suas ações de acordo com o Código de Ética e Disciplina, observando o interesse público envolvido.</w:t>
      </w:r>
    </w:p>
    <w:p w14:paraId="63EB2BA3" w14:textId="77777777" w:rsidR="0090641E" w:rsidRPr="001832FD" w:rsidRDefault="0090641E" w:rsidP="0090641E">
      <w:pPr>
        <w:tabs>
          <w:tab w:val="left" w:pos="311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Parágrafo único: Por tratar-se de representação com caráter honorífico, não haverá nenhum tipo de remuneração ou indenização.</w:t>
      </w:r>
    </w:p>
    <w:p w14:paraId="4FF5E621" w14:textId="77777777" w:rsidR="0090641E" w:rsidRPr="001832FD" w:rsidRDefault="0090641E" w:rsidP="0090641E">
      <w:pPr>
        <w:tabs>
          <w:tab w:val="left" w:pos="311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78A58A1" w14:textId="77777777" w:rsidR="0090641E" w:rsidRPr="001832FD" w:rsidRDefault="0090641E" w:rsidP="0090641E">
      <w:pPr>
        <w:pStyle w:val="PargrafodaLista"/>
        <w:numPr>
          <w:ilvl w:val="0"/>
          <w:numId w:val="10"/>
        </w:numPr>
        <w:tabs>
          <w:tab w:val="left" w:pos="1701"/>
          <w:tab w:val="left" w:pos="3119"/>
        </w:tabs>
        <w:spacing w:after="120"/>
        <w:ind w:left="0" w:hanging="11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b/>
          <w:sz w:val="22"/>
          <w:szCs w:val="22"/>
        </w:rPr>
        <w:t>DAS OBRIGAÇÕES DO PROFISSIONAL:</w:t>
      </w:r>
    </w:p>
    <w:p w14:paraId="0176EDC3" w14:textId="77777777" w:rsidR="0090641E" w:rsidRPr="001832FD" w:rsidRDefault="0090641E" w:rsidP="0090641E">
      <w:pPr>
        <w:tabs>
          <w:tab w:val="left" w:pos="1701"/>
          <w:tab w:val="left" w:pos="3119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O profissional, ao aderir a este termo, se compromete a:</w:t>
      </w:r>
    </w:p>
    <w:p w14:paraId="4A8BFA13" w14:textId="77777777" w:rsidR="0090641E" w:rsidRPr="001832FD" w:rsidRDefault="0090641E" w:rsidP="0090641E">
      <w:pPr>
        <w:pStyle w:val="PargrafodaLista"/>
        <w:numPr>
          <w:ilvl w:val="0"/>
          <w:numId w:val="11"/>
        </w:numPr>
        <w:tabs>
          <w:tab w:val="left" w:pos="3119"/>
        </w:tabs>
        <w:spacing w:after="120"/>
        <w:ind w:left="1418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Representar o CAU/RS junto à instituição, pautando suas ações de acordo com o Código de Ética e Disciplina, observando o interesse público envolvido;</w:t>
      </w:r>
    </w:p>
    <w:p w14:paraId="7705997F" w14:textId="77777777" w:rsidR="0090641E" w:rsidRPr="001832FD" w:rsidRDefault="0090641E" w:rsidP="0090641E">
      <w:pPr>
        <w:pStyle w:val="PargrafodaLista"/>
        <w:numPr>
          <w:ilvl w:val="0"/>
          <w:numId w:val="11"/>
        </w:numPr>
        <w:tabs>
          <w:tab w:val="left" w:pos="3119"/>
        </w:tabs>
        <w:spacing w:after="120"/>
        <w:ind w:left="1418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Seguir as diretrizes estabelecidas pelo CAU/RS, conforme as orientações da CPUA-CAU/RS, enviadas pelo Gabinete da Presidência, em material destinado a este fim;</w:t>
      </w:r>
    </w:p>
    <w:p w14:paraId="2CDE8656" w14:textId="77777777" w:rsidR="0090641E" w:rsidRPr="001832FD" w:rsidRDefault="0090641E" w:rsidP="0090641E">
      <w:pPr>
        <w:pStyle w:val="PargrafodaLista"/>
        <w:numPr>
          <w:ilvl w:val="0"/>
          <w:numId w:val="11"/>
        </w:numPr>
        <w:tabs>
          <w:tab w:val="left" w:pos="3119"/>
        </w:tabs>
        <w:spacing w:after="120"/>
        <w:ind w:left="1418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Comparecer às reuniões do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Nome do Conselho</w:t>
      </w:r>
      <w:r w:rsidRPr="001832FD">
        <w:rPr>
          <w:rFonts w:asciiTheme="minorHAnsi" w:hAnsiTheme="minorHAnsi" w:cstheme="minorHAnsi"/>
          <w:sz w:val="22"/>
          <w:szCs w:val="22"/>
        </w:rPr>
        <w:t>], do Município de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Nome do Município</w:t>
      </w:r>
      <w:proofErr w:type="gramStart"/>
      <w:r w:rsidRPr="001832FD">
        <w:rPr>
          <w:rFonts w:asciiTheme="minorHAnsi" w:hAnsiTheme="minorHAnsi" w:cstheme="minorHAnsi"/>
          <w:sz w:val="22"/>
          <w:szCs w:val="22"/>
        </w:rPr>
        <w:t>]</w:t>
      </w:r>
      <w:proofErr w:type="gramEnd"/>
      <w:r w:rsidRPr="001832FD">
        <w:rPr>
          <w:rFonts w:asciiTheme="minorHAnsi" w:hAnsiTheme="minorHAnsi" w:cstheme="minorHAnsi"/>
          <w:sz w:val="22"/>
          <w:szCs w:val="22"/>
        </w:rPr>
        <w:t xml:space="preserve">/RS, e aos eventos para o qual for indicado, salvo motivo justificado, em que deverá informar sua impossibilidade; </w:t>
      </w:r>
    </w:p>
    <w:p w14:paraId="6FD46BFA" w14:textId="77777777" w:rsidR="0090641E" w:rsidRPr="001832FD" w:rsidRDefault="0090641E" w:rsidP="0090641E">
      <w:pPr>
        <w:pStyle w:val="PargrafodaLista"/>
        <w:numPr>
          <w:ilvl w:val="0"/>
          <w:numId w:val="11"/>
        </w:numPr>
        <w:tabs>
          <w:tab w:val="left" w:pos="3119"/>
        </w:tabs>
        <w:spacing w:after="120"/>
        <w:ind w:left="1418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Encaminhar relatórios semestrais, acerca das participações e realizações do órgão no qual está atuando, formalizando o registro de sua participação, em representação ao CAU/RS, em reuniões ou eventos, nos termos da Deliberação Plenária DPO nº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número</w:t>
      </w:r>
      <w:r w:rsidRPr="001832FD">
        <w:rPr>
          <w:rFonts w:asciiTheme="minorHAnsi" w:hAnsiTheme="minorHAnsi" w:cstheme="minorHAnsi"/>
          <w:sz w:val="22"/>
          <w:szCs w:val="22"/>
        </w:rPr>
        <w:t>]/[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ano</w:t>
      </w:r>
      <w:r w:rsidRPr="001832FD">
        <w:rPr>
          <w:rFonts w:asciiTheme="minorHAnsi" w:hAnsiTheme="minorHAnsi" w:cstheme="minorHAnsi"/>
          <w:sz w:val="22"/>
          <w:szCs w:val="22"/>
        </w:rPr>
        <w:t>].</w:t>
      </w:r>
    </w:p>
    <w:p w14:paraId="433F54C0" w14:textId="77777777" w:rsidR="0090641E" w:rsidRPr="001832FD" w:rsidRDefault="0090641E" w:rsidP="0090641E">
      <w:pPr>
        <w:pStyle w:val="PargrafodaLista"/>
        <w:numPr>
          <w:ilvl w:val="1"/>
          <w:numId w:val="11"/>
        </w:numPr>
        <w:tabs>
          <w:tab w:val="left" w:pos="1701"/>
        </w:tabs>
        <w:spacing w:after="120"/>
        <w:ind w:hanging="2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O referido relatório deve ser endereçado ao Gabinete da Presidência, para análise e encaminhamentos.</w:t>
      </w:r>
    </w:p>
    <w:p w14:paraId="6FA31833" w14:textId="77777777" w:rsidR="0090641E" w:rsidRPr="001832FD" w:rsidRDefault="0090641E" w:rsidP="0090641E">
      <w:pPr>
        <w:pStyle w:val="PargrafodaLista"/>
        <w:numPr>
          <w:ilvl w:val="1"/>
          <w:numId w:val="11"/>
        </w:numPr>
        <w:tabs>
          <w:tab w:val="left" w:pos="1701"/>
        </w:tabs>
        <w:spacing w:after="120"/>
        <w:ind w:hanging="2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O modelo de relatório segue anexo a Deliberação Plenária DPO nº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número</w:t>
      </w:r>
      <w:r w:rsidRPr="001832FD">
        <w:rPr>
          <w:rFonts w:asciiTheme="minorHAnsi" w:hAnsiTheme="minorHAnsi" w:cstheme="minorHAnsi"/>
          <w:sz w:val="22"/>
          <w:szCs w:val="22"/>
        </w:rPr>
        <w:t>]/[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ano</w:t>
      </w:r>
      <w:r w:rsidRPr="001832FD">
        <w:rPr>
          <w:rFonts w:asciiTheme="minorHAnsi" w:hAnsiTheme="minorHAnsi" w:cstheme="minorHAnsi"/>
          <w:sz w:val="22"/>
          <w:szCs w:val="22"/>
        </w:rPr>
        <w:t>].</w:t>
      </w:r>
    </w:p>
    <w:p w14:paraId="5EE43D2F" w14:textId="77777777" w:rsidR="0090641E" w:rsidRPr="001832FD" w:rsidRDefault="0090641E" w:rsidP="0090641E">
      <w:pPr>
        <w:pStyle w:val="PargrafodaLista"/>
        <w:numPr>
          <w:ilvl w:val="0"/>
          <w:numId w:val="11"/>
        </w:numPr>
        <w:tabs>
          <w:tab w:val="left" w:pos="3119"/>
        </w:tabs>
        <w:spacing w:after="120"/>
        <w:ind w:left="1418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Contatar o CAU/RS sempre que tiver dúvidas sobre posicionamentos da instituição frente a determinados temas, por meio do Gabinete da Presidência (</w:t>
      </w:r>
      <w:hyperlink r:id="rId18" w:history="1">
        <w:r w:rsidRPr="001832FD">
          <w:rPr>
            <w:rStyle w:val="Hyperlink"/>
            <w:rFonts w:asciiTheme="minorHAnsi" w:hAnsiTheme="minorHAnsi" w:cstheme="minorHAnsi"/>
            <w:sz w:val="22"/>
            <w:szCs w:val="22"/>
          </w:rPr>
          <w:t>gabinete@caurs.gov.br</w:t>
        </w:r>
      </w:hyperlink>
      <w:r w:rsidRPr="001832FD">
        <w:rPr>
          <w:rFonts w:asciiTheme="minorHAnsi" w:hAnsiTheme="minorHAnsi" w:cstheme="minorHAnsi"/>
          <w:sz w:val="22"/>
          <w:szCs w:val="22"/>
        </w:rPr>
        <w:t>).</w:t>
      </w:r>
    </w:p>
    <w:p w14:paraId="750C1A33" w14:textId="77777777" w:rsidR="0090641E" w:rsidRPr="001832FD" w:rsidRDefault="0090641E" w:rsidP="0090641E">
      <w:pPr>
        <w:pStyle w:val="PargrafodaLista"/>
        <w:numPr>
          <w:ilvl w:val="0"/>
          <w:numId w:val="11"/>
        </w:numPr>
        <w:tabs>
          <w:tab w:val="left" w:pos="3119"/>
        </w:tabs>
        <w:spacing w:after="120"/>
        <w:ind w:left="1418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lastRenderedPageBreak/>
        <w:t>Declarar-se impedido quando o assunto for de interesse próprio.</w:t>
      </w:r>
    </w:p>
    <w:p w14:paraId="6C560678" w14:textId="77777777" w:rsidR="0090641E" w:rsidRPr="001832FD" w:rsidRDefault="0090641E" w:rsidP="0090641E">
      <w:pPr>
        <w:pStyle w:val="PargrafodaLista"/>
        <w:tabs>
          <w:tab w:val="left" w:pos="3119"/>
        </w:tabs>
        <w:spacing w:after="120"/>
        <w:ind w:left="1418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4311D2" w14:textId="77777777" w:rsidR="0090641E" w:rsidRPr="001832FD" w:rsidRDefault="0090641E" w:rsidP="0090641E">
      <w:pPr>
        <w:pStyle w:val="PargrafodaLista"/>
        <w:numPr>
          <w:ilvl w:val="0"/>
          <w:numId w:val="10"/>
        </w:numPr>
        <w:tabs>
          <w:tab w:val="left" w:pos="1701"/>
          <w:tab w:val="left" w:pos="3119"/>
        </w:tabs>
        <w:spacing w:after="120"/>
        <w:ind w:left="0" w:hanging="11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b/>
          <w:sz w:val="22"/>
          <w:szCs w:val="22"/>
        </w:rPr>
        <w:t>DAS OBRIGAÇÕES DO CAU/RS:</w:t>
      </w:r>
    </w:p>
    <w:p w14:paraId="170F723E" w14:textId="77777777" w:rsidR="0090641E" w:rsidRPr="001832FD" w:rsidRDefault="0090641E" w:rsidP="0090641E">
      <w:pPr>
        <w:tabs>
          <w:tab w:val="left" w:pos="1701"/>
          <w:tab w:val="left" w:pos="3119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O CAU/RS se compromete a:</w:t>
      </w:r>
    </w:p>
    <w:p w14:paraId="469E7CE7" w14:textId="77777777" w:rsidR="0090641E" w:rsidRPr="001832FD" w:rsidRDefault="0090641E" w:rsidP="0090641E">
      <w:pPr>
        <w:pStyle w:val="PargrafodaLista"/>
        <w:numPr>
          <w:ilvl w:val="0"/>
          <w:numId w:val="12"/>
        </w:numPr>
        <w:tabs>
          <w:tab w:val="left" w:pos="3119"/>
        </w:tabs>
        <w:spacing w:after="120"/>
        <w:ind w:left="1418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Solicitar informações ao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Nome do Conselho</w:t>
      </w:r>
      <w:r w:rsidRPr="001832FD">
        <w:rPr>
          <w:rFonts w:asciiTheme="minorHAnsi" w:hAnsiTheme="minorHAnsi" w:cstheme="minorHAnsi"/>
          <w:sz w:val="22"/>
          <w:szCs w:val="22"/>
        </w:rPr>
        <w:t>], do Município de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Nome do Município</w:t>
      </w:r>
      <w:proofErr w:type="gramStart"/>
      <w:r w:rsidRPr="001832FD">
        <w:rPr>
          <w:rFonts w:asciiTheme="minorHAnsi" w:hAnsiTheme="minorHAnsi" w:cstheme="minorHAnsi"/>
          <w:sz w:val="22"/>
          <w:szCs w:val="22"/>
        </w:rPr>
        <w:t>]</w:t>
      </w:r>
      <w:proofErr w:type="gramEnd"/>
      <w:r w:rsidRPr="001832FD">
        <w:rPr>
          <w:rFonts w:asciiTheme="minorHAnsi" w:hAnsiTheme="minorHAnsi" w:cstheme="minorHAnsi"/>
          <w:sz w:val="22"/>
          <w:szCs w:val="22"/>
        </w:rPr>
        <w:t>/RS;</w:t>
      </w:r>
    </w:p>
    <w:p w14:paraId="492A9597" w14:textId="77777777" w:rsidR="0090641E" w:rsidRPr="001832FD" w:rsidRDefault="0090641E" w:rsidP="0090641E">
      <w:pPr>
        <w:pStyle w:val="PargrafodaLista"/>
        <w:numPr>
          <w:ilvl w:val="0"/>
          <w:numId w:val="12"/>
        </w:numPr>
        <w:tabs>
          <w:tab w:val="left" w:pos="3119"/>
        </w:tabs>
        <w:spacing w:after="120"/>
        <w:ind w:left="1418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 xml:space="preserve">Promover e divulgar a escolha do profissional, no sitio eletrônico do CAU/RS; </w:t>
      </w:r>
    </w:p>
    <w:p w14:paraId="01B99C5F" w14:textId="77777777" w:rsidR="0090641E" w:rsidRPr="001832FD" w:rsidRDefault="0090641E" w:rsidP="0090641E">
      <w:pPr>
        <w:pStyle w:val="PargrafodaLista"/>
        <w:numPr>
          <w:ilvl w:val="0"/>
          <w:numId w:val="12"/>
        </w:numPr>
        <w:tabs>
          <w:tab w:val="left" w:pos="3119"/>
        </w:tabs>
        <w:spacing w:after="120"/>
        <w:ind w:left="1418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 xml:space="preserve">Prestar apoio institucional ao profissional designado; </w:t>
      </w:r>
    </w:p>
    <w:p w14:paraId="48B0AC2C" w14:textId="77777777" w:rsidR="0090641E" w:rsidRPr="001832FD" w:rsidRDefault="0090641E" w:rsidP="0090641E">
      <w:pPr>
        <w:pStyle w:val="PargrafodaLista"/>
        <w:numPr>
          <w:ilvl w:val="0"/>
          <w:numId w:val="12"/>
        </w:numPr>
        <w:tabs>
          <w:tab w:val="left" w:pos="3119"/>
        </w:tabs>
        <w:spacing w:after="120"/>
        <w:ind w:left="1418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Fornecer, ao fim do período de representação, certificado de participação como representante do CAU/RS.</w:t>
      </w:r>
    </w:p>
    <w:p w14:paraId="3CC9EEA7" w14:textId="77777777" w:rsidR="0090641E" w:rsidRPr="001832FD" w:rsidRDefault="0090641E" w:rsidP="0090641E">
      <w:pPr>
        <w:tabs>
          <w:tab w:val="left" w:pos="311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9D53EE8" w14:textId="77777777" w:rsidR="0090641E" w:rsidRPr="001832FD" w:rsidRDefault="0090641E" w:rsidP="0090641E">
      <w:pPr>
        <w:pStyle w:val="PargrafodaLista"/>
        <w:numPr>
          <w:ilvl w:val="0"/>
          <w:numId w:val="10"/>
        </w:numPr>
        <w:tabs>
          <w:tab w:val="left" w:pos="1701"/>
          <w:tab w:val="left" w:pos="3119"/>
        </w:tabs>
        <w:spacing w:after="120"/>
        <w:ind w:left="0" w:hanging="11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b/>
          <w:sz w:val="22"/>
          <w:szCs w:val="22"/>
        </w:rPr>
        <w:t>DA VIGÊNCIA:</w:t>
      </w:r>
    </w:p>
    <w:p w14:paraId="74DB13A2" w14:textId="77777777" w:rsidR="0090641E" w:rsidRPr="001832FD" w:rsidRDefault="0090641E" w:rsidP="0090641E">
      <w:pPr>
        <w:tabs>
          <w:tab w:val="left" w:pos="1701"/>
          <w:tab w:val="left" w:pos="3119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O presente termo terá vigência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até o dia de mês de ano/pelo prazo de número (por extenso) meses</w:t>
      </w:r>
      <w:r w:rsidRPr="001832FD">
        <w:rPr>
          <w:rFonts w:asciiTheme="minorHAnsi" w:hAnsiTheme="minorHAnsi" w:cstheme="minorHAnsi"/>
          <w:sz w:val="22"/>
          <w:szCs w:val="22"/>
        </w:rPr>
        <w:t>].</w:t>
      </w:r>
    </w:p>
    <w:p w14:paraId="138D2763" w14:textId="77777777" w:rsidR="0090641E" w:rsidRPr="001832FD" w:rsidRDefault="0090641E" w:rsidP="0090641E">
      <w:pPr>
        <w:tabs>
          <w:tab w:val="left" w:pos="1701"/>
          <w:tab w:val="left" w:pos="3119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2CCC6B" w14:textId="77777777" w:rsidR="0090641E" w:rsidRPr="001832FD" w:rsidRDefault="0090641E" w:rsidP="0090641E">
      <w:pPr>
        <w:pStyle w:val="PargrafodaLista"/>
        <w:numPr>
          <w:ilvl w:val="0"/>
          <w:numId w:val="10"/>
        </w:numPr>
        <w:tabs>
          <w:tab w:val="left" w:pos="1701"/>
          <w:tab w:val="left" w:pos="3119"/>
        </w:tabs>
        <w:spacing w:after="120"/>
        <w:ind w:left="0" w:hanging="11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b/>
          <w:sz w:val="22"/>
          <w:szCs w:val="22"/>
        </w:rPr>
        <w:t>DA RESCISÃO:</w:t>
      </w:r>
    </w:p>
    <w:p w14:paraId="36AAFB57" w14:textId="77777777" w:rsidR="0090641E" w:rsidRPr="001832FD" w:rsidRDefault="0090641E" w:rsidP="0090641E">
      <w:pPr>
        <w:tabs>
          <w:tab w:val="left" w:pos="1701"/>
          <w:tab w:val="left" w:pos="3119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Este termo poderá ser rescindido por qualquer uma das partes, devendo a outra parte ser comunicada com antecedência mínima de 30 (trinta) dias.</w:t>
      </w:r>
    </w:p>
    <w:p w14:paraId="5879039C" w14:textId="77777777" w:rsidR="0090641E" w:rsidRPr="001832FD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8C4AB2" w14:textId="77777777" w:rsidR="0090641E" w:rsidRPr="001832FD" w:rsidRDefault="0090641E" w:rsidP="0090641E">
      <w:pPr>
        <w:pStyle w:val="PargrafodaLista"/>
        <w:numPr>
          <w:ilvl w:val="0"/>
          <w:numId w:val="10"/>
        </w:numPr>
        <w:tabs>
          <w:tab w:val="left" w:pos="1701"/>
          <w:tab w:val="left" w:pos="3119"/>
        </w:tabs>
        <w:spacing w:after="120"/>
        <w:ind w:left="0" w:hanging="11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b/>
          <w:sz w:val="22"/>
          <w:szCs w:val="22"/>
        </w:rPr>
        <w:t>DAS OMISSÕES:</w:t>
      </w:r>
    </w:p>
    <w:p w14:paraId="621A4C07" w14:textId="77777777" w:rsidR="0090641E" w:rsidRPr="001832FD" w:rsidRDefault="0090641E" w:rsidP="0090641E">
      <w:pPr>
        <w:tabs>
          <w:tab w:val="left" w:pos="1701"/>
          <w:tab w:val="left" w:pos="3119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As eventuais omissões, dúvidas ou controvérsias, quanto à interpretação ou cumprimento do presente termo, serão resolvidas de comum acordo entre as partes.</w:t>
      </w:r>
    </w:p>
    <w:p w14:paraId="25E39FAE" w14:textId="77777777" w:rsidR="0090641E" w:rsidRPr="001832FD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71A8B5" w14:textId="77777777" w:rsidR="0090641E" w:rsidRPr="001832FD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E por acharem justas as suas cláusulas, as partes convenentes firmam o presente instrumento em 02 (duas) vias de igual teor e forma, juntamente com as testemunhas abaixo, para os devidos efeitos legais.</w:t>
      </w:r>
    </w:p>
    <w:p w14:paraId="2B620112" w14:textId="77777777" w:rsidR="0090641E" w:rsidRPr="001832FD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9CFD6CB" w14:textId="77777777" w:rsidR="0090641E" w:rsidRPr="001832FD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sz w:val="22"/>
          <w:szCs w:val="22"/>
        </w:rPr>
        <w:t>Porto Alegre,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dia</w:t>
      </w:r>
      <w:r w:rsidRPr="001832FD">
        <w:rPr>
          <w:rFonts w:asciiTheme="minorHAnsi" w:hAnsiTheme="minorHAnsi" w:cstheme="minorHAnsi"/>
          <w:sz w:val="22"/>
          <w:szCs w:val="22"/>
        </w:rPr>
        <w:t>] de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mês</w:t>
      </w:r>
      <w:r w:rsidRPr="001832FD">
        <w:rPr>
          <w:rFonts w:asciiTheme="minorHAnsi" w:hAnsiTheme="minorHAnsi" w:cstheme="minorHAnsi"/>
          <w:sz w:val="22"/>
          <w:szCs w:val="22"/>
        </w:rPr>
        <w:t>] de [</w:t>
      </w:r>
      <w:r w:rsidRPr="001832FD">
        <w:rPr>
          <w:rFonts w:asciiTheme="minorHAnsi" w:hAnsiTheme="minorHAnsi" w:cstheme="minorHAnsi"/>
          <w:sz w:val="22"/>
          <w:szCs w:val="22"/>
          <w:highlight w:val="lightGray"/>
        </w:rPr>
        <w:t>ano</w:t>
      </w:r>
      <w:r w:rsidRPr="001832FD">
        <w:rPr>
          <w:rFonts w:asciiTheme="minorHAnsi" w:hAnsiTheme="minorHAnsi" w:cstheme="minorHAnsi"/>
          <w:sz w:val="22"/>
          <w:szCs w:val="22"/>
        </w:rPr>
        <w:t>].</w:t>
      </w:r>
    </w:p>
    <w:p w14:paraId="65701FFB" w14:textId="77777777" w:rsidR="0090641E" w:rsidRPr="001832FD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87D227" w14:textId="77777777" w:rsidR="0090641E" w:rsidRPr="001832FD" w:rsidRDefault="0090641E" w:rsidP="0090641E">
      <w:pPr>
        <w:tabs>
          <w:tab w:val="left" w:pos="3119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32FD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Nome do Presidente</w:t>
      </w:r>
    </w:p>
    <w:p w14:paraId="0A95E036" w14:textId="77777777" w:rsidR="0090641E" w:rsidRPr="001832FD" w:rsidRDefault="0090641E" w:rsidP="0090641E">
      <w:pPr>
        <w:tabs>
          <w:tab w:val="left" w:pos="3119"/>
        </w:tabs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832FD">
        <w:rPr>
          <w:rFonts w:asciiTheme="minorHAnsi" w:hAnsiTheme="minorHAnsi" w:cstheme="minorHAnsi"/>
          <w:b/>
          <w:bCs/>
          <w:sz w:val="22"/>
          <w:szCs w:val="22"/>
        </w:rPr>
        <w:t>Presidente do CAU/RS</w:t>
      </w:r>
    </w:p>
    <w:p w14:paraId="32C73A61" w14:textId="77777777" w:rsidR="0090641E" w:rsidRPr="001832FD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0176F03" w14:textId="77777777" w:rsidR="0090641E" w:rsidRPr="001832FD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b/>
          <w:sz w:val="22"/>
          <w:szCs w:val="22"/>
          <w:highlight w:val="lightGray"/>
        </w:rPr>
        <w:t>Nome do Profissional</w:t>
      </w:r>
    </w:p>
    <w:p w14:paraId="3E0A7C6A" w14:textId="77777777" w:rsidR="0090641E" w:rsidRPr="001832FD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b/>
          <w:sz w:val="22"/>
          <w:szCs w:val="22"/>
        </w:rPr>
        <w:t>Compromissado</w:t>
      </w:r>
    </w:p>
    <w:p w14:paraId="3353BC6F" w14:textId="77777777" w:rsidR="0090641E" w:rsidRPr="001832FD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2E70C491" w14:textId="77777777" w:rsidR="0090641E" w:rsidRPr="001832FD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1832FD">
        <w:rPr>
          <w:rFonts w:asciiTheme="minorHAnsi" w:hAnsiTheme="minorHAnsi" w:cstheme="minorHAnsi"/>
          <w:b/>
          <w:sz w:val="22"/>
          <w:szCs w:val="22"/>
        </w:rPr>
        <w:t>TESTEMUNHAS:</w:t>
      </w:r>
    </w:p>
    <w:p w14:paraId="3731CB23" w14:textId="77777777" w:rsidR="0090641E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rPr>
          <w:rFonts w:asciiTheme="minorHAnsi" w:hAnsiTheme="minorHAnsi" w:cstheme="minorHAnsi"/>
          <w:sz w:val="22"/>
          <w:szCs w:val="22"/>
          <w:highlight w:val="yellow"/>
        </w:rPr>
        <w:sectPr w:rsidR="0090641E" w:rsidSect="0024360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843" w:right="851" w:bottom="1701" w:left="1701" w:header="1418" w:footer="567" w:gutter="0"/>
          <w:cols w:space="708"/>
          <w:titlePg/>
          <w:docGrid w:linePitch="326"/>
        </w:sectPr>
      </w:pPr>
    </w:p>
    <w:p w14:paraId="0C4ADD1A" w14:textId="77777777" w:rsidR="0090641E" w:rsidRPr="00787386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787386">
        <w:rPr>
          <w:rFonts w:asciiTheme="minorHAnsi" w:hAnsiTheme="minorHAnsi" w:cstheme="minorHAnsi"/>
          <w:sz w:val="22"/>
          <w:szCs w:val="22"/>
        </w:rPr>
        <w:lastRenderedPageBreak/>
        <w:t>1.</w:t>
      </w:r>
    </w:p>
    <w:p w14:paraId="2F10EAB0" w14:textId="77777777" w:rsidR="0090641E" w:rsidRPr="00787386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787386">
        <w:rPr>
          <w:rFonts w:asciiTheme="minorHAnsi" w:hAnsiTheme="minorHAnsi" w:cstheme="minorHAnsi"/>
          <w:sz w:val="22"/>
          <w:szCs w:val="22"/>
        </w:rPr>
        <w:t xml:space="preserve">RG: </w:t>
      </w:r>
    </w:p>
    <w:p w14:paraId="37083D47" w14:textId="77777777" w:rsidR="0090641E" w:rsidRPr="00787386" w:rsidRDefault="0090641E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787386">
        <w:rPr>
          <w:rFonts w:asciiTheme="minorHAnsi" w:hAnsiTheme="minorHAnsi" w:cstheme="minorHAnsi"/>
          <w:sz w:val="22"/>
          <w:szCs w:val="22"/>
        </w:rPr>
        <w:lastRenderedPageBreak/>
        <w:t>2.</w:t>
      </w:r>
    </w:p>
    <w:p w14:paraId="52239061" w14:textId="65831958" w:rsidR="0090641E" w:rsidRDefault="00787386" w:rsidP="0090641E">
      <w:pPr>
        <w:pStyle w:val="PargrafodaLista"/>
        <w:tabs>
          <w:tab w:val="left" w:pos="1701"/>
          <w:tab w:val="left" w:pos="3119"/>
        </w:tabs>
        <w:spacing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  <w:sectPr w:rsidR="0090641E" w:rsidSect="0090641E">
          <w:type w:val="continuous"/>
          <w:pgSz w:w="11900" w:h="16840"/>
          <w:pgMar w:top="1843" w:right="851" w:bottom="1701" w:left="1701" w:header="1418" w:footer="567" w:gutter="0"/>
          <w:cols w:num="2" w:space="708"/>
          <w:titlePg/>
          <w:docGrid w:linePitch="326"/>
        </w:sectPr>
      </w:pPr>
      <w:r w:rsidRPr="00787386">
        <w:rPr>
          <w:rFonts w:asciiTheme="minorHAnsi" w:hAnsiTheme="minorHAnsi" w:cstheme="minorHAnsi"/>
          <w:sz w:val="22"/>
          <w:szCs w:val="22"/>
        </w:rPr>
        <w:t>RG</w:t>
      </w:r>
    </w:p>
    <w:p w14:paraId="3305228B" w14:textId="717039B4" w:rsidR="0090641E" w:rsidRPr="001832FD" w:rsidRDefault="0090641E" w:rsidP="0078738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832FD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ANEXO II</w:t>
      </w:r>
    </w:p>
    <w:p w14:paraId="670B008A" w14:textId="77777777" w:rsidR="0090641E" w:rsidRPr="001832FD" w:rsidRDefault="0090641E" w:rsidP="0090641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02"/>
        <w:gridCol w:w="1608"/>
        <w:gridCol w:w="4228"/>
      </w:tblGrid>
      <w:tr w:rsidR="0090641E" w:rsidRPr="001832FD" w14:paraId="7C3491C4" w14:textId="77777777" w:rsidTr="0090641E">
        <w:trPr>
          <w:trHeight w:val="475"/>
          <w:jc w:val="center"/>
        </w:trPr>
        <w:tc>
          <w:tcPr>
            <w:tcW w:w="9338" w:type="dxa"/>
            <w:gridSpan w:val="3"/>
            <w:vAlign w:val="center"/>
          </w:tcPr>
          <w:p w14:paraId="2C20AA5E" w14:textId="6994B8A1" w:rsidR="0090641E" w:rsidRPr="001832FD" w:rsidRDefault="0090641E" w:rsidP="00DF5DA5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FORMULÁRIO DE </w:t>
            </w:r>
            <w:r w:rsidR="00DF5DA5">
              <w:rPr>
                <w:rFonts w:asciiTheme="minorHAnsi" w:hAnsiTheme="minorHAnsi" w:cstheme="minorHAnsi"/>
                <w:b/>
                <w:sz w:val="22"/>
                <w:szCs w:val="22"/>
              </w:rPr>
              <w:t>DADOS</w:t>
            </w:r>
            <w:r w:rsidRPr="001832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REPRESENTANTE DO CAU/RS</w:t>
            </w:r>
          </w:p>
        </w:tc>
      </w:tr>
      <w:tr w:rsidR="0090641E" w:rsidRPr="001832FD" w14:paraId="45193889" w14:textId="77777777" w:rsidTr="0090641E">
        <w:trPr>
          <w:trHeight w:val="486"/>
          <w:jc w:val="center"/>
        </w:trPr>
        <w:tc>
          <w:tcPr>
            <w:tcW w:w="9338" w:type="dxa"/>
            <w:gridSpan w:val="3"/>
            <w:shd w:val="clear" w:color="auto" w:fill="D9D9D9" w:themeFill="background1" w:themeFillShade="D9"/>
            <w:vAlign w:val="center"/>
          </w:tcPr>
          <w:p w14:paraId="07C90032" w14:textId="77777777" w:rsidR="0090641E" w:rsidRPr="001832FD" w:rsidRDefault="0090641E" w:rsidP="0090641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Informações da Instituição / Órgão solicitante</w:t>
            </w:r>
          </w:p>
        </w:tc>
      </w:tr>
      <w:tr w:rsidR="0090641E" w:rsidRPr="001832FD" w14:paraId="280C2689" w14:textId="77777777" w:rsidTr="0090641E">
        <w:trPr>
          <w:trHeight w:val="454"/>
          <w:jc w:val="center"/>
        </w:trPr>
        <w:tc>
          <w:tcPr>
            <w:tcW w:w="3502" w:type="dxa"/>
            <w:vAlign w:val="center"/>
          </w:tcPr>
          <w:p w14:paraId="739AA659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Nome da Instituição/Órgão:</w:t>
            </w:r>
          </w:p>
        </w:tc>
        <w:tc>
          <w:tcPr>
            <w:tcW w:w="5836" w:type="dxa"/>
            <w:gridSpan w:val="2"/>
            <w:vAlign w:val="center"/>
          </w:tcPr>
          <w:p w14:paraId="0EECA895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1C937FC0" w14:textId="77777777" w:rsidTr="0090641E">
        <w:trPr>
          <w:trHeight w:val="454"/>
          <w:jc w:val="center"/>
        </w:trPr>
        <w:tc>
          <w:tcPr>
            <w:tcW w:w="3502" w:type="dxa"/>
            <w:vAlign w:val="center"/>
          </w:tcPr>
          <w:p w14:paraId="752F1767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Nome do Conselho:</w:t>
            </w:r>
          </w:p>
        </w:tc>
        <w:tc>
          <w:tcPr>
            <w:tcW w:w="5836" w:type="dxa"/>
            <w:gridSpan w:val="2"/>
            <w:vAlign w:val="center"/>
          </w:tcPr>
          <w:p w14:paraId="2AA1CF1E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3B9BD3F6" w14:textId="77777777" w:rsidTr="0090641E">
        <w:trPr>
          <w:trHeight w:val="454"/>
          <w:jc w:val="center"/>
        </w:trPr>
        <w:tc>
          <w:tcPr>
            <w:tcW w:w="3502" w:type="dxa"/>
            <w:vMerge w:val="restart"/>
            <w:vAlign w:val="center"/>
          </w:tcPr>
          <w:p w14:paraId="6198B806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1608" w:type="dxa"/>
            <w:vAlign w:val="center"/>
          </w:tcPr>
          <w:p w14:paraId="3AD89EC3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 xml:space="preserve">Endereço </w:t>
            </w:r>
          </w:p>
        </w:tc>
        <w:tc>
          <w:tcPr>
            <w:tcW w:w="4228" w:type="dxa"/>
            <w:vAlign w:val="center"/>
          </w:tcPr>
          <w:p w14:paraId="234F7DDA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22627EA3" w14:textId="77777777" w:rsidTr="0090641E">
        <w:trPr>
          <w:trHeight w:val="454"/>
          <w:jc w:val="center"/>
        </w:trPr>
        <w:tc>
          <w:tcPr>
            <w:tcW w:w="3502" w:type="dxa"/>
            <w:vMerge/>
            <w:vAlign w:val="center"/>
          </w:tcPr>
          <w:p w14:paraId="641F4DF2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1FFE24FE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Complemento</w:t>
            </w:r>
          </w:p>
        </w:tc>
        <w:tc>
          <w:tcPr>
            <w:tcW w:w="4228" w:type="dxa"/>
            <w:vAlign w:val="center"/>
          </w:tcPr>
          <w:p w14:paraId="73DDE336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3917FEA5" w14:textId="77777777" w:rsidTr="0090641E">
        <w:trPr>
          <w:trHeight w:val="454"/>
          <w:jc w:val="center"/>
        </w:trPr>
        <w:tc>
          <w:tcPr>
            <w:tcW w:w="3502" w:type="dxa"/>
            <w:vMerge/>
            <w:vAlign w:val="center"/>
          </w:tcPr>
          <w:p w14:paraId="37A0FBF9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35EF413F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Cidade</w:t>
            </w:r>
          </w:p>
        </w:tc>
        <w:tc>
          <w:tcPr>
            <w:tcW w:w="4228" w:type="dxa"/>
            <w:vAlign w:val="center"/>
          </w:tcPr>
          <w:p w14:paraId="36A6D3CC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08378F17" w14:textId="77777777" w:rsidTr="0090641E">
        <w:trPr>
          <w:trHeight w:val="454"/>
          <w:jc w:val="center"/>
        </w:trPr>
        <w:tc>
          <w:tcPr>
            <w:tcW w:w="3502" w:type="dxa"/>
            <w:vMerge/>
            <w:vAlign w:val="center"/>
          </w:tcPr>
          <w:p w14:paraId="6890C8FF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157BBC4D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CEP</w:t>
            </w:r>
          </w:p>
        </w:tc>
        <w:tc>
          <w:tcPr>
            <w:tcW w:w="4228" w:type="dxa"/>
            <w:vAlign w:val="center"/>
          </w:tcPr>
          <w:p w14:paraId="46F38B65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65AAAA2D" w14:textId="77777777" w:rsidTr="0090641E">
        <w:trPr>
          <w:trHeight w:val="454"/>
          <w:jc w:val="center"/>
        </w:trPr>
        <w:tc>
          <w:tcPr>
            <w:tcW w:w="3502" w:type="dxa"/>
            <w:vAlign w:val="center"/>
          </w:tcPr>
          <w:p w14:paraId="56792053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Nome do responsável para contato:</w:t>
            </w:r>
          </w:p>
        </w:tc>
        <w:tc>
          <w:tcPr>
            <w:tcW w:w="5836" w:type="dxa"/>
            <w:gridSpan w:val="2"/>
            <w:vAlign w:val="center"/>
          </w:tcPr>
          <w:p w14:paraId="7FD9E81D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05B2EABC" w14:textId="77777777" w:rsidTr="0090641E">
        <w:trPr>
          <w:trHeight w:val="454"/>
          <w:jc w:val="center"/>
        </w:trPr>
        <w:tc>
          <w:tcPr>
            <w:tcW w:w="3502" w:type="dxa"/>
            <w:vAlign w:val="center"/>
          </w:tcPr>
          <w:p w14:paraId="5F4F741C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Telefone com DDD:</w:t>
            </w:r>
          </w:p>
        </w:tc>
        <w:tc>
          <w:tcPr>
            <w:tcW w:w="5836" w:type="dxa"/>
            <w:gridSpan w:val="2"/>
            <w:vAlign w:val="center"/>
          </w:tcPr>
          <w:p w14:paraId="0626485E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30C9558F" w14:textId="77777777" w:rsidTr="0090641E">
        <w:trPr>
          <w:trHeight w:val="454"/>
          <w:jc w:val="center"/>
        </w:trPr>
        <w:tc>
          <w:tcPr>
            <w:tcW w:w="9338" w:type="dxa"/>
            <w:gridSpan w:val="3"/>
            <w:shd w:val="clear" w:color="auto" w:fill="D9D9D9" w:themeFill="background1" w:themeFillShade="D9"/>
            <w:vAlign w:val="center"/>
          </w:tcPr>
          <w:p w14:paraId="3BE3E4B2" w14:textId="77777777" w:rsidR="0090641E" w:rsidRPr="001832FD" w:rsidRDefault="0090641E" w:rsidP="0090641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Informações do Conselho</w:t>
            </w:r>
          </w:p>
        </w:tc>
      </w:tr>
      <w:tr w:rsidR="0090641E" w:rsidRPr="001832FD" w14:paraId="63771ABC" w14:textId="77777777" w:rsidTr="0090641E">
        <w:trPr>
          <w:trHeight w:val="454"/>
          <w:jc w:val="center"/>
        </w:trPr>
        <w:tc>
          <w:tcPr>
            <w:tcW w:w="3502" w:type="dxa"/>
            <w:vAlign w:val="center"/>
          </w:tcPr>
          <w:p w14:paraId="36E42112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Periodicidade das reuniões:</w:t>
            </w:r>
          </w:p>
        </w:tc>
        <w:tc>
          <w:tcPr>
            <w:tcW w:w="5836" w:type="dxa"/>
            <w:gridSpan w:val="2"/>
            <w:vAlign w:val="center"/>
          </w:tcPr>
          <w:p w14:paraId="68D58C60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1EB124A7" w14:textId="77777777" w:rsidTr="0090641E">
        <w:trPr>
          <w:trHeight w:val="454"/>
          <w:jc w:val="center"/>
        </w:trPr>
        <w:tc>
          <w:tcPr>
            <w:tcW w:w="3502" w:type="dxa"/>
            <w:vAlign w:val="center"/>
          </w:tcPr>
          <w:p w14:paraId="6B4992A8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Local de realização das reuniões:</w:t>
            </w:r>
          </w:p>
        </w:tc>
        <w:tc>
          <w:tcPr>
            <w:tcW w:w="5836" w:type="dxa"/>
            <w:gridSpan w:val="2"/>
            <w:vAlign w:val="center"/>
          </w:tcPr>
          <w:p w14:paraId="008C3A9C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4E85A26F" w14:textId="77777777" w:rsidTr="0090641E">
        <w:trPr>
          <w:trHeight w:val="454"/>
          <w:jc w:val="center"/>
        </w:trPr>
        <w:tc>
          <w:tcPr>
            <w:tcW w:w="3502" w:type="dxa"/>
            <w:vAlign w:val="center"/>
          </w:tcPr>
          <w:p w14:paraId="0CD7D411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Data de início e término da participação do representante do CAU/RS no Conselho:</w:t>
            </w:r>
          </w:p>
        </w:tc>
        <w:tc>
          <w:tcPr>
            <w:tcW w:w="5836" w:type="dxa"/>
            <w:gridSpan w:val="2"/>
            <w:vAlign w:val="center"/>
          </w:tcPr>
          <w:p w14:paraId="4EEF5466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05779B40" w14:textId="77777777" w:rsidTr="0090641E">
        <w:trPr>
          <w:trHeight w:val="454"/>
          <w:jc w:val="center"/>
        </w:trPr>
        <w:tc>
          <w:tcPr>
            <w:tcW w:w="9338" w:type="dxa"/>
            <w:gridSpan w:val="3"/>
            <w:shd w:val="clear" w:color="auto" w:fill="D9D9D9" w:themeFill="background1" w:themeFillShade="D9"/>
            <w:vAlign w:val="center"/>
          </w:tcPr>
          <w:p w14:paraId="77B56885" w14:textId="77777777" w:rsidR="0090641E" w:rsidRPr="001832FD" w:rsidRDefault="0090641E" w:rsidP="0090641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Legislação</w:t>
            </w:r>
          </w:p>
        </w:tc>
      </w:tr>
      <w:tr w:rsidR="0090641E" w:rsidRPr="001832FD" w14:paraId="617F1448" w14:textId="77777777" w:rsidTr="0090641E">
        <w:trPr>
          <w:trHeight w:val="454"/>
          <w:jc w:val="center"/>
        </w:trPr>
        <w:tc>
          <w:tcPr>
            <w:tcW w:w="3502" w:type="dxa"/>
            <w:vAlign w:val="center"/>
          </w:tcPr>
          <w:p w14:paraId="588B8D23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Lei de criação do Conselho:</w:t>
            </w:r>
          </w:p>
        </w:tc>
        <w:tc>
          <w:tcPr>
            <w:tcW w:w="5836" w:type="dxa"/>
            <w:gridSpan w:val="2"/>
            <w:vAlign w:val="center"/>
          </w:tcPr>
          <w:p w14:paraId="7CB25BF7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0536CA6D" w14:textId="77777777" w:rsidTr="0090641E">
        <w:trPr>
          <w:jc w:val="center"/>
        </w:trPr>
        <w:tc>
          <w:tcPr>
            <w:tcW w:w="3502" w:type="dxa"/>
            <w:vAlign w:val="center"/>
          </w:tcPr>
          <w:p w14:paraId="6339EA3E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Resumo das atividades exercidas pelo Conselho:</w:t>
            </w:r>
          </w:p>
        </w:tc>
        <w:tc>
          <w:tcPr>
            <w:tcW w:w="5836" w:type="dxa"/>
            <w:gridSpan w:val="2"/>
            <w:vAlign w:val="center"/>
          </w:tcPr>
          <w:p w14:paraId="3FDC2F6E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145FCE" w14:textId="77777777" w:rsidR="0090641E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AC61AB" w14:textId="77777777" w:rsidR="0090641E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B8C1B" w14:textId="77777777" w:rsidR="0090641E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AA9704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70388F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1EDCF0C8" w14:textId="77777777" w:rsidTr="0090641E">
        <w:trPr>
          <w:jc w:val="center"/>
        </w:trPr>
        <w:tc>
          <w:tcPr>
            <w:tcW w:w="9338" w:type="dxa"/>
            <w:gridSpan w:val="3"/>
            <w:vAlign w:val="center"/>
          </w:tcPr>
          <w:p w14:paraId="22007078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Observações:</w:t>
            </w:r>
          </w:p>
          <w:p w14:paraId="05E78044" w14:textId="77777777" w:rsidR="0090641E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306DEC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5B992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91F839" w14:textId="77777777" w:rsidR="0090641E" w:rsidRPr="001832FD" w:rsidRDefault="0090641E" w:rsidP="0090641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832FD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ANEXO III</w:t>
      </w:r>
    </w:p>
    <w:p w14:paraId="75EC756D" w14:textId="77777777" w:rsidR="0090641E" w:rsidRPr="001832FD" w:rsidRDefault="0090641E" w:rsidP="0090641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4665"/>
      </w:tblGrid>
      <w:tr w:rsidR="0090641E" w:rsidRPr="001832FD" w14:paraId="40C86742" w14:textId="77777777" w:rsidTr="0090641E">
        <w:trPr>
          <w:trHeight w:val="475"/>
        </w:trPr>
        <w:tc>
          <w:tcPr>
            <w:tcW w:w="9338" w:type="dxa"/>
            <w:gridSpan w:val="3"/>
            <w:vAlign w:val="center"/>
          </w:tcPr>
          <w:p w14:paraId="0B61C4D2" w14:textId="2CF205E2" w:rsidR="0090641E" w:rsidRPr="001832FD" w:rsidRDefault="008328E6" w:rsidP="00CC0CD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 w:type="page"/>
              <w:t xml:space="preserve"> RELATÓ</w:t>
            </w:r>
            <w:r w:rsidR="0090641E" w:rsidRPr="001832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SEMESTRAL DE</w:t>
            </w:r>
            <w:r w:rsidR="0090641E" w:rsidRPr="001832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REPRESENTAÇÃO DO CAU/RS</w:t>
            </w:r>
          </w:p>
        </w:tc>
      </w:tr>
      <w:tr w:rsidR="0090641E" w:rsidRPr="001832FD" w14:paraId="7C98CED4" w14:textId="77777777" w:rsidTr="0090641E">
        <w:tc>
          <w:tcPr>
            <w:tcW w:w="9338" w:type="dxa"/>
            <w:gridSpan w:val="3"/>
            <w:shd w:val="clear" w:color="auto" w:fill="D9D9D9" w:themeFill="background1" w:themeFillShade="D9"/>
          </w:tcPr>
          <w:p w14:paraId="632E26F1" w14:textId="77777777" w:rsidR="0090641E" w:rsidRPr="001832FD" w:rsidRDefault="0090641E" w:rsidP="0090641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Dados do Representante</w:t>
            </w:r>
          </w:p>
        </w:tc>
      </w:tr>
      <w:tr w:rsidR="0090641E" w:rsidRPr="001832FD" w14:paraId="205AB01B" w14:textId="77777777" w:rsidTr="00575589">
        <w:trPr>
          <w:trHeight w:val="454"/>
        </w:trPr>
        <w:tc>
          <w:tcPr>
            <w:tcW w:w="2122" w:type="dxa"/>
            <w:vAlign w:val="center"/>
          </w:tcPr>
          <w:p w14:paraId="0D438EB5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Nome completo:</w:t>
            </w:r>
          </w:p>
        </w:tc>
        <w:tc>
          <w:tcPr>
            <w:tcW w:w="7216" w:type="dxa"/>
            <w:gridSpan w:val="2"/>
            <w:vAlign w:val="center"/>
          </w:tcPr>
          <w:p w14:paraId="73C67A9C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24D6F642" w14:textId="77777777" w:rsidTr="00575589">
        <w:trPr>
          <w:trHeight w:val="454"/>
        </w:trPr>
        <w:tc>
          <w:tcPr>
            <w:tcW w:w="2122" w:type="dxa"/>
            <w:vAlign w:val="center"/>
          </w:tcPr>
          <w:p w14:paraId="5222B1FB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Nº CAU:</w:t>
            </w:r>
          </w:p>
        </w:tc>
        <w:tc>
          <w:tcPr>
            <w:tcW w:w="7216" w:type="dxa"/>
            <w:gridSpan w:val="2"/>
            <w:vAlign w:val="center"/>
          </w:tcPr>
          <w:p w14:paraId="1812D08A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2E9A265E" w14:textId="77777777" w:rsidTr="00575589">
        <w:trPr>
          <w:trHeight w:val="454"/>
        </w:trPr>
        <w:tc>
          <w:tcPr>
            <w:tcW w:w="2122" w:type="dxa"/>
            <w:vMerge w:val="restart"/>
            <w:vAlign w:val="center"/>
          </w:tcPr>
          <w:p w14:paraId="65B1F753" w14:textId="77777777" w:rsidR="0090641E" w:rsidRPr="001832FD" w:rsidRDefault="0090641E" w:rsidP="00575589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Contatos:</w:t>
            </w:r>
          </w:p>
          <w:p w14:paraId="776A1194" w14:textId="0A027E49" w:rsidR="0090641E" w:rsidRPr="001832FD" w:rsidRDefault="0090641E" w:rsidP="00575589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75589" w:rsidRPr="001832FD">
              <w:rPr>
                <w:rFonts w:asciiTheme="minorHAnsi" w:hAnsiTheme="minorHAnsi" w:cstheme="minorHAnsi"/>
                <w:sz w:val="22"/>
                <w:szCs w:val="22"/>
              </w:rPr>
              <w:t>Preencher</w:t>
            </w: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 xml:space="preserve"> em caso de alteração)</w:t>
            </w:r>
          </w:p>
        </w:tc>
        <w:tc>
          <w:tcPr>
            <w:tcW w:w="2551" w:type="dxa"/>
            <w:vAlign w:val="center"/>
          </w:tcPr>
          <w:p w14:paraId="3B314038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 xml:space="preserve">Endereço </w:t>
            </w:r>
          </w:p>
        </w:tc>
        <w:tc>
          <w:tcPr>
            <w:tcW w:w="4665" w:type="dxa"/>
            <w:vAlign w:val="center"/>
          </w:tcPr>
          <w:p w14:paraId="6B797C15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7BBC95E6" w14:textId="77777777" w:rsidTr="00575589">
        <w:trPr>
          <w:trHeight w:val="454"/>
        </w:trPr>
        <w:tc>
          <w:tcPr>
            <w:tcW w:w="2122" w:type="dxa"/>
            <w:vMerge/>
            <w:vAlign w:val="center"/>
          </w:tcPr>
          <w:p w14:paraId="7A9E353F" w14:textId="7777777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26DA43B" w14:textId="25555217" w:rsidR="0090641E" w:rsidRPr="001832FD" w:rsidRDefault="0090641E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>Cidade</w:t>
            </w:r>
            <w:r w:rsidR="00575589">
              <w:rPr>
                <w:rFonts w:asciiTheme="minorHAnsi" w:hAnsiTheme="minorHAnsi" w:cstheme="minorHAnsi"/>
                <w:sz w:val="22"/>
                <w:szCs w:val="22"/>
              </w:rPr>
              <w:t xml:space="preserve"> e CEP</w:t>
            </w:r>
          </w:p>
        </w:tc>
        <w:tc>
          <w:tcPr>
            <w:tcW w:w="4665" w:type="dxa"/>
            <w:vAlign w:val="center"/>
          </w:tcPr>
          <w:p w14:paraId="6342261A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3909121C" w14:textId="77777777" w:rsidTr="00575589">
        <w:trPr>
          <w:trHeight w:val="454"/>
        </w:trPr>
        <w:tc>
          <w:tcPr>
            <w:tcW w:w="2122" w:type="dxa"/>
            <w:vMerge/>
            <w:vAlign w:val="center"/>
          </w:tcPr>
          <w:p w14:paraId="7C86BC07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7E84D81" w14:textId="40F61E7E" w:rsidR="0090641E" w:rsidRPr="001832FD" w:rsidRDefault="00575589" w:rsidP="00575589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Nº de contato telefônico (c</w:t>
            </w:r>
            <w:r w:rsidR="0090641E" w:rsidRPr="001832FD">
              <w:rPr>
                <w:rFonts w:asciiTheme="minorHAnsi" w:hAnsiTheme="minorHAnsi" w:cstheme="minorHAnsi"/>
                <w:sz w:val="22"/>
                <w:szCs w:val="22"/>
              </w:rPr>
              <w:t>elular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fixo)</w:t>
            </w:r>
          </w:p>
        </w:tc>
        <w:tc>
          <w:tcPr>
            <w:tcW w:w="4665" w:type="dxa"/>
            <w:vAlign w:val="center"/>
          </w:tcPr>
          <w:p w14:paraId="05F23C89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03178EA4" w14:textId="77777777" w:rsidTr="00575589">
        <w:trPr>
          <w:trHeight w:val="454"/>
        </w:trPr>
        <w:tc>
          <w:tcPr>
            <w:tcW w:w="2122" w:type="dxa"/>
            <w:vMerge/>
            <w:vAlign w:val="center"/>
          </w:tcPr>
          <w:p w14:paraId="2C089ACF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127BA7C" w14:textId="60843D09" w:rsidR="0090641E" w:rsidRPr="001832FD" w:rsidRDefault="00575589" w:rsidP="0090641E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4665" w:type="dxa"/>
            <w:vAlign w:val="center"/>
          </w:tcPr>
          <w:p w14:paraId="4C2A053B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4213C3CC" w14:textId="77777777" w:rsidTr="00DF5DA5">
        <w:trPr>
          <w:trHeight w:val="454"/>
        </w:trPr>
        <w:tc>
          <w:tcPr>
            <w:tcW w:w="9338" w:type="dxa"/>
            <w:gridSpan w:val="3"/>
            <w:shd w:val="clear" w:color="auto" w:fill="D9D9D9" w:themeFill="background1" w:themeFillShade="D9"/>
            <w:vAlign w:val="center"/>
          </w:tcPr>
          <w:p w14:paraId="39C7D3C3" w14:textId="0D0D852E" w:rsidR="0090641E" w:rsidRPr="001832FD" w:rsidRDefault="0090641E" w:rsidP="00DF5DA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 xml:space="preserve">Informações </w:t>
            </w:r>
            <w:r w:rsidR="00DF5DA5">
              <w:rPr>
                <w:rFonts w:asciiTheme="minorHAnsi" w:hAnsiTheme="minorHAnsi" w:cstheme="minorHAnsi"/>
                <w:sz w:val="22"/>
                <w:szCs w:val="22"/>
              </w:rPr>
              <w:t>gerais sobre as</w:t>
            </w:r>
            <w:r w:rsidRPr="001832FD">
              <w:rPr>
                <w:rFonts w:asciiTheme="minorHAnsi" w:hAnsiTheme="minorHAnsi" w:cstheme="minorHAnsi"/>
                <w:sz w:val="22"/>
                <w:szCs w:val="22"/>
              </w:rPr>
              <w:t xml:space="preserve"> Reuniões</w:t>
            </w:r>
          </w:p>
        </w:tc>
      </w:tr>
      <w:tr w:rsidR="00DF5DA5" w:rsidRPr="001832FD" w14:paraId="37B913CE" w14:textId="77777777" w:rsidTr="00C3005B">
        <w:trPr>
          <w:trHeight w:val="454"/>
        </w:trPr>
        <w:tc>
          <w:tcPr>
            <w:tcW w:w="9338" w:type="dxa"/>
            <w:gridSpan w:val="3"/>
            <w:vAlign w:val="center"/>
          </w:tcPr>
          <w:p w14:paraId="12246109" w14:textId="64744A75" w:rsidR="00DF5DA5" w:rsidRDefault="00DF5DA5" w:rsidP="0057558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575589">
              <w:rPr>
                <w:rFonts w:asciiTheme="minorHAnsi" w:hAnsiTheme="minorHAnsi" w:cstheme="minorHAnsi"/>
                <w:i/>
                <w:sz w:val="22"/>
                <w:szCs w:val="22"/>
              </w:rPr>
              <w:t>Informe</w:t>
            </w:r>
            <w:r w:rsidR="00575589" w:rsidRPr="005755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75589">
              <w:rPr>
                <w:rFonts w:asciiTheme="minorHAnsi" w:hAnsiTheme="minorHAnsi" w:cstheme="minorHAnsi"/>
                <w:i/>
                <w:sz w:val="22"/>
                <w:szCs w:val="22"/>
              </w:rPr>
              <w:t>a periodicidade das reuniões, o horário e local onde acontecem, a composição do Conselho e principais pautas</w:t>
            </w:r>
            <w:r w:rsidR="00575589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575589" w:rsidRPr="005755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após compreender a instrução</w:t>
            </w:r>
            <w:r w:rsidR="00CC0CD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de preenchimento do campo</w:t>
            </w:r>
            <w:r w:rsidR="00575589" w:rsidRPr="00575589">
              <w:rPr>
                <w:rFonts w:asciiTheme="minorHAnsi" w:hAnsiTheme="minorHAnsi" w:cstheme="minorHAnsi"/>
                <w:i/>
                <w:sz w:val="22"/>
                <w:szCs w:val="22"/>
              </w:rPr>
              <w:t>, apague estre parágrafo de seu relatório.</w:t>
            </w:r>
            <w:r w:rsidRPr="00575589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  <w:p w14:paraId="18AB4EFE" w14:textId="77777777" w:rsidR="00DF5DA5" w:rsidRDefault="00DF5DA5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CD1C07" w14:textId="33987B3B" w:rsidR="00DF5DA5" w:rsidRPr="001832FD" w:rsidRDefault="00DF5DA5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5DA5" w:rsidRPr="001832FD" w14:paraId="14B68C30" w14:textId="77777777" w:rsidTr="00DF5DA5">
        <w:trPr>
          <w:trHeight w:val="454"/>
        </w:trPr>
        <w:tc>
          <w:tcPr>
            <w:tcW w:w="9338" w:type="dxa"/>
            <w:gridSpan w:val="3"/>
            <w:shd w:val="clear" w:color="auto" w:fill="D9D9D9" w:themeFill="background1" w:themeFillShade="D9"/>
            <w:vAlign w:val="center"/>
          </w:tcPr>
          <w:p w14:paraId="3B0A499B" w14:textId="242A4292" w:rsidR="00DF5DA5" w:rsidRPr="001832FD" w:rsidRDefault="00575589" w:rsidP="00CC0CD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Relato de atuação como representante institucional no semestre [</w:t>
            </w:r>
            <w:r w:rsidRPr="00575589">
              <w:rPr>
                <w:rFonts w:asciiTheme="minorHAnsi" w:hAnsiTheme="minorHAnsi" w:cstheme="minorHAnsi"/>
                <w:i/>
                <w:sz w:val="22"/>
                <w:szCs w:val="22"/>
              </w:rPr>
              <w:t>informe o semestre</w:t>
            </w:r>
            <w:r w:rsidR="00CC0CD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ano,</w:t>
            </w:r>
            <w:r w:rsidRPr="005755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ex.: 1/2021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575589" w:rsidRPr="001832FD" w14:paraId="4098327C" w14:textId="77777777" w:rsidTr="00575589">
        <w:trPr>
          <w:trHeight w:val="4027"/>
        </w:trPr>
        <w:tc>
          <w:tcPr>
            <w:tcW w:w="9338" w:type="dxa"/>
            <w:gridSpan w:val="3"/>
            <w:shd w:val="clear" w:color="auto" w:fill="FFFFFF" w:themeFill="background1"/>
          </w:tcPr>
          <w:p w14:paraId="4A5754B5" w14:textId="69A23289" w:rsidR="00575589" w:rsidRDefault="00575589" w:rsidP="0057558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Relate os encaminhamentos realizados, as matérias que estão em discussão, as dúvidas e dificuldades que, porventura, tenha tido no período e se foi possível solucioná-las em contato com o CAU. Demais considerações que considere importantes.</w:t>
            </w:r>
            <w:r w:rsidRPr="005755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após compreender a instrução</w:t>
            </w:r>
            <w:r w:rsidR="00CC0CD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de preenchimento do campo</w:t>
            </w:r>
            <w:r w:rsidRPr="00575589">
              <w:rPr>
                <w:rFonts w:asciiTheme="minorHAnsi" w:hAnsiTheme="minorHAnsi" w:cstheme="minorHAnsi"/>
                <w:i/>
                <w:sz w:val="22"/>
                <w:szCs w:val="22"/>
              </w:rPr>
              <w:t>, apague estre parágrafo de seu relatório.]</w:t>
            </w:r>
          </w:p>
          <w:p w14:paraId="6F61A1EA" w14:textId="77777777" w:rsidR="00575589" w:rsidRDefault="00575589" w:rsidP="0057558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D86B8" w14:textId="77777777" w:rsidR="00575589" w:rsidRDefault="00575589" w:rsidP="0057558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760C4C" w14:textId="77777777" w:rsidR="00575589" w:rsidRDefault="00575589" w:rsidP="0057558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0EAB0" w14:textId="77777777" w:rsidR="00575589" w:rsidRPr="00DF5DA5" w:rsidRDefault="00575589" w:rsidP="0057558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41E" w:rsidRPr="001832FD" w14:paraId="1809F510" w14:textId="77777777" w:rsidTr="0090641E">
        <w:tc>
          <w:tcPr>
            <w:tcW w:w="9338" w:type="dxa"/>
            <w:gridSpan w:val="3"/>
            <w:vAlign w:val="center"/>
          </w:tcPr>
          <w:p w14:paraId="77DD2A8D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832F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Observações:</w:t>
            </w:r>
          </w:p>
          <w:p w14:paraId="74EF367B" w14:textId="77777777" w:rsidR="0090641E" w:rsidRPr="001832FD" w:rsidRDefault="0090641E" w:rsidP="009064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C2E4BD" w14:textId="77777777" w:rsidR="00FF0612" w:rsidRDefault="00FF0612" w:rsidP="00787386">
      <w:pPr>
        <w:spacing w:after="120"/>
        <w:rPr>
          <w:rFonts w:asciiTheme="minorHAnsi" w:hAnsiTheme="minorHAnsi"/>
          <w:b/>
          <w:sz w:val="22"/>
          <w:szCs w:val="22"/>
          <w:u w:val="single"/>
        </w:rPr>
      </w:pPr>
    </w:p>
    <w:sectPr w:rsidR="00FF0612" w:rsidSect="003B2D7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0" w:h="16840"/>
      <w:pgMar w:top="2268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24530" w14:textId="77777777" w:rsidR="0090641E" w:rsidRDefault="0090641E" w:rsidP="004C3048">
      <w:r>
        <w:separator/>
      </w:r>
    </w:p>
  </w:endnote>
  <w:endnote w:type="continuationSeparator" w:id="0">
    <w:p w14:paraId="00399C7C" w14:textId="77777777" w:rsidR="0090641E" w:rsidRDefault="0090641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0046" w14:textId="77777777" w:rsidR="0090641E" w:rsidRPr="005950FA" w:rsidRDefault="0090641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0672F7B" w14:textId="77777777" w:rsidR="0090641E" w:rsidRPr="005F2A2D" w:rsidRDefault="0090641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35F1B" w14:textId="77777777" w:rsidR="0090641E" w:rsidRPr="0093154B" w:rsidRDefault="0090641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6F47C47" w14:textId="77777777" w:rsidR="0090641E" w:rsidRDefault="0090641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C50982C" w14:textId="77777777" w:rsidR="0090641E" w:rsidRPr="003F1946" w:rsidRDefault="0090641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973310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6297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5AEA8482" w14:textId="77777777" w:rsidR="0090641E" w:rsidRPr="003F1946" w:rsidRDefault="0090641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CC312" w14:textId="77777777" w:rsidR="0090641E" w:rsidRPr="0093154B" w:rsidRDefault="0090641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1463D3" w14:textId="77777777" w:rsidR="0090641E" w:rsidRDefault="0090641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A469123" w14:textId="77777777" w:rsidR="0090641E" w:rsidRPr="003F1946" w:rsidRDefault="0090641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2970255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629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703AAC60" w14:textId="77777777" w:rsidR="0090641E" w:rsidRPr="003F1946" w:rsidRDefault="0090641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F2DF4" w14:textId="77777777" w:rsidR="0090641E" w:rsidRPr="005950FA" w:rsidRDefault="0090641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2F2C3B4" w14:textId="77777777" w:rsidR="0090641E" w:rsidRPr="005F2A2D" w:rsidRDefault="0090641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A151F" w14:textId="77777777" w:rsidR="0090641E" w:rsidRPr="0093154B" w:rsidRDefault="0090641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9E9159D" w14:textId="77777777" w:rsidR="0090641E" w:rsidRPr="003F1946" w:rsidRDefault="0090641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9115269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6297">
          <w:rPr>
            <w:rFonts w:ascii="DaxCondensed" w:hAnsi="DaxCondensed" w:cs="Arial"/>
            <w:noProof/>
            <w:color w:val="2C778C"/>
            <w:sz w:val="20"/>
            <w:szCs w:val="20"/>
          </w:rPr>
          <w:t>8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3DEEE939" w14:textId="77777777" w:rsidR="0090641E" w:rsidRPr="003F1946" w:rsidRDefault="0090641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1760A99" w14:textId="77777777" w:rsidR="0090641E" w:rsidRPr="00FC6A2F" w:rsidRDefault="0090641E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78814FB8" w14:textId="77777777" w:rsidR="0090641E" w:rsidRDefault="0090641E" w:rsidP="006130EF">
    <w:pPr>
      <w:pStyle w:val="Rodap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BAE33" w14:textId="77777777" w:rsidR="0090641E" w:rsidRPr="0093154B" w:rsidRDefault="0090641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C4694C0" w14:textId="77777777" w:rsidR="0090641E" w:rsidRDefault="0090641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AC54266" w14:textId="77777777" w:rsidR="0090641E" w:rsidRPr="003F1946" w:rsidRDefault="0090641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7554356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6297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4C9102D1" w14:textId="77777777" w:rsidR="0090641E" w:rsidRPr="003F1946" w:rsidRDefault="0090641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90441" w14:textId="77777777" w:rsidR="0090641E" w:rsidRPr="005950FA" w:rsidRDefault="0090641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DE500F6" w14:textId="77777777" w:rsidR="0090641E" w:rsidRPr="005F2A2D" w:rsidRDefault="0090641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94643" w14:textId="77777777" w:rsidR="0090641E" w:rsidRPr="0093154B" w:rsidRDefault="0090641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79387B" w14:textId="77777777" w:rsidR="0090641E" w:rsidRPr="003F1946" w:rsidRDefault="0090641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6297">
          <w:rPr>
            <w:rFonts w:ascii="DaxCondensed" w:hAnsi="DaxCondensed" w:cs="Arial"/>
            <w:noProof/>
            <w:color w:val="2C778C"/>
            <w:sz w:val="20"/>
            <w:szCs w:val="20"/>
          </w:rPr>
          <w:t>11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58788CBE" w14:textId="77777777" w:rsidR="0090641E" w:rsidRPr="003F1946" w:rsidRDefault="0090641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3BC287F" w14:textId="77777777" w:rsidR="0090641E" w:rsidRPr="00FC6A2F" w:rsidRDefault="0090641E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046A50F4" w14:textId="77777777" w:rsidR="0090641E" w:rsidRDefault="0090641E" w:rsidP="006130EF">
    <w:pPr>
      <w:pStyle w:val="Rodap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24C81" w14:textId="77777777" w:rsidR="0090641E" w:rsidRPr="0093154B" w:rsidRDefault="0090641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47DA877" w14:textId="77777777" w:rsidR="0090641E" w:rsidRDefault="0090641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3B4882A" w14:textId="77777777" w:rsidR="0090641E" w:rsidRPr="003F1946" w:rsidRDefault="0090641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6297">
          <w:rPr>
            <w:rFonts w:ascii="DaxCondensed" w:hAnsi="DaxCondensed" w:cs="Arial"/>
            <w:noProof/>
            <w:color w:val="2C778C"/>
            <w:sz w:val="20"/>
            <w:szCs w:val="20"/>
          </w:rPr>
          <w:t>9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2FD8902C" w14:textId="77777777" w:rsidR="0090641E" w:rsidRPr="003F1946" w:rsidRDefault="0090641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CE371" w14:textId="77777777" w:rsidR="0090641E" w:rsidRDefault="0090641E" w:rsidP="004C3048">
      <w:r>
        <w:separator/>
      </w:r>
    </w:p>
  </w:footnote>
  <w:footnote w:type="continuationSeparator" w:id="0">
    <w:p w14:paraId="0F159909" w14:textId="77777777" w:rsidR="0090641E" w:rsidRDefault="0090641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82162" w14:textId="77777777" w:rsidR="0090641E" w:rsidRPr="009E4E5A" w:rsidRDefault="0090641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63C5BBA" wp14:editId="4497AD9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336" behindDoc="1" locked="0" layoutInCell="1" allowOverlap="1" wp14:anchorId="09EB241E" wp14:editId="1CD5577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5DC9D" w14:textId="44DE248D" w:rsidR="0090641E" w:rsidRPr="009E4E5A" w:rsidRDefault="0090641E" w:rsidP="0090641E">
    <w:pPr>
      <w:pStyle w:val="Cabealho"/>
      <w:ind w:left="587"/>
      <w:jc w:val="right"/>
      <w:rPr>
        <w:rFonts w:ascii="Arial" w:hAnsi="Arial"/>
        <w:color w:val="296D7A"/>
        <w:sz w:val="22"/>
      </w:rPr>
    </w:pPr>
    <w:r w:rsidRPr="002D614C">
      <w:rPr>
        <w:rFonts w:ascii="Arial" w:hAnsi="Arial"/>
        <w:color w:val="296D7A"/>
        <w:sz w:val="18"/>
      </w:rPr>
      <w:t xml:space="preserve">DPO-RS </w:t>
    </w:r>
    <w:r w:rsidRPr="00926A5A">
      <w:rPr>
        <w:rFonts w:ascii="Arial" w:hAnsi="Arial"/>
        <w:color w:val="296D7A"/>
        <w:sz w:val="18"/>
      </w:rPr>
      <w:t xml:space="preserve">Nº </w:t>
    </w:r>
    <w:proofErr w:type="spellStart"/>
    <w:r>
      <w:rPr>
        <w:rFonts w:ascii="Arial" w:hAnsi="Arial"/>
        <w:color w:val="296D7A"/>
        <w:sz w:val="18"/>
      </w:rPr>
      <w:t>xxxx</w:t>
    </w:r>
    <w:proofErr w:type="spellEnd"/>
    <w:r w:rsidRPr="00926A5A">
      <w:rPr>
        <w:rFonts w:ascii="Arial" w:hAnsi="Arial"/>
        <w:color w:val="296D7A"/>
        <w:sz w:val="18"/>
      </w:rPr>
      <w:t>/</w:t>
    </w:r>
    <w:r>
      <w:rPr>
        <w:rFonts w:ascii="Arial" w:hAnsi="Arial"/>
        <w:color w:val="296D7A"/>
        <w:sz w:val="18"/>
      </w:rPr>
      <w:t>2021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F890510" wp14:editId="0693FD53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7ACFE" w14:textId="192D05B3" w:rsidR="0090641E" w:rsidRDefault="0090641E" w:rsidP="0090641E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4384" behindDoc="1" locked="0" layoutInCell="1" allowOverlap="1" wp14:anchorId="766A09B4" wp14:editId="5D03333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A8441" w14:textId="77777777" w:rsidR="0090641E" w:rsidRPr="009E4E5A" w:rsidRDefault="0090641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7456" behindDoc="1" locked="0" layoutInCell="1" allowOverlap="1" wp14:anchorId="5ED0329F" wp14:editId="7432EAB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6432" behindDoc="1" locked="0" layoutInCell="1" allowOverlap="1" wp14:anchorId="6062FFA3" wp14:editId="50F600F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DE16D" w14:textId="77777777" w:rsidR="0090641E" w:rsidRPr="009E4E5A" w:rsidRDefault="0090641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8480" behindDoc="1" locked="0" layoutInCell="1" allowOverlap="1" wp14:anchorId="08908530" wp14:editId="2B523A69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12E41" w14:textId="77777777" w:rsidR="0090641E" w:rsidRDefault="0090641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9504" behindDoc="1" locked="0" layoutInCell="1" allowOverlap="1" wp14:anchorId="0C979BEC" wp14:editId="2F45750B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8F728" w14:textId="77777777" w:rsidR="0090641E" w:rsidRPr="009E4E5A" w:rsidRDefault="0090641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2775D66" wp14:editId="68470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8D3A851" wp14:editId="3AECE60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5954F" w14:textId="77777777" w:rsidR="0090641E" w:rsidRPr="009E4E5A" w:rsidRDefault="0090641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D41294E" wp14:editId="37DA66DC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72CAE" w14:textId="77777777" w:rsidR="0090641E" w:rsidRDefault="0090641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0A8D160" wp14:editId="77752657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6738"/>
    <w:multiLevelType w:val="hybridMultilevel"/>
    <w:tmpl w:val="57000548"/>
    <w:lvl w:ilvl="0" w:tplc="5A98E9B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3422E4"/>
    <w:multiLevelType w:val="hybridMultilevel"/>
    <w:tmpl w:val="9ACC087E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D26B06"/>
    <w:multiLevelType w:val="hybridMultilevel"/>
    <w:tmpl w:val="0ABADE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31529"/>
    <w:multiLevelType w:val="multilevel"/>
    <w:tmpl w:val="C3C4A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8AF3684"/>
    <w:multiLevelType w:val="hybridMultilevel"/>
    <w:tmpl w:val="57000548"/>
    <w:lvl w:ilvl="0" w:tplc="5A98E9B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975B27"/>
    <w:multiLevelType w:val="hybridMultilevel"/>
    <w:tmpl w:val="57000548"/>
    <w:lvl w:ilvl="0" w:tplc="5A98E9B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AC94BEA"/>
    <w:multiLevelType w:val="hybridMultilevel"/>
    <w:tmpl w:val="11AEBFE2"/>
    <w:lvl w:ilvl="0" w:tplc="0416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20AF0"/>
    <w:multiLevelType w:val="hybridMultilevel"/>
    <w:tmpl w:val="82C68638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7810AF"/>
    <w:multiLevelType w:val="hybridMultilevel"/>
    <w:tmpl w:val="EA460AD6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B4068BB"/>
    <w:multiLevelType w:val="hybridMultilevel"/>
    <w:tmpl w:val="E13AEB06"/>
    <w:lvl w:ilvl="0" w:tplc="DAE048FC">
      <w:start w:val="1"/>
      <w:numFmt w:val="decimal"/>
      <w:lvlText w:val="CLÁUSULA %1ª."/>
      <w:lvlJc w:val="left"/>
      <w:pPr>
        <w:ind w:left="720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A4B2C"/>
    <w:multiLevelType w:val="hybridMultilevel"/>
    <w:tmpl w:val="1C1236AE"/>
    <w:lvl w:ilvl="0" w:tplc="0416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92001"/>
    <w:multiLevelType w:val="hybridMultilevel"/>
    <w:tmpl w:val="3BA205E2"/>
    <w:lvl w:ilvl="0" w:tplc="0416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C2C1E3C"/>
    <w:multiLevelType w:val="hybridMultilevel"/>
    <w:tmpl w:val="3460B23A"/>
    <w:lvl w:ilvl="0" w:tplc="43489576">
      <w:start w:val="1"/>
      <w:numFmt w:val="bullet"/>
      <w:lvlText w:val=""/>
      <w:lvlJc w:val="left"/>
      <w:pPr>
        <w:ind w:left="927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C513A5A"/>
    <w:multiLevelType w:val="hybridMultilevel"/>
    <w:tmpl w:val="260032F2"/>
    <w:lvl w:ilvl="0" w:tplc="C7F0CD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05465"/>
    <w:multiLevelType w:val="hybridMultilevel"/>
    <w:tmpl w:val="EA460AD6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E7E20C2"/>
    <w:multiLevelType w:val="hybridMultilevel"/>
    <w:tmpl w:val="F400482C"/>
    <w:lvl w:ilvl="0" w:tplc="0416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3F684530"/>
    <w:multiLevelType w:val="hybridMultilevel"/>
    <w:tmpl w:val="EA460AD6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340AA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8633B"/>
    <w:multiLevelType w:val="hybridMultilevel"/>
    <w:tmpl w:val="EA460AD6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2CC255A"/>
    <w:multiLevelType w:val="hybridMultilevel"/>
    <w:tmpl w:val="B1349552"/>
    <w:lvl w:ilvl="0" w:tplc="C2941C5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6C1F23"/>
    <w:multiLevelType w:val="hybridMultilevel"/>
    <w:tmpl w:val="92C4D99A"/>
    <w:lvl w:ilvl="0" w:tplc="0416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CC92226"/>
    <w:multiLevelType w:val="hybridMultilevel"/>
    <w:tmpl w:val="AF8C1B3E"/>
    <w:lvl w:ilvl="0" w:tplc="0CCA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C37293"/>
    <w:multiLevelType w:val="hybridMultilevel"/>
    <w:tmpl w:val="EA460AD6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A651B"/>
    <w:multiLevelType w:val="hybridMultilevel"/>
    <w:tmpl w:val="95266F74"/>
    <w:lvl w:ilvl="0" w:tplc="45C0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C47DA6"/>
    <w:multiLevelType w:val="hybridMultilevel"/>
    <w:tmpl w:val="3300F780"/>
    <w:lvl w:ilvl="0" w:tplc="0416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A14A7"/>
    <w:multiLevelType w:val="hybridMultilevel"/>
    <w:tmpl w:val="59929776"/>
    <w:lvl w:ilvl="0" w:tplc="EC5E624C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1"/>
  </w:num>
  <w:num w:numId="2">
    <w:abstractNumId w:val="30"/>
  </w:num>
  <w:num w:numId="3">
    <w:abstractNumId w:val="24"/>
  </w:num>
  <w:num w:numId="4">
    <w:abstractNumId w:val="16"/>
  </w:num>
  <w:num w:numId="5">
    <w:abstractNumId w:val="25"/>
  </w:num>
  <w:num w:numId="6">
    <w:abstractNumId w:val="37"/>
  </w:num>
  <w:num w:numId="7">
    <w:abstractNumId w:val="34"/>
  </w:num>
  <w:num w:numId="8">
    <w:abstractNumId w:val="9"/>
  </w:num>
  <w:num w:numId="9">
    <w:abstractNumId w:val="0"/>
  </w:num>
  <w:num w:numId="10">
    <w:abstractNumId w:val="13"/>
  </w:num>
  <w:num w:numId="11">
    <w:abstractNumId w:val="19"/>
  </w:num>
  <w:num w:numId="12">
    <w:abstractNumId w:val="35"/>
  </w:num>
  <w:num w:numId="13">
    <w:abstractNumId w:val="5"/>
  </w:num>
  <w:num w:numId="14">
    <w:abstractNumId w:val="32"/>
  </w:num>
  <w:num w:numId="15">
    <w:abstractNumId w:val="4"/>
  </w:num>
  <w:num w:numId="16">
    <w:abstractNumId w:val="21"/>
  </w:num>
  <w:num w:numId="17">
    <w:abstractNumId w:val="10"/>
  </w:num>
  <w:num w:numId="18">
    <w:abstractNumId w:val="38"/>
  </w:num>
  <w:num w:numId="19">
    <w:abstractNumId w:val="28"/>
  </w:num>
  <w:num w:numId="20">
    <w:abstractNumId w:val="17"/>
  </w:num>
  <w:num w:numId="21">
    <w:abstractNumId w:val="15"/>
  </w:num>
  <w:num w:numId="22">
    <w:abstractNumId w:val="31"/>
  </w:num>
  <w:num w:numId="23">
    <w:abstractNumId w:val="20"/>
  </w:num>
  <w:num w:numId="24">
    <w:abstractNumId w:val="2"/>
  </w:num>
  <w:num w:numId="25">
    <w:abstractNumId w:val="3"/>
  </w:num>
  <w:num w:numId="26">
    <w:abstractNumId w:val="26"/>
  </w:num>
  <w:num w:numId="27">
    <w:abstractNumId w:val="36"/>
  </w:num>
  <w:num w:numId="28">
    <w:abstractNumId w:val="33"/>
  </w:num>
  <w:num w:numId="29">
    <w:abstractNumId w:val="29"/>
  </w:num>
  <w:num w:numId="30">
    <w:abstractNumId w:val="14"/>
  </w:num>
  <w:num w:numId="31">
    <w:abstractNumId w:val="6"/>
  </w:num>
  <w:num w:numId="32">
    <w:abstractNumId w:val="12"/>
  </w:num>
  <w:num w:numId="33">
    <w:abstractNumId w:val="23"/>
  </w:num>
  <w:num w:numId="34">
    <w:abstractNumId w:val="27"/>
  </w:num>
  <w:num w:numId="35">
    <w:abstractNumId w:val="1"/>
  </w:num>
  <w:num w:numId="36">
    <w:abstractNumId w:val="18"/>
  </w:num>
  <w:num w:numId="37">
    <w:abstractNumId w:val="7"/>
  </w:num>
  <w:num w:numId="38">
    <w:abstractNumId w:val="22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7D9E"/>
    <w:rsid w:val="000145F6"/>
    <w:rsid w:val="00027338"/>
    <w:rsid w:val="000301DB"/>
    <w:rsid w:val="00040A86"/>
    <w:rsid w:val="00041730"/>
    <w:rsid w:val="000425B3"/>
    <w:rsid w:val="000527E4"/>
    <w:rsid w:val="000605F6"/>
    <w:rsid w:val="00062599"/>
    <w:rsid w:val="00065201"/>
    <w:rsid w:val="00067264"/>
    <w:rsid w:val="00094D18"/>
    <w:rsid w:val="000B766E"/>
    <w:rsid w:val="000C1A24"/>
    <w:rsid w:val="000C3500"/>
    <w:rsid w:val="000D3E3E"/>
    <w:rsid w:val="000D5BC9"/>
    <w:rsid w:val="000E0909"/>
    <w:rsid w:val="000E2009"/>
    <w:rsid w:val="000F339D"/>
    <w:rsid w:val="0010374D"/>
    <w:rsid w:val="00114753"/>
    <w:rsid w:val="00117EDD"/>
    <w:rsid w:val="001249ED"/>
    <w:rsid w:val="00124A49"/>
    <w:rsid w:val="00133AD2"/>
    <w:rsid w:val="0013604A"/>
    <w:rsid w:val="001364C5"/>
    <w:rsid w:val="00145BAE"/>
    <w:rsid w:val="001518EA"/>
    <w:rsid w:val="00155747"/>
    <w:rsid w:val="00170CA0"/>
    <w:rsid w:val="00174A5A"/>
    <w:rsid w:val="00177827"/>
    <w:rsid w:val="001778C5"/>
    <w:rsid w:val="001800BD"/>
    <w:rsid w:val="00180FB9"/>
    <w:rsid w:val="00181CF8"/>
    <w:rsid w:val="00190C93"/>
    <w:rsid w:val="00191454"/>
    <w:rsid w:val="001B25C7"/>
    <w:rsid w:val="001B5148"/>
    <w:rsid w:val="001B5F62"/>
    <w:rsid w:val="001B6D9E"/>
    <w:rsid w:val="001E2513"/>
    <w:rsid w:val="001E56D2"/>
    <w:rsid w:val="001F601F"/>
    <w:rsid w:val="001F61E5"/>
    <w:rsid w:val="00216861"/>
    <w:rsid w:val="00220A16"/>
    <w:rsid w:val="002268FC"/>
    <w:rsid w:val="00240BAD"/>
    <w:rsid w:val="0024360F"/>
    <w:rsid w:val="0025277E"/>
    <w:rsid w:val="002632C2"/>
    <w:rsid w:val="00280F33"/>
    <w:rsid w:val="002848ED"/>
    <w:rsid w:val="00285A83"/>
    <w:rsid w:val="00295FD5"/>
    <w:rsid w:val="002974CF"/>
    <w:rsid w:val="002A7C5E"/>
    <w:rsid w:val="002C459B"/>
    <w:rsid w:val="002D4361"/>
    <w:rsid w:val="002E293E"/>
    <w:rsid w:val="002F2AD1"/>
    <w:rsid w:val="00305DCB"/>
    <w:rsid w:val="00306127"/>
    <w:rsid w:val="00311134"/>
    <w:rsid w:val="00320980"/>
    <w:rsid w:val="003309FB"/>
    <w:rsid w:val="003411BA"/>
    <w:rsid w:val="00347324"/>
    <w:rsid w:val="003557D1"/>
    <w:rsid w:val="00360A08"/>
    <w:rsid w:val="00367DAC"/>
    <w:rsid w:val="00383F38"/>
    <w:rsid w:val="003945A8"/>
    <w:rsid w:val="003A699B"/>
    <w:rsid w:val="003B2D71"/>
    <w:rsid w:val="003B4E9A"/>
    <w:rsid w:val="003C3C3A"/>
    <w:rsid w:val="003C484E"/>
    <w:rsid w:val="003D6EE3"/>
    <w:rsid w:val="003F1946"/>
    <w:rsid w:val="003F5088"/>
    <w:rsid w:val="004073DC"/>
    <w:rsid w:val="00410566"/>
    <w:rsid w:val="00410ECB"/>
    <w:rsid w:val="004123FC"/>
    <w:rsid w:val="00430095"/>
    <w:rsid w:val="00431449"/>
    <w:rsid w:val="00433DE0"/>
    <w:rsid w:val="004355BD"/>
    <w:rsid w:val="0044000F"/>
    <w:rsid w:val="00444272"/>
    <w:rsid w:val="00447C6C"/>
    <w:rsid w:val="00453128"/>
    <w:rsid w:val="00461E70"/>
    <w:rsid w:val="00471056"/>
    <w:rsid w:val="00475057"/>
    <w:rsid w:val="00483414"/>
    <w:rsid w:val="00492D51"/>
    <w:rsid w:val="00495BED"/>
    <w:rsid w:val="004A33C5"/>
    <w:rsid w:val="004B3023"/>
    <w:rsid w:val="004B5A5C"/>
    <w:rsid w:val="004B63A1"/>
    <w:rsid w:val="004C3048"/>
    <w:rsid w:val="004D75DA"/>
    <w:rsid w:val="004E062B"/>
    <w:rsid w:val="004F15C8"/>
    <w:rsid w:val="00502A6E"/>
    <w:rsid w:val="00511A7A"/>
    <w:rsid w:val="0053240A"/>
    <w:rsid w:val="00543142"/>
    <w:rsid w:val="005461A2"/>
    <w:rsid w:val="005615DC"/>
    <w:rsid w:val="00564054"/>
    <w:rsid w:val="00565889"/>
    <w:rsid w:val="00575589"/>
    <w:rsid w:val="00586297"/>
    <w:rsid w:val="005B4B10"/>
    <w:rsid w:val="005D2FBE"/>
    <w:rsid w:val="005D3D88"/>
    <w:rsid w:val="005E2D9F"/>
    <w:rsid w:val="005F47CB"/>
    <w:rsid w:val="005F700A"/>
    <w:rsid w:val="00601FB6"/>
    <w:rsid w:val="0060634C"/>
    <w:rsid w:val="006130EF"/>
    <w:rsid w:val="00614679"/>
    <w:rsid w:val="006301DB"/>
    <w:rsid w:val="0063134F"/>
    <w:rsid w:val="006326C4"/>
    <w:rsid w:val="00633BEB"/>
    <w:rsid w:val="006340C8"/>
    <w:rsid w:val="00637577"/>
    <w:rsid w:val="00661135"/>
    <w:rsid w:val="00662475"/>
    <w:rsid w:val="0066674D"/>
    <w:rsid w:val="0067302E"/>
    <w:rsid w:val="00680466"/>
    <w:rsid w:val="0068757C"/>
    <w:rsid w:val="00690C35"/>
    <w:rsid w:val="0069229F"/>
    <w:rsid w:val="006B670F"/>
    <w:rsid w:val="006B7ED6"/>
    <w:rsid w:val="006C75E7"/>
    <w:rsid w:val="006D0E20"/>
    <w:rsid w:val="006D2981"/>
    <w:rsid w:val="006F2879"/>
    <w:rsid w:val="006F4E9B"/>
    <w:rsid w:val="006F6327"/>
    <w:rsid w:val="00731BBD"/>
    <w:rsid w:val="007373FD"/>
    <w:rsid w:val="007375FB"/>
    <w:rsid w:val="00740E14"/>
    <w:rsid w:val="0075194D"/>
    <w:rsid w:val="00756265"/>
    <w:rsid w:val="0076286B"/>
    <w:rsid w:val="00764CD1"/>
    <w:rsid w:val="00776B7B"/>
    <w:rsid w:val="00776F8F"/>
    <w:rsid w:val="00787386"/>
    <w:rsid w:val="007A32EB"/>
    <w:rsid w:val="007B5BD8"/>
    <w:rsid w:val="007B7B0D"/>
    <w:rsid w:val="007B7BB9"/>
    <w:rsid w:val="007C0FB9"/>
    <w:rsid w:val="007C50BE"/>
    <w:rsid w:val="007F6D9F"/>
    <w:rsid w:val="00805FC1"/>
    <w:rsid w:val="0081283D"/>
    <w:rsid w:val="008328E6"/>
    <w:rsid w:val="00835E1C"/>
    <w:rsid w:val="00840D65"/>
    <w:rsid w:val="008451B4"/>
    <w:rsid w:val="00845205"/>
    <w:rsid w:val="00847568"/>
    <w:rsid w:val="00854C77"/>
    <w:rsid w:val="00855321"/>
    <w:rsid w:val="00855F16"/>
    <w:rsid w:val="00856359"/>
    <w:rsid w:val="0086709B"/>
    <w:rsid w:val="00870804"/>
    <w:rsid w:val="00870DD2"/>
    <w:rsid w:val="0087184D"/>
    <w:rsid w:val="00874A65"/>
    <w:rsid w:val="00890C7F"/>
    <w:rsid w:val="008D4752"/>
    <w:rsid w:val="008E1728"/>
    <w:rsid w:val="008F159C"/>
    <w:rsid w:val="009037A8"/>
    <w:rsid w:val="0090641E"/>
    <w:rsid w:val="00910A60"/>
    <w:rsid w:val="009269BD"/>
    <w:rsid w:val="00930D3C"/>
    <w:rsid w:val="0093154B"/>
    <w:rsid w:val="009347B2"/>
    <w:rsid w:val="0094772A"/>
    <w:rsid w:val="009643CB"/>
    <w:rsid w:val="00973319"/>
    <w:rsid w:val="00974359"/>
    <w:rsid w:val="009A44BC"/>
    <w:rsid w:val="009B088C"/>
    <w:rsid w:val="009B5DB8"/>
    <w:rsid w:val="009C3F3A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7399F"/>
    <w:rsid w:val="00A80C65"/>
    <w:rsid w:val="00A83107"/>
    <w:rsid w:val="00A90DC6"/>
    <w:rsid w:val="00AA706A"/>
    <w:rsid w:val="00AA75CF"/>
    <w:rsid w:val="00AE2654"/>
    <w:rsid w:val="00AF368E"/>
    <w:rsid w:val="00B0331D"/>
    <w:rsid w:val="00B129F6"/>
    <w:rsid w:val="00B15D4F"/>
    <w:rsid w:val="00B23E93"/>
    <w:rsid w:val="00B309B7"/>
    <w:rsid w:val="00B3272B"/>
    <w:rsid w:val="00B37B9F"/>
    <w:rsid w:val="00B477D8"/>
    <w:rsid w:val="00B6066A"/>
    <w:rsid w:val="00B63C2E"/>
    <w:rsid w:val="00B73A02"/>
    <w:rsid w:val="00B81197"/>
    <w:rsid w:val="00B83744"/>
    <w:rsid w:val="00BB5E13"/>
    <w:rsid w:val="00BC73B6"/>
    <w:rsid w:val="00C038EA"/>
    <w:rsid w:val="00C15B9D"/>
    <w:rsid w:val="00C248B1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0CD6"/>
    <w:rsid w:val="00CC5EB2"/>
    <w:rsid w:val="00CC6318"/>
    <w:rsid w:val="00CD0E69"/>
    <w:rsid w:val="00CE4E08"/>
    <w:rsid w:val="00CF2F4A"/>
    <w:rsid w:val="00CF2FBA"/>
    <w:rsid w:val="00D03556"/>
    <w:rsid w:val="00D11424"/>
    <w:rsid w:val="00D1694B"/>
    <w:rsid w:val="00D213CD"/>
    <w:rsid w:val="00D24E51"/>
    <w:rsid w:val="00D25E7D"/>
    <w:rsid w:val="00D32E81"/>
    <w:rsid w:val="00D404CE"/>
    <w:rsid w:val="00D43467"/>
    <w:rsid w:val="00D62C61"/>
    <w:rsid w:val="00D67B4E"/>
    <w:rsid w:val="00D71A36"/>
    <w:rsid w:val="00D75758"/>
    <w:rsid w:val="00D7715B"/>
    <w:rsid w:val="00D802D9"/>
    <w:rsid w:val="00D8349F"/>
    <w:rsid w:val="00D857DA"/>
    <w:rsid w:val="00D9535A"/>
    <w:rsid w:val="00DB4045"/>
    <w:rsid w:val="00DD09A6"/>
    <w:rsid w:val="00DD16FB"/>
    <w:rsid w:val="00DD60CE"/>
    <w:rsid w:val="00DE6443"/>
    <w:rsid w:val="00DE67B2"/>
    <w:rsid w:val="00DF2B5B"/>
    <w:rsid w:val="00DF2FA5"/>
    <w:rsid w:val="00DF5DA5"/>
    <w:rsid w:val="00E00DCA"/>
    <w:rsid w:val="00E0487E"/>
    <w:rsid w:val="00E12EC2"/>
    <w:rsid w:val="00E22ADE"/>
    <w:rsid w:val="00E22AF6"/>
    <w:rsid w:val="00E30481"/>
    <w:rsid w:val="00E31CC4"/>
    <w:rsid w:val="00E31E2A"/>
    <w:rsid w:val="00E3663E"/>
    <w:rsid w:val="00E408E2"/>
    <w:rsid w:val="00E41A7E"/>
    <w:rsid w:val="00E47A74"/>
    <w:rsid w:val="00E662FF"/>
    <w:rsid w:val="00E663BC"/>
    <w:rsid w:val="00E73B29"/>
    <w:rsid w:val="00E83D30"/>
    <w:rsid w:val="00E87EAC"/>
    <w:rsid w:val="00E91C75"/>
    <w:rsid w:val="00E9324D"/>
    <w:rsid w:val="00E94B7B"/>
    <w:rsid w:val="00EA593B"/>
    <w:rsid w:val="00EB1D18"/>
    <w:rsid w:val="00EB4AC7"/>
    <w:rsid w:val="00EC0481"/>
    <w:rsid w:val="00ED03B0"/>
    <w:rsid w:val="00ED2108"/>
    <w:rsid w:val="00ED6C95"/>
    <w:rsid w:val="00ED7FB6"/>
    <w:rsid w:val="00EE6DD1"/>
    <w:rsid w:val="00EF5DF8"/>
    <w:rsid w:val="00F00BA3"/>
    <w:rsid w:val="00F106E3"/>
    <w:rsid w:val="00F11D97"/>
    <w:rsid w:val="00F2295D"/>
    <w:rsid w:val="00F271D7"/>
    <w:rsid w:val="00F33D0A"/>
    <w:rsid w:val="00F34C54"/>
    <w:rsid w:val="00F37F6D"/>
    <w:rsid w:val="00F504F3"/>
    <w:rsid w:val="00F55E0C"/>
    <w:rsid w:val="00F62212"/>
    <w:rsid w:val="00F645C9"/>
    <w:rsid w:val="00FB372F"/>
    <w:rsid w:val="00FC5C8A"/>
    <w:rsid w:val="00FC6A2F"/>
    <w:rsid w:val="00FC73FB"/>
    <w:rsid w:val="00FC7476"/>
    <w:rsid w:val="00FF061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2A8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3C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3C5"/>
    <w:rPr>
      <w:rFonts w:ascii="Cambria" w:eastAsia="Cambria" w:hAnsi="Cambria" w:cs="Times New Roman"/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9064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3C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3C5"/>
    <w:rPr>
      <w:rFonts w:ascii="Cambria" w:eastAsia="Cambria" w:hAnsi="Cambria" w:cs="Times New Roman"/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9064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mailto:gabinete@caurs.gov.br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binete@caurs.gov.br" TargetMode="Externa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hyperlink" Target="mailto:gabinete@caurs.gov.br" TargetMode="Externa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abinete@caurs.gov.br" TargetMode="Externa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F2042-C0CE-4938-BE20-21C86251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2807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9</cp:revision>
  <cp:lastPrinted>2021-05-31T13:36:00Z</cp:lastPrinted>
  <dcterms:created xsi:type="dcterms:W3CDTF">2021-05-03T12:06:00Z</dcterms:created>
  <dcterms:modified xsi:type="dcterms:W3CDTF">2021-05-31T13:36:00Z</dcterms:modified>
</cp:coreProperties>
</file>