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876C1">
        <w:rPr>
          <w:rFonts w:asciiTheme="minorHAnsi" w:hAnsiTheme="minorHAnsi"/>
          <w:b/>
          <w:sz w:val="22"/>
          <w:szCs w:val="22"/>
        </w:rPr>
        <w:t>37</w:t>
      </w:r>
      <w:r w:rsidR="007E3613">
        <w:rPr>
          <w:rFonts w:asciiTheme="minorHAnsi" w:hAnsiTheme="minorHAnsi"/>
          <w:b/>
          <w:sz w:val="22"/>
          <w:szCs w:val="22"/>
        </w:rPr>
        <w:t>7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2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986"/>
        <w:gridCol w:w="3545"/>
        <w:gridCol w:w="1505"/>
        <w:gridCol w:w="2892"/>
      </w:tblGrid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7E3613" w:rsidP="00980F3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11 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outu</w:t>
            </w:r>
            <w:r w:rsidR="0043140D">
              <w:rPr>
                <w:rFonts w:asciiTheme="minorHAnsi" w:eastAsia="MS Mincho" w:hAnsiTheme="minorHAnsi"/>
                <w:sz w:val="22"/>
                <w:szCs w:val="22"/>
              </w:rPr>
              <w:t>br</w:t>
            </w:r>
            <w:r w:rsidR="00980F3C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7E3613" w:rsidP="00A960C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Sede do CAU/RS em Porto Alegre</w:t>
            </w:r>
          </w:p>
        </w:tc>
      </w:tr>
      <w:tr w:rsidR="009066F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EF1165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510816" w:rsidRPr="00BD2784" w:rsidTr="00EF116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510816" w:rsidRDefault="00510816" w:rsidP="008519B8">
            <w:pPr>
              <w:rPr>
                <w:sz w:val="22"/>
                <w:szCs w:val="22"/>
              </w:rPr>
            </w:pPr>
            <w:r w:rsidRPr="00510816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8519B8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510816">
              <w:rPr>
                <w:rFonts w:ascii="Calibri" w:hAnsi="Calibri" w:cs="Calibri"/>
                <w:color w:val="000000"/>
                <w:sz w:val="22"/>
                <w:szCs w:val="22"/>
              </w:rPr>
              <w:t>dia Glacir Gomes Rodrigues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10816" w:rsidRPr="00BD2784" w:rsidTr="00EF116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BD2784" w:rsidRDefault="00510816" w:rsidP="0051081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Carlos Eduardo Iponema Costa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BD2784" w:rsidRDefault="00510816" w:rsidP="005108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510816" w:rsidRPr="00BD2784" w:rsidTr="00EF116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510816" w:rsidRPr="00BD2784" w:rsidTr="003506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  <w:r w:rsidR="00EF1165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1876C1" w:rsidP="005108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C73A13" w:rsidRPr="0020333C" w:rsidTr="003506F9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Default="00C73A13" w:rsidP="00C73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Default="00C73A13" w:rsidP="00C73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C73A13" w:rsidRPr="0020333C" w:rsidTr="003506F9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A13" w:rsidRDefault="00C73A13" w:rsidP="00C73A1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Default="00C73A13" w:rsidP="00C73A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Default="00C73A13" w:rsidP="00C73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C73A13" w:rsidRPr="0020333C" w:rsidTr="00C73A13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A13" w:rsidRDefault="00C73A13" w:rsidP="00C73A1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Default="00C73A13" w:rsidP="00C73A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Cheila Chagas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Default="00C73A13" w:rsidP="00C73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Gerente Administrativa-Financeira</w:t>
            </w:r>
          </w:p>
        </w:tc>
      </w:tr>
      <w:tr w:rsidR="00C73A13" w:rsidRPr="0020333C" w:rsidTr="00C73A13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A13" w:rsidRDefault="00C73A13" w:rsidP="00C73A1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20333C" w:rsidRDefault="00C73A13" w:rsidP="00C73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20333C" w:rsidRDefault="00C73A13" w:rsidP="00C73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6B34A7" w:rsidRPr="0020333C" w:rsidTr="00C73A13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B34A7" w:rsidRDefault="006B34A7" w:rsidP="00C73A1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34A7" w:rsidRDefault="006B34A7" w:rsidP="00C73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34A7" w:rsidRDefault="006B34A7" w:rsidP="00C73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C73A13" w:rsidRPr="0020333C" w:rsidTr="00C73A13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A13" w:rsidRDefault="00C73A13" w:rsidP="00C73A1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20333C" w:rsidRDefault="00C73A13" w:rsidP="00C73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Regina Valério Dal Lago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20333C" w:rsidRDefault="00C73A13" w:rsidP="00C73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C73A13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73A13" w:rsidRPr="006C6C5B" w:rsidRDefault="00C73A13" w:rsidP="00C73A13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73A1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C73A13" w:rsidRPr="00BD2784" w:rsidTr="00C73A1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C73A13" w:rsidRPr="0052441A" w:rsidRDefault="00C73A13" w:rsidP="00C73A13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nominados.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Registra-se a ausência justificada da conselheira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Francele Rodrigues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C73A13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73A13" w:rsidRPr="006C6C5B" w:rsidRDefault="00C73A13" w:rsidP="00C73A1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73A1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6C6E91" w:rsidRDefault="00C73A13" w:rsidP="00C73A1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</w:t>
            </w: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C73A13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BD2784" w:rsidRDefault="00C73A13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376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dinária é aprovada por unanimidade.</w:t>
            </w:r>
          </w:p>
        </w:tc>
      </w:tr>
      <w:tr w:rsidR="00C73A13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42288E" w:rsidRDefault="00C73A13" w:rsidP="00C73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C73A13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73A13" w:rsidRPr="00BD2784" w:rsidRDefault="00C73A13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73A1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C73A1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73A13" w:rsidRPr="00BD2784" w:rsidRDefault="00C73A13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assessora Cheila solicita a retirada dos itens 5.1, 5.2 e 5.3.</w:t>
            </w:r>
          </w:p>
        </w:tc>
      </w:tr>
      <w:tr w:rsidR="00C73A1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73A13" w:rsidRPr="00BD2784" w:rsidRDefault="00C73A13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73A1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C73A13" w:rsidRPr="00BD2784" w:rsidTr="00A960C9">
        <w:trPr>
          <w:trHeight w:val="241"/>
        </w:trPr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C73A13" w:rsidRPr="00BD2784" w:rsidRDefault="00C73A13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Fausto informa que na última reunião do Conselho Diretor pediu a alteração do formato desta reunião para presencial devido à relevância da discussão presencial para melhor entendimento do item: 5.4. </w:t>
            </w:r>
            <w:r w:rsidRPr="007E3613">
              <w:rPr>
                <w:rFonts w:asciiTheme="minorHAnsi" w:eastAsia="MS Mincho" w:hAnsiTheme="minorHAnsi"/>
                <w:sz w:val="22"/>
                <w:szCs w:val="22"/>
              </w:rPr>
              <w:t>Deliberação n. 062 CEP-CAU/RS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C73A1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73A13" w:rsidRPr="006C6C5B" w:rsidRDefault="00C73A13" w:rsidP="00C73A1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73A1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Default="00C73A13" w:rsidP="00C73A13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C73A13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7E3613" w:rsidRDefault="00C73A13" w:rsidP="00C73A13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E3613">
              <w:rPr>
                <w:rFonts w:asciiTheme="minorHAnsi" w:hAnsiTheme="minorHAnsi" w:cstheme="minorHAnsi"/>
                <w:b/>
                <w:sz w:val="22"/>
                <w:szCs w:val="22"/>
              </w:rPr>
              <w:t>Balancete e execução do plano de ação de julho/2022</w:t>
            </w:r>
          </w:p>
        </w:tc>
      </w:tr>
      <w:tr w:rsidR="00C73A13" w:rsidRPr="00727211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727211" w:rsidRDefault="00C73A13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C73A13" w:rsidRPr="00FC3F3F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73A13" w:rsidRPr="00FC3F3F" w:rsidRDefault="00C73A13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C73A13" w:rsidRPr="00826FB8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826FB8" w:rsidRDefault="00C73A13" w:rsidP="00C73A13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Item retirado de pauta.</w:t>
            </w:r>
          </w:p>
        </w:tc>
      </w:tr>
      <w:tr w:rsidR="00C73A13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BD2784" w:rsidRDefault="00C73A13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Pauta para a próxima </w:t>
            </w:r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reunião.  </w:t>
            </w:r>
            <w:proofErr w:type="gramEnd"/>
          </w:p>
        </w:tc>
      </w:tr>
      <w:tr w:rsidR="00C73A1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73A13" w:rsidRPr="006C6C5B" w:rsidRDefault="00C73A13" w:rsidP="00C73A1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73A13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7E3613" w:rsidRDefault="00C73A13" w:rsidP="00C73A13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E3613">
              <w:rPr>
                <w:rFonts w:asciiTheme="minorHAnsi" w:hAnsiTheme="minorHAnsi" w:cstheme="minorHAnsi"/>
                <w:b/>
                <w:sz w:val="22"/>
                <w:szCs w:val="22"/>
              </w:rPr>
              <w:t>Balancete e execução do plano de ação de agosto/2022</w:t>
            </w:r>
          </w:p>
        </w:tc>
      </w:tr>
      <w:tr w:rsidR="00C73A13" w:rsidRPr="00727211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727211" w:rsidRDefault="00C73A13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C73A13" w:rsidRPr="00FC3F3F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73A13" w:rsidRPr="00FC3F3F" w:rsidRDefault="00C73A13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C73A13" w:rsidRPr="0074676B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826FB8" w:rsidRDefault="00C73A13" w:rsidP="00C73A13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Item retirado de pauta.</w:t>
            </w:r>
          </w:p>
        </w:tc>
      </w:tr>
      <w:tr w:rsidR="00C73A13" w:rsidRPr="00BD2784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BD2784" w:rsidRDefault="00C73A13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Pauta para a próxima </w:t>
            </w:r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reunião.  </w:t>
            </w:r>
            <w:proofErr w:type="gramEnd"/>
          </w:p>
        </w:tc>
      </w:tr>
      <w:tr w:rsidR="00C73A13" w:rsidRPr="006C6C5B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73A13" w:rsidRPr="006C6C5B" w:rsidRDefault="00C73A13" w:rsidP="00C73A1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73A13" w:rsidRPr="001876C1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7E3613" w:rsidRDefault="00C73A13" w:rsidP="00C73A13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E361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Indicadores de desempenho</w:t>
            </w:r>
          </w:p>
        </w:tc>
      </w:tr>
      <w:tr w:rsidR="00C73A13" w:rsidRPr="00727211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727211" w:rsidRDefault="00C73A13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C73A13" w:rsidRPr="00FC3F3F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73A13" w:rsidRPr="00FC3F3F" w:rsidRDefault="00C73A13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</w:tr>
      <w:tr w:rsidR="00C73A13" w:rsidRPr="00826FB8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826FB8" w:rsidRDefault="00C73A13" w:rsidP="00C73A13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Item retirado de pauta.</w:t>
            </w:r>
          </w:p>
        </w:tc>
      </w:tr>
      <w:tr w:rsidR="00C73A13" w:rsidRPr="00BD2784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BD2784" w:rsidRDefault="00C73A13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Pauta para a próxima </w:t>
            </w:r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reunião.  </w:t>
            </w:r>
            <w:proofErr w:type="gramEnd"/>
          </w:p>
        </w:tc>
      </w:tr>
      <w:tr w:rsidR="00C73A13" w:rsidRPr="006C6C5B" w:rsidTr="001D6B2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73A13" w:rsidRPr="006C6C5B" w:rsidRDefault="00C73A13" w:rsidP="00C73A1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73A13" w:rsidRPr="001876C1" w:rsidTr="001D6B2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7E3613" w:rsidRDefault="00C73A13" w:rsidP="00C73A13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102E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n. 062 CEP-CAU/RS</w:t>
            </w:r>
          </w:p>
        </w:tc>
      </w:tr>
      <w:tr w:rsidR="00C73A13" w:rsidRPr="00727211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727211" w:rsidRDefault="00C73A13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C73A13" w:rsidRPr="00FC3F3F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E102E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es 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73A13" w:rsidRPr="00FC3F3F" w:rsidRDefault="00C73A13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  <w:r w:rsidR="00E102E5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E102E5" w:rsidRPr="00E102E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Eduardo da Silva</w:t>
            </w:r>
          </w:p>
        </w:tc>
      </w:tr>
      <w:tr w:rsidR="00C73A13" w:rsidRPr="00826FB8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826FB8" w:rsidRDefault="00C73A13" w:rsidP="00D8317B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assessora Cheila relembra o caso. Explica que após o trânsito em julgado do processo, é enviado o ofício dando a ciência </w:t>
            </w:r>
            <w:r w:rsidR="00E102E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do resultado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junto com o boleto </w:t>
            </w:r>
            <w:r w:rsidR="00D8317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multa. Diz que segundo a assessoria jurídica o conselho abre mão de receita se não aplicar a multa. A Cheila apresenta a minuta de deliberação da CPFI, deliberando pela aplicação da Resolução nº 193 e esclarecendo que a correção Selic é a partir do trânsito em julgado do processo. A conselheira Orildes sugere acrescentar um encaminhamento de informar à CEP que a comissão está de acordo </w:t>
            </w:r>
            <w:r w:rsidR="00E102E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 as sugestões encaminhadas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</w:t>
            </w:r>
            <w:r w:rsidR="00D8317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que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irá começar a aplicar a correção imediatamente. Os membros decidem acatar o texto integral da Deliberação da CEP, homologando a mesma. </w:t>
            </w:r>
            <w:r w:rsidR="00E102E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assessor operacional da CEP-CAU/RS, </w:t>
            </w:r>
            <w:r w:rsidR="00E102E5" w:rsidRPr="00CB510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Eduardo da Silva</w:t>
            </w:r>
            <w:r w:rsidR="00E102E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é convidado a esclarecer sobre os procedimentos. </w:t>
            </w:r>
            <w:r w:rsidR="00CB510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Eduardo explica que quando o fiscal lavra o auto de infração </w:t>
            </w:r>
            <w:r w:rsidR="00D8317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já</w:t>
            </w:r>
            <w:r w:rsidR="00CB510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encaminha o boleto, ainda que o autuado possa recorrer e se defender, em todas as fases é encaminhado o boleto – sem correção e sem multa </w:t>
            </w:r>
            <w:r w:rsidR="00CB510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–</w:t>
            </w:r>
            <w:r w:rsidR="00CB510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caso ele queira pagar à vista. Conta que em 2016 havia uma orientação jurídica instruindo a aplicação de correção e juros antes do trânsito em julgado, após troca da assessoria jurídica, entendeu-se que os juros e multas deveriam ser calculados após o transito em jul</w:t>
            </w:r>
            <w:r w:rsidR="00D8317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gado, elaboraram</w:t>
            </w:r>
            <w:r w:rsidR="00CB510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outro parecer jurídico, mantendo o entendimento de que poderia ser cobrada a correção monetária antes do trânsito em julgado e a multa de mora somente após o tr</w:t>
            </w:r>
            <w:r w:rsidR="000632A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ânsito em julgado; neste mesmo momento entrou em vigor a Resolução nº 211 do CAU/BR; o CAU/RS questionou qual era o entendimento do CAU/BR; este ano veio a Deliberação da CPFI-CAU/BR com o entendimento de que a correção monetária é somente após o trânsito em julgado e que a multa de mora não cabe em processo de fiscalização. A conselheira Orildes questiona o que será feito a respeito dos processos em andamento. O assessor Eduardo responde que será enviado um novo ofício com o bolet</w:t>
            </w:r>
            <w:r w:rsidR="00DD741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de valor </w:t>
            </w:r>
            <w:proofErr w:type="gramStart"/>
            <w:r w:rsidR="00DD741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atualizado. </w:t>
            </w:r>
            <w:r w:rsidR="00CB510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proofErr w:type="gramEnd"/>
          </w:p>
        </w:tc>
      </w:tr>
      <w:tr w:rsidR="00C73A13" w:rsidRPr="00BD2784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BD2784" w:rsidRDefault="00C73A13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Deliberação CPFI-CAU/RS nº 045/2022 é aprovada por unanimidade</w:t>
            </w:r>
            <w:r w:rsidR="00E102E5">
              <w:rPr>
                <w:rFonts w:asciiTheme="minorHAnsi" w:eastAsia="MS Mincho" w:hAnsiTheme="minorHAnsi"/>
                <w:sz w:val="22"/>
                <w:szCs w:val="22"/>
              </w:rPr>
              <w:t xml:space="preserve"> dos presentes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C73A13" w:rsidRPr="006C6C5B" w:rsidTr="001D6B2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73A13" w:rsidRPr="006C6C5B" w:rsidRDefault="00C73A13" w:rsidP="00C73A1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73A13" w:rsidRPr="001876C1" w:rsidTr="001D6B2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7E3613" w:rsidRDefault="00C73A13" w:rsidP="00C73A13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B34A7">
              <w:rPr>
                <w:rFonts w:asciiTheme="minorHAnsi" w:hAnsiTheme="minorHAnsi" w:cstheme="minorHAnsi"/>
                <w:b/>
                <w:sz w:val="22"/>
                <w:szCs w:val="22"/>
              </w:rPr>
              <w:t>Diretrizes do Plano de Ação e Orçamento 2023</w:t>
            </w:r>
          </w:p>
        </w:tc>
      </w:tr>
      <w:tr w:rsidR="00C73A13" w:rsidRPr="00727211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727211" w:rsidRDefault="006B34A7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C73A13" w:rsidRPr="00FC3F3F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73A13" w:rsidRPr="00FC3F3F" w:rsidRDefault="006B34A7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C73A13" w:rsidRPr="00826FB8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826FB8" w:rsidRDefault="003C3B11" w:rsidP="00772830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administrador William apresenta o documento oriundo do CAU/BR destacando as principais alterações.</w:t>
            </w:r>
            <w:r w:rsidR="0077283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Explica que o Plano de Ação do CAU/RS para 2023 deve passar na plenária de outubro; a Gerência Geral ainda está aguardando os dados de algumas gerências para finalizar o Plano de Ação de Orçamento de 2023. Os membros definem a previsão orçamentária para a CPFI.</w:t>
            </w:r>
          </w:p>
        </w:tc>
      </w:tr>
      <w:tr w:rsidR="00C73A13" w:rsidRPr="00BD2784" w:rsidTr="001D6B2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BD2784" w:rsidRDefault="003C3B11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para a próxima reunião.</w:t>
            </w:r>
          </w:p>
        </w:tc>
      </w:tr>
      <w:tr w:rsidR="00C73A13" w:rsidRPr="006C6C5B" w:rsidTr="00EF1E29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73A13" w:rsidRPr="006C6C5B" w:rsidRDefault="00C73A13" w:rsidP="00C73A1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73A13" w:rsidRPr="007E3613" w:rsidTr="00EF1E29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7E3613" w:rsidRDefault="00C73A13" w:rsidP="00C73A13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20FAA">
              <w:rPr>
                <w:rFonts w:asciiTheme="minorHAnsi" w:hAnsiTheme="minorHAnsi" w:cstheme="minorHAnsi"/>
                <w:b/>
                <w:sz w:val="22"/>
                <w:szCs w:val="22"/>
              </w:rPr>
              <w:t>Alteração do uso do superávit</w:t>
            </w:r>
          </w:p>
        </w:tc>
      </w:tr>
      <w:tr w:rsidR="00C73A13" w:rsidRPr="00727211" w:rsidTr="00EF1E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727211" w:rsidRDefault="00C73A13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C73A13" w:rsidRPr="00FC3F3F" w:rsidTr="00EF1E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73A13" w:rsidRPr="00FC3F3F" w:rsidRDefault="00C73A13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</w:tr>
      <w:tr w:rsidR="00C73A13" w:rsidRPr="00826FB8" w:rsidTr="00EF1E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826FB8" w:rsidRDefault="00C73A13" w:rsidP="00B20FAA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assessor Tales fala que há uma Portaria Normativa</w:t>
            </w:r>
            <w:r w:rsidR="00E102E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do CAU/BR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que regra o uso do superávit; a qual fala que os projetos especiais não poderiam ter </w:t>
            </w:r>
            <w:r w:rsidR="00E102E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duração superior a um exercício; e que a partir dessa diretriz cada CAU/UF deveria ter o seu regramento. Informa que 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</w:t>
            </w:r>
            <w:r w:rsidR="00E102E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AU/BR adequou sua Portaria, permitindo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E102E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duração não superior a dois exercícios, sendo possível então alterar também o normativo do CAU/RS neste sentido. Lê a minuta de deliberação. </w:t>
            </w:r>
            <w:r w:rsidR="00B20FA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conselheira Orildes questiona se o limite de 15% continuaria valendo por um exercício. A assessoria responde que o limite é por exercício. </w:t>
            </w:r>
          </w:p>
        </w:tc>
      </w:tr>
      <w:tr w:rsidR="00C73A13" w:rsidRPr="00BD2784" w:rsidTr="00EF1E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BD2784" w:rsidRDefault="00C73A13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Deliberação 046/2022 CPFI-CAU/RS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é 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aprovada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por unanimidade.</w:t>
            </w:r>
          </w:p>
        </w:tc>
      </w:tr>
      <w:tr w:rsidR="00C73A13" w:rsidRPr="006C6C5B" w:rsidTr="00EF1E29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73A13" w:rsidRPr="006C6C5B" w:rsidRDefault="00C73A13" w:rsidP="00C73A1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73A13" w:rsidRPr="007E3613" w:rsidTr="00EF1E29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7E3613" w:rsidRDefault="00C73A13" w:rsidP="00C73A13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8414D">
              <w:rPr>
                <w:rFonts w:asciiTheme="minorHAnsi" w:hAnsiTheme="minorHAnsi" w:cstheme="minorHAnsi"/>
                <w:b/>
                <w:sz w:val="22"/>
                <w:szCs w:val="22"/>
              </w:rPr>
              <w:t>Requerimento de 90% de desconto de anuidade</w:t>
            </w:r>
          </w:p>
        </w:tc>
      </w:tr>
      <w:tr w:rsidR="00C73A13" w:rsidRPr="00727211" w:rsidTr="00EF1E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727211" w:rsidRDefault="00C73A13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C73A13" w:rsidRPr="00FC3F3F" w:rsidTr="00EF1E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73A13" w:rsidRPr="00FC3F3F" w:rsidRDefault="00C73A13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C73A13" w:rsidRPr="00826FB8" w:rsidTr="00EF1E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826FB8" w:rsidRDefault="00B8414D" w:rsidP="00B8414D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assessora Cheila lê a minuta da deliberação, informando sobre os novos tipos de descontos de anuidade válidos a partir de 2023 e o respectivo formulário de requerimento. A análise fica por conta da área técnica do setor de atendimento. </w:t>
            </w:r>
          </w:p>
        </w:tc>
      </w:tr>
      <w:tr w:rsidR="00C73A13" w:rsidRPr="00BD2784" w:rsidTr="00EF1E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BD2784" w:rsidRDefault="00C73A13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Deliberação 047/2022 CPFI-CAU/RS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é 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aprovada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por unanimidade.</w:t>
            </w:r>
          </w:p>
        </w:tc>
      </w:tr>
      <w:tr w:rsidR="00C73A13" w:rsidRPr="006C6C5B" w:rsidTr="00EF1E29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73A13" w:rsidRPr="006C6C5B" w:rsidRDefault="00C73A13" w:rsidP="00C73A1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73A13" w:rsidRPr="007E3613" w:rsidTr="00EF1E29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7E3613" w:rsidRDefault="00C73A13" w:rsidP="00C73A13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B34A7">
              <w:rPr>
                <w:rFonts w:asciiTheme="minorHAnsi" w:hAnsiTheme="minorHAnsi" w:cstheme="minorHAnsi"/>
                <w:b/>
                <w:sz w:val="22"/>
                <w:szCs w:val="22"/>
              </w:rPr>
              <w:t>Portaria Normativa de Diárias para Trienal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C73A13" w:rsidRPr="00727211" w:rsidTr="00EF1E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727211" w:rsidRDefault="00C73A13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C73A13" w:rsidRPr="00FC3F3F" w:rsidTr="00EF1E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73A13" w:rsidRPr="00FC3F3F" w:rsidRDefault="006B34A7" w:rsidP="00C73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Bernardi</w:t>
            </w:r>
          </w:p>
        </w:tc>
      </w:tr>
      <w:tr w:rsidR="00C73A13" w:rsidRPr="00826FB8" w:rsidTr="00EF1E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826FB8" w:rsidRDefault="00C73A13" w:rsidP="006B34A7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conselheiro Fausto diz que foi comentado sobre o assunto na última reunião do Conselho Diretor. Se trata de regramento para pagamento </w:t>
            </w:r>
            <w:r w:rsidR="006B34A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palestrantes da Trienal de Arquitetura de Porto Alegre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Os membros leem </w:t>
            </w:r>
            <w:r w:rsidR="006B34A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minuta da Portaria Normativa e questionam a discriminação de pagamento entre quem é do RS e de quem é de outro estado. A secretária geral Josiane diz que o texto é igual ao que foi utilizado para regrar os pagamentos dos palestrantes do Congresso Brasileiro de Arquitetura, porém com valores menores. Após discussão com a comissão, o texto foi ajustado, retirando-se a observação de diferença interestadual. </w:t>
            </w:r>
          </w:p>
        </w:tc>
      </w:tr>
      <w:tr w:rsidR="00C73A13" w:rsidRPr="00BD2784" w:rsidTr="00EF1E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Pr="00BD2784" w:rsidRDefault="006B34A7" w:rsidP="00C73A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048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/2022 CPFI-CAU/RS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é 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aprovada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por unanimidade.</w:t>
            </w:r>
          </w:p>
        </w:tc>
      </w:tr>
      <w:tr w:rsidR="00C73A13" w:rsidRPr="006C6C5B" w:rsidTr="001D6B2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73A13" w:rsidRPr="006C6C5B" w:rsidRDefault="00C73A13" w:rsidP="00C73A1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73A1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3A13" w:rsidRPr="00573E15" w:rsidRDefault="00C73A13" w:rsidP="00C73A13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658"/>
      </w:tblGrid>
      <w:tr w:rsidR="007B6E94" w:rsidRPr="00D27CE1" w:rsidTr="003F133B">
        <w:trPr>
          <w:trHeight w:val="235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E94" w:rsidRPr="004C7CB7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6E94" w:rsidRPr="00F97CE1" w:rsidRDefault="00A96625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35E8">
              <w:rPr>
                <w:rFonts w:asciiTheme="minorHAnsi" w:hAnsiTheme="minorHAnsi" w:cstheme="minorHAnsi"/>
                <w:sz w:val="22"/>
                <w:szCs w:val="22"/>
              </w:rPr>
              <w:t>Balancete e execução do plano de ação de julho/2022</w:t>
            </w:r>
          </w:p>
        </w:tc>
      </w:tr>
      <w:tr w:rsidR="000019A4" w:rsidRPr="00D27CE1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F97CE1" w:rsidRDefault="00A96625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0019A4" w:rsidRPr="00D27CE1" w:rsidTr="003F133B">
        <w:trPr>
          <w:trHeight w:val="24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F97CE1" w:rsidRDefault="00A96625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0135E8">
              <w:rPr>
                <w:rFonts w:asciiTheme="minorHAnsi" w:hAnsiTheme="minorHAnsi" w:cstheme="minorHAnsi"/>
                <w:sz w:val="22"/>
                <w:szCs w:val="22"/>
              </w:rPr>
              <w:t>Balancete e execução do plano de ação de agosto/2022</w:t>
            </w:r>
          </w:p>
        </w:tc>
      </w:tr>
      <w:tr w:rsidR="006911A9" w:rsidRPr="00D27CE1" w:rsidTr="003F133B">
        <w:trPr>
          <w:trHeight w:val="262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1A9" w:rsidRPr="004C7CB7" w:rsidRDefault="006911A9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1A9" w:rsidRPr="00F97CE1" w:rsidRDefault="00A96625" w:rsidP="007E534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6911A9" w:rsidRPr="00D27CE1" w:rsidTr="003F133B">
        <w:trPr>
          <w:trHeight w:val="251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1A9" w:rsidRPr="004C7CB7" w:rsidRDefault="006911A9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1A9" w:rsidRPr="00F97CE1" w:rsidRDefault="00A96625" w:rsidP="00CF6F1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35E8">
              <w:rPr>
                <w:rFonts w:asciiTheme="minorHAnsi" w:hAnsiTheme="minorHAnsi" w:cstheme="minorHAnsi"/>
                <w:sz w:val="22"/>
                <w:szCs w:val="22"/>
              </w:rPr>
              <w:t>Indicadores de desempenho</w:t>
            </w:r>
          </w:p>
        </w:tc>
      </w:tr>
      <w:tr w:rsidR="000019A4" w:rsidRPr="00D27CE1" w:rsidTr="003F133B">
        <w:trPr>
          <w:trHeight w:val="128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F97CE1" w:rsidRDefault="00A96625" w:rsidP="00CF6F1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0019A4" w:rsidRPr="00D27CE1" w:rsidTr="003F133B">
        <w:trPr>
          <w:trHeight w:val="131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0019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F97CE1" w:rsidRDefault="00A96625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35E8">
              <w:rPr>
                <w:rFonts w:asciiTheme="minorHAnsi" w:hAnsiTheme="minorHAnsi" w:cstheme="minorHAnsi"/>
                <w:sz w:val="22"/>
                <w:szCs w:val="22"/>
              </w:rPr>
              <w:t>Plano de Ação e Orçamento 2023</w:t>
            </w:r>
          </w:p>
        </w:tc>
      </w:tr>
      <w:tr w:rsidR="000019A4" w:rsidRPr="00D27CE1" w:rsidTr="003F133B">
        <w:trPr>
          <w:trHeight w:val="122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0019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D27CE1" w:rsidRDefault="00A96625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</w:tbl>
    <w:tbl>
      <w:tblPr>
        <w:tblStyle w:val="Tabelacomgrade"/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7B6E94" w:rsidRPr="006C6C5B" w:rsidTr="003F2595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F1165" w:rsidRPr="006C6C5B" w:rsidRDefault="00EF1165" w:rsidP="0077771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EF116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9A45A2" w:rsidRDefault="009066F6" w:rsidP="008D45BF">
            <w:pPr>
              <w:pStyle w:val="PargrafodaLista"/>
              <w:numPr>
                <w:ilvl w:val="0"/>
                <w:numId w:val="23"/>
              </w:numPr>
              <w:ind w:hanging="1745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066F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035A93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A96625">
              <w:rPr>
                <w:rFonts w:ascii="Calibri" w:hAnsi="Calibri" w:cs="Calibri"/>
                <w:sz w:val="22"/>
                <w:szCs w:val="22"/>
              </w:rPr>
              <w:t>7</w:t>
            </w:r>
            <w:r w:rsidRPr="00C6632D">
              <w:rPr>
                <w:rFonts w:ascii="Calibri" w:hAnsi="Calibri" w:cs="Calibri"/>
                <w:sz w:val="22"/>
                <w:szCs w:val="22"/>
              </w:rPr>
              <w:t>h</w:t>
            </w:r>
            <w:r w:rsidR="00035A93">
              <w:rPr>
                <w:rFonts w:ascii="Calibri" w:hAnsi="Calibri" w:cs="Calibri"/>
                <w:sz w:val="22"/>
                <w:szCs w:val="22"/>
              </w:rPr>
              <w:t>2</w:t>
            </w:r>
            <w:r w:rsidR="00A96625">
              <w:rPr>
                <w:rFonts w:ascii="Calibri" w:hAnsi="Calibri" w:cs="Calibri"/>
                <w:sz w:val="22"/>
                <w:szCs w:val="22"/>
              </w:rPr>
              <w:t>0</w:t>
            </w:r>
            <w:r w:rsidR="00DE0C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632D">
              <w:rPr>
                <w:rFonts w:ascii="Calibri" w:hAnsi="Calibri" w:cs="Calibri"/>
                <w:sz w:val="22"/>
                <w:szCs w:val="22"/>
              </w:rPr>
              <w:t xml:space="preserve">com </w:t>
            </w:r>
            <w:r w:rsidR="002F1FA4">
              <w:rPr>
                <w:rFonts w:ascii="Calibri" w:hAnsi="Calibri" w:cs="Calibri"/>
                <w:sz w:val="22"/>
                <w:szCs w:val="22"/>
              </w:rPr>
              <w:t xml:space="preserve">a participação </w:t>
            </w:r>
            <w:r w:rsidR="002F1FA4" w:rsidRPr="0052441A">
              <w:rPr>
                <w:rFonts w:ascii="Calibri" w:eastAsia="MS Mincho" w:hAnsi="Calibri" w:cs="Calibri"/>
                <w:sz w:val="22"/>
                <w:szCs w:val="22"/>
              </w:rPr>
              <w:t>dos conselheiros acima nominados</w:t>
            </w:r>
            <w:r w:rsidR="002F1FA4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9066F6" w:rsidRPr="009853A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77771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  <w:bookmarkStart w:id="0" w:name="_GoBack"/>
      <w:bookmarkEnd w:id="0"/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772830" w:rsidRDefault="00772830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Pr="0052653A" w:rsidRDefault="000019A4" w:rsidP="009066F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MÔNICA DOS SANTOS MARQUES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Assistente Administrativa do CAU/RS</w:t>
      </w: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2F1FA4" w:rsidRDefault="002F1FA4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E5A" w:rsidRDefault="00D54E5A" w:rsidP="004C3048">
      <w:r>
        <w:separator/>
      </w:r>
    </w:p>
  </w:endnote>
  <w:endnote w:type="continuationSeparator" w:id="0">
    <w:p w:rsidR="00D54E5A" w:rsidRDefault="00D54E5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72830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7283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E5A" w:rsidRDefault="00D54E5A" w:rsidP="004C3048">
      <w:r>
        <w:separator/>
      </w:r>
    </w:p>
  </w:footnote>
  <w:footnote w:type="continuationSeparator" w:id="0">
    <w:p w:rsidR="00D54E5A" w:rsidRDefault="00D54E5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8"/>
  </w:num>
  <w:num w:numId="5">
    <w:abstractNumId w:val="14"/>
  </w:num>
  <w:num w:numId="6">
    <w:abstractNumId w:val="10"/>
  </w:num>
  <w:num w:numId="7">
    <w:abstractNumId w:val="9"/>
  </w:num>
  <w:num w:numId="8">
    <w:abstractNumId w:val="5"/>
  </w:num>
  <w:num w:numId="9">
    <w:abstractNumId w:val="16"/>
  </w:num>
  <w:num w:numId="10">
    <w:abstractNumId w:val="22"/>
  </w:num>
  <w:num w:numId="11">
    <w:abstractNumId w:val="18"/>
  </w:num>
  <w:num w:numId="12">
    <w:abstractNumId w:val="7"/>
  </w:num>
  <w:num w:numId="13">
    <w:abstractNumId w:val="17"/>
  </w:num>
  <w:num w:numId="14">
    <w:abstractNumId w:val="23"/>
  </w:num>
  <w:num w:numId="15">
    <w:abstractNumId w:val="6"/>
  </w:num>
  <w:num w:numId="16">
    <w:abstractNumId w:val="20"/>
  </w:num>
  <w:num w:numId="17">
    <w:abstractNumId w:val="11"/>
  </w:num>
  <w:num w:numId="18">
    <w:abstractNumId w:val="3"/>
  </w:num>
  <w:num w:numId="19">
    <w:abstractNumId w:val="1"/>
  </w:num>
  <w:num w:numId="20">
    <w:abstractNumId w:val="15"/>
  </w:num>
  <w:num w:numId="21">
    <w:abstractNumId w:val="19"/>
  </w:num>
  <w:num w:numId="22">
    <w:abstractNumId w:val="4"/>
  </w:num>
  <w:num w:numId="23">
    <w:abstractNumId w:val="13"/>
  </w:num>
  <w:num w:numId="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0FA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A93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2AB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4FFF"/>
    <w:rsid w:val="0008609C"/>
    <w:rsid w:val="0008641A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B74"/>
    <w:rsid w:val="000B7C3F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A51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541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61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30BB"/>
    <w:rsid w:val="001444DC"/>
    <w:rsid w:val="0014560E"/>
    <w:rsid w:val="00145A7C"/>
    <w:rsid w:val="00145E0B"/>
    <w:rsid w:val="00146C62"/>
    <w:rsid w:val="0014749C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3E2D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D59"/>
    <w:rsid w:val="00190DD3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57"/>
    <w:rsid w:val="001A06FE"/>
    <w:rsid w:val="001A18A4"/>
    <w:rsid w:val="001A1B10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4CC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9B4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2079"/>
    <w:rsid w:val="0021299B"/>
    <w:rsid w:val="00213C3B"/>
    <w:rsid w:val="00213F00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6E08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5758F"/>
    <w:rsid w:val="002575EB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6BE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7324"/>
    <w:rsid w:val="002B7464"/>
    <w:rsid w:val="002C4D09"/>
    <w:rsid w:val="002C4F16"/>
    <w:rsid w:val="002C6C02"/>
    <w:rsid w:val="002C6E68"/>
    <w:rsid w:val="002C75CB"/>
    <w:rsid w:val="002C7843"/>
    <w:rsid w:val="002D1E4E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09B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152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5E1F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1CB"/>
    <w:rsid w:val="003C3B11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5E52"/>
    <w:rsid w:val="004163F1"/>
    <w:rsid w:val="00416C9F"/>
    <w:rsid w:val="0042118D"/>
    <w:rsid w:val="00422417"/>
    <w:rsid w:val="00422A57"/>
    <w:rsid w:val="00422AA3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2EAA"/>
    <w:rsid w:val="00443718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E70"/>
    <w:rsid w:val="004D403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081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60355"/>
    <w:rsid w:val="00560426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0A55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1E3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6E6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4C6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A8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321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6561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B85"/>
    <w:rsid w:val="0069419D"/>
    <w:rsid w:val="00694253"/>
    <w:rsid w:val="006956FB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4A7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196A"/>
    <w:rsid w:val="006D22F4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5DAB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37614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571B6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830"/>
    <w:rsid w:val="00772AD1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54"/>
    <w:rsid w:val="007A4DB3"/>
    <w:rsid w:val="007A54D9"/>
    <w:rsid w:val="007A5B89"/>
    <w:rsid w:val="007A5C30"/>
    <w:rsid w:val="007A6366"/>
    <w:rsid w:val="007A65B6"/>
    <w:rsid w:val="007A748B"/>
    <w:rsid w:val="007A7A5C"/>
    <w:rsid w:val="007A7F73"/>
    <w:rsid w:val="007B06E0"/>
    <w:rsid w:val="007B209B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32F5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613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750"/>
    <w:rsid w:val="007F68D7"/>
    <w:rsid w:val="007F7752"/>
    <w:rsid w:val="008007F2"/>
    <w:rsid w:val="008008E8"/>
    <w:rsid w:val="008014A5"/>
    <w:rsid w:val="00803276"/>
    <w:rsid w:val="00803C0D"/>
    <w:rsid w:val="0080419D"/>
    <w:rsid w:val="008053AF"/>
    <w:rsid w:val="00805FC1"/>
    <w:rsid w:val="008063A8"/>
    <w:rsid w:val="00807F29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6FB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19B8"/>
    <w:rsid w:val="00852710"/>
    <w:rsid w:val="008539B3"/>
    <w:rsid w:val="00853C78"/>
    <w:rsid w:val="008549A9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111E"/>
    <w:rsid w:val="008C3E85"/>
    <w:rsid w:val="008C4119"/>
    <w:rsid w:val="008C4FF4"/>
    <w:rsid w:val="008C5798"/>
    <w:rsid w:val="008C58D1"/>
    <w:rsid w:val="008C609C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5BF"/>
    <w:rsid w:val="008D4752"/>
    <w:rsid w:val="008D588F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066F6"/>
    <w:rsid w:val="00910039"/>
    <w:rsid w:val="0091009C"/>
    <w:rsid w:val="00910373"/>
    <w:rsid w:val="00910ACF"/>
    <w:rsid w:val="009118B1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27E04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7BB"/>
    <w:rsid w:val="00971144"/>
    <w:rsid w:val="00972A0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878"/>
    <w:rsid w:val="009A0BA3"/>
    <w:rsid w:val="009A222C"/>
    <w:rsid w:val="009A272A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001F"/>
    <w:rsid w:val="009E1A92"/>
    <w:rsid w:val="009E266F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0FA2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138"/>
    <w:rsid w:val="00A109F7"/>
    <w:rsid w:val="00A10BE3"/>
    <w:rsid w:val="00A11057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A57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1FA1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625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3FB8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176AA"/>
    <w:rsid w:val="00B20664"/>
    <w:rsid w:val="00B2070D"/>
    <w:rsid w:val="00B20EA3"/>
    <w:rsid w:val="00B20FAA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1D7E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37DE0"/>
    <w:rsid w:val="00B40A84"/>
    <w:rsid w:val="00B40CE0"/>
    <w:rsid w:val="00B41B51"/>
    <w:rsid w:val="00B42EBF"/>
    <w:rsid w:val="00B430CA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2E27"/>
    <w:rsid w:val="00B530D2"/>
    <w:rsid w:val="00B5376D"/>
    <w:rsid w:val="00B539A9"/>
    <w:rsid w:val="00B53B2D"/>
    <w:rsid w:val="00B54E5C"/>
    <w:rsid w:val="00B54E94"/>
    <w:rsid w:val="00B56665"/>
    <w:rsid w:val="00B56672"/>
    <w:rsid w:val="00B5771B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14D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2E6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AC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632D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3A13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AFE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109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27CE1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17B"/>
    <w:rsid w:val="00D83443"/>
    <w:rsid w:val="00D8349F"/>
    <w:rsid w:val="00D841A5"/>
    <w:rsid w:val="00D856E7"/>
    <w:rsid w:val="00D859DC"/>
    <w:rsid w:val="00D87966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06A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416"/>
    <w:rsid w:val="00DD7BC8"/>
    <w:rsid w:val="00DE011F"/>
    <w:rsid w:val="00DE0C12"/>
    <w:rsid w:val="00DE0DE0"/>
    <w:rsid w:val="00DE214C"/>
    <w:rsid w:val="00DE25AA"/>
    <w:rsid w:val="00DE2A00"/>
    <w:rsid w:val="00DE3BF5"/>
    <w:rsid w:val="00DE4837"/>
    <w:rsid w:val="00DE48C8"/>
    <w:rsid w:val="00DE52D9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59BE"/>
    <w:rsid w:val="00E102E5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14A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6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10D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2AC3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67E92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97CE1"/>
    <w:rsid w:val="00F97D90"/>
    <w:rsid w:val="00FA059C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366"/>
    <w:rsid w:val="00FB68E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32E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499"/>
    <w:rsid w:val="00FF29AC"/>
    <w:rsid w:val="00FF4CE3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B6651FC-9D3B-45C9-8632-F2886F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A945D-35FB-472E-BB71-98193D62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4</Pages>
  <Words>1162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Mônica dos Santos Marques</cp:lastModifiedBy>
  <cp:revision>47</cp:revision>
  <cp:lastPrinted>2022-04-29T17:32:00Z</cp:lastPrinted>
  <dcterms:created xsi:type="dcterms:W3CDTF">2022-06-21T18:21:00Z</dcterms:created>
  <dcterms:modified xsi:type="dcterms:W3CDTF">2022-10-13T20:52:00Z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