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F6" w:rsidRPr="00BD2784" w:rsidRDefault="009066F6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4E7061">
        <w:rPr>
          <w:rFonts w:asciiTheme="minorHAnsi" w:hAnsiTheme="minorHAnsi"/>
          <w:b/>
          <w:sz w:val="22"/>
          <w:szCs w:val="22"/>
        </w:rPr>
        <w:t>363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3"/>
        <w:gridCol w:w="1504"/>
        <w:gridCol w:w="2747"/>
      </w:tblGrid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4E7061" w:rsidP="004E70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março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7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17h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C9149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 w:rsidR="00C91493">
              <w:rPr>
                <w:rFonts w:asciiTheme="minorHAnsi" w:eastAsia="MS Mincho" w:hAnsiTheme="minorHAnsi"/>
                <w:sz w:val="22"/>
                <w:szCs w:val="22"/>
              </w:rPr>
              <w:t>presencial</w:t>
            </w:r>
            <w:r w:rsidR="00EC297B">
              <w:rPr>
                <w:rFonts w:asciiTheme="minorHAnsi" w:eastAsia="MS Mincho" w:hAnsiTheme="minorHAnsi"/>
                <w:sz w:val="22"/>
                <w:szCs w:val="22"/>
              </w:rPr>
              <w:t xml:space="preserve"> – Sede CAU/RS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27364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</w:t>
            </w:r>
            <w:proofErr w:type="spellStart"/>
            <w:r w:rsidRPr="00BD2784">
              <w:rPr>
                <w:sz w:val="22"/>
                <w:szCs w:val="22"/>
              </w:rPr>
              <w:t>Steffen</w:t>
            </w:r>
            <w:proofErr w:type="spellEnd"/>
            <w:r w:rsidRPr="00BD2784">
              <w:rPr>
                <w:sz w:val="22"/>
                <w:szCs w:val="22"/>
              </w:rPr>
              <w:t xml:space="preserve">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Glacir</w:t>
            </w:r>
            <w:proofErr w:type="spellEnd"/>
            <w:r>
              <w:rPr>
                <w:sz w:val="22"/>
                <w:szCs w:val="22"/>
              </w:rPr>
              <w:t xml:space="preserve"> Gomes Rodrigues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Carlos Eduardo </w:t>
            </w:r>
            <w:proofErr w:type="spellStart"/>
            <w:r>
              <w:rPr>
                <w:color w:val="auto"/>
                <w:sz w:val="22"/>
                <w:szCs w:val="22"/>
              </w:rPr>
              <w:t>Iponema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Costa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27364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6C583A" w:rsidRPr="00BD2784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C583A" w:rsidRPr="00BD2784" w:rsidRDefault="006C583A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583A" w:rsidRPr="00BD2784" w:rsidRDefault="006C583A" w:rsidP="0027364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Débora </w:t>
            </w:r>
            <w:proofErr w:type="spellStart"/>
            <w:r>
              <w:rPr>
                <w:color w:val="auto"/>
                <w:sz w:val="22"/>
                <w:szCs w:val="22"/>
              </w:rPr>
              <w:t>Francele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C583A" w:rsidRPr="0020333C" w:rsidRDefault="006C583A" w:rsidP="004D2FE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  <w:r w:rsidR="004D2FEF">
              <w:rPr>
                <w:rFonts w:asciiTheme="minorHAnsi" w:eastAsia="MS Mincho" w:hAnsiTheme="minorHAnsi" w:cstheme="minorHAnsi"/>
                <w:sz w:val="22"/>
                <w:szCs w:val="22"/>
              </w:rPr>
              <w:t>suplente</w:t>
            </w:r>
          </w:p>
        </w:tc>
      </w:tr>
      <w:tr w:rsidR="009066F6" w:rsidRPr="00BD2784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066F6" w:rsidRPr="00BD2784" w:rsidTr="00774B23">
        <w:tc>
          <w:tcPr>
            <w:tcW w:w="1845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9066F6" w:rsidRPr="0020333C" w:rsidTr="00774B23">
        <w:tc>
          <w:tcPr>
            <w:tcW w:w="1845" w:type="dxa"/>
            <w:vMerge w:val="restart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9066F6" w:rsidRPr="0020333C" w:rsidTr="00774B23"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20333C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Administrativa Financeira </w:t>
            </w:r>
          </w:p>
        </w:tc>
      </w:tr>
      <w:tr w:rsidR="009066F6" w:rsidRPr="00BD2784" w:rsidTr="00774B23">
        <w:trPr>
          <w:trHeight w:val="99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Default="00C91493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</w:p>
        </w:tc>
        <w:tc>
          <w:tcPr>
            <w:tcW w:w="35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27364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Volker</w:t>
            </w:r>
            <w:proofErr w:type="spellEnd"/>
          </w:p>
        </w:tc>
        <w:tc>
          <w:tcPr>
            <w:tcW w:w="425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27364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066F6" w:rsidRPr="006C6C5B" w:rsidRDefault="009066F6" w:rsidP="0027364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6C583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Registrada a presença </w:t>
            </w:r>
            <w:r w:rsidR="00C91493">
              <w:rPr>
                <w:rFonts w:asciiTheme="minorHAnsi" w:eastAsia="MS Mincho" w:hAnsiTheme="minorHAnsi"/>
                <w:sz w:val="22"/>
                <w:szCs w:val="22"/>
              </w:rPr>
              <w:t>dos conselheiros acima nominados.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27364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6C6E91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35700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36</w:t>
            </w:r>
            <w:r w:rsidR="00357009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2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 previamente, foi aprovada com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04 </w:t>
            </w:r>
            <w:r w:rsidR="003E0F0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votos favoráveis e 01 abstenção após as correções solicitadas.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42288E" w:rsidRDefault="009066F6" w:rsidP="0027364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9066F6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BD2784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66F6" w:rsidRPr="00BD2784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BD2784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066F6" w:rsidRPr="00BD2784" w:rsidTr="00774B23">
        <w:trPr>
          <w:trHeight w:val="371"/>
        </w:trPr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066F6" w:rsidRPr="00BD2784" w:rsidRDefault="004D2FEF" w:rsidP="0024700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Sem comunicados.</w:t>
            </w: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27364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Default="009066F6" w:rsidP="009066F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9066F6" w:rsidRPr="002D3FB8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2D3FB8" w:rsidRDefault="00724BCA" w:rsidP="00724BCA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Execução orçamentária de janeiro/2022</w:t>
            </w:r>
            <w:r w:rsidR="009066F6"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066F6" w:rsidRPr="00727211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727211" w:rsidRDefault="00724BCA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066F6" w:rsidRPr="00FC3F3F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066F6" w:rsidRPr="00FC3F3F" w:rsidRDefault="00D74236" w:rsidP="00D7423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B5E1F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FA059C" w:rsidRDefault="00FA059C" w:rsidP="00422A57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422A57">
              <w:rPr>
                <w:rFonts w:asciiTheme="minorHAnsi" w:eastAsia="MS Mincho" w:hAnsiTheme="minorHAnsi"/>
                <w:sz w:val="22"/>
                <w:szCs w:val="22"/>
              </w:rPr>
              <w:t xml:space="preserve">A comissão define a apresentação do balancete e execução orçamentária de três em três meses na reunião plenária. </w:t>
            </w:r>
            <w:r w:rsidR="00D74236" w:rsidRPr="00422A57">
              <w:rPr>
                <w:rFonts w:asciiTheme="minorHAnsi" w:eastAsia="MS Mincho" w:hAnsiTheme="minorHAnsi"/>
                <w:sz w:val="22"/>
                <w:szCs w:val="22"/>
              </w:rPr>
              <w:t xml:space="preserve">O administrador William apresenta a tabela e </w:t>
            </w:r>
            <w:r w:rsidR="000F4DA8" w:rsidRPr="00422A57">
              <w:rPr>
                <w:rFonts w:asciiTheme="minorHAnsi" w:eastAsia="MS Mincho" w:hAnsiTheme="minorHAnsi"/>
                <w:sz w:val="22"/>
                <w:szCs w:val="22"/>
              </w:rPr>
              <w:t>valores</w:t>
            </w:r>
            <w:r w:rsidR="00D74236" w:rsidRPr="00422A57">
              <w:rPr>
                <w:rFonts w:asciiTheme="minorHAnsi" w:eastAsia="MS Mincho" w:hAnsiTheme="minorHAnsi"/>
                <w:sz w:val="22"/>
                <w:szCs w:val="22"/>
              </w:rPr>
              <w:t xml:space="preserve"> com os dados da execução orçamentária de janeiro/2022</w:t>
            </w:r>
            <w:r w:rsidR="0018490A" w:rsidRPr="00422A57">
              <w:rPr>
                <w:rFonts w:asciiTheme="minorHAnsi" w:eastAsia="MS Mincho" w:hAnsiTheme="minorHAnsi"/>
                <w:sz w:val="22"/>
                <w:szCs w:val="22"/>
              </w:rPr>
              <w:t xml:space="preserve"> esclarecendo as dúvidas dos conselheiros</w:t>
            </w:r>
            <w:r w:rsidR="00D74236" w:rsidRPr="00422A57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 w:rsidR="00422A57">
              <w:rPr>
                <w:rFonts w:asciiTheme="minorHAnsi" w:eastAsia="MS Mincho" w:hAnsiTheme="minorHAnsi"/>
                <w:sz w:val="22"/>
                <w:szCs w:val="22"/>
              </w:rPr>
              <w:t>A comissão aprova o balancete de Janeiro/2022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0F4DA8" w:rsidP="000F4DA8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D22F4">
              <w:rPr>
                <w:rFonts w:asciiTheme="minorHAnsi" w:eastAsia="MS Mincho" w:hAnsiTheme="minorHAnsi"/>
                <w:sz w:val="22"/>
                <w:szCs w:val="22"/>
              </w:rPr>
              <w:t xml:space="preserve">Deliberação nº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11</w:t>
            </w:r>
            <w:r w:rsidRPr="006D22F4">
              <w:rPr>
                <w:rFonts w:asciiTheme="minorHAnsi" w:eastAsia="MS Mincho" w:hAnsiTheme="minorHAnsi"/>
                <w:sz w:val="22"/>
                <w:szCs w:val="22"/>
              </w:rPr>
              <w:t>/2022 CPFI-CAU/RS aprovada por unanimidade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66F6" w:rsidRDefault="009066F6" w:rsidP="00273644">
            <w:pPr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9066F6" w:rsidRPr="00BD2784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066F6" w:rsidRPr="002D3FB8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2D3FB8" w:rsidRDefault="009066F6" w:rsidP="00724BCA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724BCA">
              <w:rPr>
                <w:rFonts w:asciiTheme="minorHAnsi" w:hAnsiTheme="minorHAnsi" w:cstheme="minorHAnsi"/>
                <w:b/>
                <w:sz w:val="22"/>
                <w:szCs w:val="22"/>
              </w:rPr>
              <w:t>nálise de solicitação de isenção de anuidade por doença grave</w:t>
            </w: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9066F6" w:rsidRPr="00727211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9066F6" w:rsidRPr="00727211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9066F6" w:rsidRPr="00FC3F3F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vAlign w:val="center"/>
          </w:tcPr>
          <w:p w:rsidR="009066F6" w:rsidRPr="00FC3F3F" w:rsidRDefault="00724BCA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9066F6" w:rsidRPr="0069037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6876E5" w:rsidRDefault="006876E5" w:rsidP="00F97D90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da Silva Chagas apresenta a solicitação de isenção por doença grave, protocolo SICCAU 1446961/2022</w:t>
            </w:r>
            <w:r w:rsidR="00435BFF">
              <w:rPr>
                <w:rFonts w:asciiTheme="minorHAnsi" w:eastAsia="MS Mincho" w:hAnsiTheme="minorHAnsi"/>
                <w:sz w:val="22"/>
                <w:szCs w:val="22"/>
              </w:rPr>
              <w:t>, interessada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Arquiteta e Urbanista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Ursula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Bastiani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Mello. Cheila relata que todos os requisitos exigidos por lei foram atendidos.</w:t>
            </w:r>
          </w:p>
          <w:p w:rsidR="003E0F0D" w:rsidRPr="0074676B" w:rsidRDefault="003E0F0D" w:rsidP="00F97D90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 xml:space="preserve">Foi </w:t>
            </w:r>
            <w:proofErr w:type="gramStart"/>
            <w:r>
              <w:rPr>
                <w:rFonts w:asciiTheme="minorHAnsi" w:eastAsia="MS Mincho" w:hAnsiTheme="minorHAnsi"/>
                <w:sz w:val="22"/>
                <w:szCs w:val="22"/>
              </w:rPr>
              <w:t>sugerido que, nas próximas deliberações, seja observada</w:t>
            </w:r>
            <w:proofErr w:type="gram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hierarquia das leis na exposição dos motivos.</w:t>
            </w:r>
            <w:bookmarkStart w:id="0" w:name="_GoBack"/>
            <w:bookmarkEnd w:id="0"/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94" w:type="dxa"/>
            <w:gridSpan w:val="3"/>
          </w:tcPr>
          <w:p w:rsidR="009066F6" w:rsidRPr="00BD2784" w:rsidRDefault="006D22F4" w:rsidP="00FA059C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D22F4">
              <w:rPr>
                <w:rFonts w:asciiTheme="minorHAnsi" w:eastAsia="MS Mincho" w:hAnsiTheme="minorHAnsi"/>
                <w:sz w:val="22"/>
                <w:szCs w:val="22"/>
              </w:rPr>
              <w:t xml:space="preserve">Deliberação nº </w:t>
            </w:r>
            <w:r w:rsidR="00FA059C">
              <w:rPr>
                <w:rFonts w:asciiTheme="minorHAnsi" w:eastAsia="MS Mincho" w:hAnsiTheme="minorHAnsi"/>
                <w:sz w:val="22"/>
                <w:szCs w:val="22"/>
              </w:rPr>
              <w:t>19</w:t>
            </w:r>
            <w:r w:rsidRPr="006D22F4">
              <w:rPr>
                <w:rFonts w:asciiTheme="minorHAnsi" w:eastAsia="MS Mincho" w:hAnsiTheme="minorHAnsi"/>
                <w:sz w:val="22"/>
                <w:szCs w:val="22"/>
              </w:rPr>
              <w:t>/2022 CPFI-CAU/RS aprovada por unanimidade</w:t>
            </w:r>
          </w:p>
        </w:tc>
      </w:tr>
      <w:tr w:rsidR="009066F6" w:rsidRPr="00BD2784" w:rsidTr="00774B23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9066F6" w:rsidRPr="00BD2784" w:rsidRDefault="009066F6" w:rsidP="001A1B10">
            <w:pPr>
              <w:jc w:val="center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9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6D22F4" w:rsidRPr="002D3FB8" w:rsidTr="00D23755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2F4" w:rsidRPr="002D3FB8" w:rsidRDefault="006D22F4" w:rsidP="00D23755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Análise de solicitação de isenção de anuidade por doença grave</w:t>
            </w:r>
            <w:r w:rsidRPr="00EB2B9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6D22F4" w:rsidRPr="00727211" w:rsidTr="00D237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2F4" w:rsidRPr="00BD2784" w:rsidRDefault="006D22F4" w:rsidP="00D237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4" w:type="dxa"/>
            <w:gridSpan w:val="3"/>
          </w:tcPr>
          <w:p w:rsidR="006D22F4" w:rsidRPr="00727211" w:rsidRDefault="006D22F4" w:rsidP="00D2375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6D22F4" w:rsidRPr="00FC3F3F" w:rsidTr="00D237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D22F4" w:rsidRPr="00BD2784" w:rsidRDefault="006D22F4" w:rsidP="00D237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4" w:type="dxa"/>
            <w:gridSpan w:val="3"/>
            <w:vAlign w:val="center"/>
          </w:tcPr>
          <w:p w:rsidR="006D22F4" w:rsidRPr="00FC3F3F" w:rsidRDefault="006D22F4" w:rsidP="00D2375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0A0B4F" w:rsidRPr="0074676B" w:rsidTr="00D237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0B4F" w:rsidRPr="00BD2784" w:rsidRDefault="000A0B4F" w:rsidP="000A0B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4" w:type="dxa"/>
            <w:gridSpan w:val="3"/>
          </w:tcPr>
          <w:p w:rsidR="000A0B4F" w:rsidRPr="0074676B" w:rsidRDefault="006876E5" w:rsidP="00435BFF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gerente Cheila da Silva Chagas apresenta a solicitação de isenção por doença grave, protocolo SICCAU 1471171/202</w:t>
            </w:r>
            <w:r w:rsidR="00435BFF">
              <w:rPr>
                <w:rFonts w:asciiTheme="minorHAnsi" w:eastAsia="MS Mincho" w:hAnsiTheme="minorHAnsi"/>
                <w:sz w:val="22"/>
                <w:szCs w:val="22"/>
              </w:rPr>
              <w:t xml:space="preserve">, interessada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Arquiteta e Urbanista Andréa Maciel Pereira. Cheila relata que todos os requisitos exigidos por lei foram atendidos.</w:t>
            </w:r>
          </w:p>
        </w:tc>
      </w:tr>
      <w:tr w:rsidR="000A0B4F" w:rsidRPr="00BD2784" w:rsidTr="00D23755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0B4F" w:rsidRPr="00BD2784" w:rsidRDefault="000A0B4F" w:rsidP="000A0B4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4" w:type="dxa"/>
            <w:gridSpan w:val="3"/>
          </w:tcPr>
          <w:p w:rsidR="000A0B4F" w:rsidRPr="00BD2784" w:rsidRDefault="000A0B4F" w:rsidP="006876E5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6D22F4">
              <w:rPr>
                <w:rFonts w:asciiTheme="minorHAnsi" w:eastAsia="MS Mincho" w:hAnsiTheme="minorHAnsi"/>
                <w:sz w:val="22"/>
                <w:szCs w:val="22"/>
              </w:rPr>
              <w:t xml:space="preserve">Deliberação nº </w:t>
            </w:r>
            <w:r w:rsidR="006876E5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Pr="006D22F4">
              <w:rPr>
                <w:rFonts w:asciiTheme="minorHAnsi" w:eastAsia="MS Mincho" w:hAnsiTheme="minorHAnsi"/>
                <w:sz w:val="22"/>
                <w:szCs w:val="22"/>
              </w:rPr>
              <w:t>/2022 CPFI-CAU/RS aprovada por unanimidade</w:t>
            </w:r>
          </w:p>
        </w:tc>
      </w:tr>
      <w:tr w:rsidR="000A0B4F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A0B4F" w:rsidRPr="006C6C5B" w:rsidRDefault="000A0B4F" w:rsidP="000A0B4F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A0B4F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0B4F" w:rsidRPr="00573E15" w:rsidRDefault="000A0B4F" w:rsidP="000A0B4F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A0B4F" w:rsidRPr="006C6C5B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0A0B4F" w:rsidRPr="006C6C5B" w:rsidRDefault="000A0B4F" w:rsidP="000A0B4F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0A0B4F" w:rsidRPr="00BD2784" w:rsidTr="00774B23">
        <w:tc>
          <w:tcPr>
            <w:tcW w:w="9639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A0B4F" w:rsidRPr="00573E15" w:rsidRDefault="000A0B4F" w:rsidP="000A0B4F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7941"/>
      </w:tblGrid>
      <w:tr w:rsidR="000F4DA8" w:rsidRPr="004C7CB7" w:rsidTr="00D23755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A8" w:rsidRPr="004C7CB7" w:rsidRDefault="000F4DA8" w:rsidP="00D237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A8" w:rsidRPr="00D27CE1" w:rsidRDefault="00D27CE1" w:rsidP="00D27C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  <w:r w:rsidRPr="00D27CE1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0F4DA8" w:rsidRPr="00774B23" w:rsidTr="00D23755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DA8" w:rsidRPr="004C7CB7" w:rsidRDefault="000F4DA8" w:rsidP="00D2375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F4DA8" w:rsidRPr="00D27CE1" w:rsidRDefault="000F4DA8" w:rsidP="00D27C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Relatório de gestão</w:t>
            </w:r>
          </w:p>
        </w:tc>
      </w:tr>
      <w:tr w:rsidR="009066F6" w:rsidRPr="004C7CB7" w:rsidTr="00774B23">
        <w:trPr>
          <w:trHeight w:val="310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4C7CB7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D27CE1" w:rsidRDefault="009066F6" w:rsidP="00273644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9066F6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4C7CB7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D27CE1" w:rsidRDefault="00D27CE1" w:rsidP="00D27C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 xml:space="preserve">Resumo dos resultados das questões tratadas junto à Presidente Nádia </w:t>
            </w:r>
            <w:proofErr w:type="spellStart"/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Somekl</w:t>
            </w:r>
            <w:proofErr w:type="spellEnd"/>
          </w:p>
        </w:tc>
      </w:tr>
      <w:tr w:rsidR="00D27CE1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7CE1" w:rsidRPr="004C7CB7" w:rsidRDefault="00D27CE1" w:rsidP="00D27C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7CE1" w:rsidRPr="00D27CE1" w:rsidRDefault="00D27CE1" w:rsidP="00D27C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D27CE1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7CE1" w:rsidRPr="004C7CB7" w:rsidRDefault="00D27CE1" w:rsidP="00D27C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7CE1" w:rsidRPr="00D27CE1" w:rsidRDefault="00D27CE1" w:rsidP="00D27C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 xml:space="preserve">Análise de solicitação de isenção de anuidade por doença grave </w:t>
            </w:r>
          </w:p>
        </w:tc>
      </w:tr>
      <w:tr w:rsidR="00D27CE1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7CE1" w:rsidRPr="004C7CB7" w:rsidRDefault="00D27CE1" w:rsidP="00D27C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7CE1" w:rsidRPr="00D27CE1" w:rsidRDefault="00D27CE1" w:rsidP="00D27C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D27CE1" w:rsidRPr="009A45A2" w:rsidTr="00774B23">
        <w:trPr>
          <w:trHeight w:val="324"/>
        </w:trPr>
        <w:tc>
          <w:tcPr>
            <w:tcW w:w="169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27CE1" w:rsidRPr="004C7CB7" w:rsidRDefault="00D27CE1" w:rsidP="00D27CE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4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27CE1" w:rsidRPr="00D27CE1" w:rsidRDefault="00D27CE1" w:rsidP="00D27CE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 xml:space="preserve">Resumo dos resultados das questões tratadas junto à Presidente Nádia </w:t>
            </w:r>
            <w:proofErr w:type="spellStart"/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Somekl</w:t>
            </w:r>
            <w:proofErr w:type="spellEnd"/>
          </w:p>
        </w:tc>
      </w:tr>
    </w:tbl>
    <w:tbl>
      <w:tblPr>
        <w:tblStyle w:val="Tabelacomgrade"/>
        <w:tblW w:w="9649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"/>
        <w:gridCol w:w="2045"/>
        <w:gridCol w:w="7594"/>
      </w:tblGrid>
      <w:tr w:rsidR="009066F6" w:rsidRPr="006C6C5B" w:rsidTr="00774B2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9066F6" w:rsidRPr="006C6C5B" w:rsidRDefault="009066F6" w:rsidP="0027364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774B2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649" w:type="dxa"/>
            <w:gridSpan w:val="3"/>
            <w:shd w:val="clear" w:color="auto" w:fill="F2F2F2" w:themeFill="background1" w:themeFillShade="F2"/>
          </w:tcPr>
          <w:p w:rsidR="009066F6" w:rsidRPr="009A45A2" w:rsidRDefault="009066F6" w:rsidP="009066F6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774B23">
        <w:tc>
          <w:tcPr>
            <w:tcW w:w="2055" w:type="dxa"/>
            <w:gridSpan w:val="2"/>
          </w:tcPr>
          <w:p w:rsidR="009066F6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94" w:type="dxa"/>
          </w:tcPr>
          <w:p w:rsidR="009066F6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17h e 15min</w:t>
            </w: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  <w:tr w:rsidR="009066F6" w:rsidRPr="009853A6" w:rsidTr="00774B23">
        <w:tc>
          <w:tcPr>
            <w:tcW w:w="2055" w:type="dxa"/>
            <w:gridSpan w:val="2"/>
          </w:tcPr>
          <w:p w:rsidR="009066F6" w:rsidRPr="009853A6" w:rsidRDefault="009066F6" w:rsidP="0027364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94" w:type="dxa"/>
          </w:tcPr>
          <w:p w:rsidR="009066F6" w:rsidRPr="009853A6" w:rsidRDefault="009066F6" w:rsidP="0027364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LUCIANE DELGADO CAPITÃO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BD37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E8" w:rsidRDefault="00A277E8" w:rsidP="004C3048">
      <w:r>
        <w:separator/>
      </w:r>
    </w:p>
  </w:endnote>
  <w:endnote w:type="continuationSeparator" w:id="0">
    <w:p w:rsidR="00A277E8" w:rsidRDefault="00A277E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E0F0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E0F0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E8" w:rsidRDefault="00A277E8" w:rsidP="004C3048">
      <w:r>
        <w:separator/>
      </w:r>
    </w:p>
  </w:footnote>
  <w:footnote w:type="continuationSeparator" w:id="0">
    <w:p w:rsidR="00A277E8" w:rsidRDefault="00A277E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0"/>
  </w:num>
  <w:num w:numId="2">
    <w:abstractNumId w:val="11"/>
  </w:num>
  <w:num w:numId="3">
    <w:abstractNumId w:val="0"/>
  </w:num>
  <w:num w:numId="4">
    <w:abstractNumId w:val="7"/>
  </w:num>
  <w:num w:numId="5">
    <w:abstractNumId w:val="13"/>
  </w:num>
  <w:num w:numId="6">
    <w:abstractNumId w:val="9"/>
  </w:num>
  <w:num w:numId="7">
    <w:abstractNumId w:val="8"/>
  </w:num>
  <w:num w:numId="8">
    <w:abstractNumId w:val="4"/>
  </w:num>
  <w:num w:numId="9">
    <w:abstractNumId w:val="15"/>
  </w:num>
  <w:num w:numId="10">
    <w:abstractNumId w:val="21"/>
  </w:num>
  <w:num w:numId="11">
    <w:abstractNumId w:val="17"/>
  </w:num>
  <w:num w:numId="12">
    <w:abstractNumId w:val="6"/>
  </w:num>
  <w:num w:numId="13">
    <w:abstractNumId w:val="16"/>
  </w:num>
  <w:num w:numId="14">
    <w:abstractNumId w:val="22"/>
  </w:num>
  <w:num w:numId="15">
    <w:abstractNumId w:val="5"/>
  </w:num>
  <w:num w:numId="16">
    <w:abstractNumId w:val="19"/>
  </w:num>
  <w:num w:numId="17">
    <w:abstractNumId w:val="10"/>
  </w:num>
  <w:num w:numId="18">
    <w:abstractNumId w:val="2"/>
  </w:num>
  <w:num w:numId="19">
    <w:abstractNumId w:val="1"/>
  </w:num>
  <w:num w:numId="20">
    <w:abstractNumId w:val="14"/>
  </w:num>
  <w:num w:numId="21">
    <w:abstractNumId w:val="18"/>
  </w:num>
  <w:num w:numId="22">
    <w:abstractNumId w:val="3"/>
  </w:num>
  <w:num w:numId="2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44DC"/>
    <w:rsid w:val="0014560E"/>
    <w:rsid w:val="00145A7C"/>
    <w:rsid w:val="00145E0B"/>
    <w:rsid w:val="00146C62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0C1"/>
    <w:rsid w:val="002E7AEA"/>
    <w:rsid w:val="002F0B86"/>
    <w:rsid w:val="002F161A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0F0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201B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2A57"/>
    <w:rsid w:val="00422AA3"/>
    <w:rsid w:val="00423106"/>
    <w:rsid w:val="004237C1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6DA"/>
    <w:rsid w:val="00772E04"/>
    <w:rsid w:val="00773822"/>
    <w:rsid w:val="00774B23"/>
    <w:rsid w:val="00774F76"/>
    <w:rsid w:val="007750B0"/>
    <w:rsid w:val="00776B7B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90200"/>
    <w:rsid w:val="007904FE"/>
    <w:rsid w:val="00790850"/>
    <w:rsid w:val="00791B73"/>
    <w:rsid w:val="00791C3D"/>
    <w:rsid w:val="007921B5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AA0"/>
    <w:rsid w:val="007B2C0B"/>
    <w:rsid w:val="007B2C7D"/>
    <w:rsid w:val="007B3807"/>
    <w:rsid w:val="007B3865"/>
    <w:rsid w:val="007B3C50"/>
    <w:rsid w:val="007B5522"/>
    <w:rsid w:val="007B5A1D"/>
    <w:rsid w:val="007B6419"/>
    <w:rsid w:val="007B66B0"/>
    <w:rsid w:val="007B66D7"/>
    <w:rsid w:val="007B7820"/>
    <w:rsid w:val="007B7B0D"/>
    <w:rsid w:val="007B7BB9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FB6"/>
    <w:rsid w:val="0087275C"/>
    <w:rsid w:val="00872DAD"/>
    <w:rsid w:val="008735E3"/>
    <w:rsid w:val="00874426"/>
    <w:rsid w:val="00874A65"/>
    <w:rsid w:val="00874AA9"/>
    <w:rsid w:val="00874E3A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18B8"/>
    <w:rsid w:val="009824C8"/>
    <w:rsid w:val="00982F34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0BE3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FB"/>
    <w:rsid w:val="00D62C18"/>
    <w:rsid w:val="00D62C61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DE0"/>
    <w:rsid w:val="00DE214C"/>
    <w:rsid w:val="00DE25AA"/>
    <w:rsid w:val="00DE2A00"/>
    <w:rsid w:val="00DE3BF5"/>
    <w:rsid w:val="00DE4837"/>
    <w:rsid w:val="00DE48C8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4FBF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ABC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7F420-BC85-4CA4-B4F4-3145CAF3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William Marchetti Gritti</cp:lastModifiedBy>
  <cp:revision>2</cp:revision>
  <cp:lastPrinted>2022-03-22T17:22:00Z</cp:lastPrinted>
  <dcterms:created xsi:type="dcterms:W3CDTF">2022-04-05T17:22:00Z</dcterms:created>
  <dcterms:modified xsi:type="dcterms:W3CDTF">2022-04-05T17:22:00Z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