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1208DA" w:rsidRPr="00BD2784">
        <w:rPr>
          <w:rFonts w:asciiTheme="minorHAnsi" w:hAnsiTheme="minorHAnsi"/>
          <w:b/>
          <w:sz w:val="22"/>
          <w:szCs w:val="22"/>
        </w:rPr>
        <w:t>33</w:t>
      </w:r>
      <w:r w:rsidR="002F48FF" w:rsidRPr="00BD2784">
        <w:rPr>
          <w:rFonts w:asciiTheme="minorHAnsi" w:hAnsiTheme="minorHAnsi"/>
          <w:b/>
          <w:sz w:val="22"/>
          <w:szCs w:val="22"/>
        </w:rPr>
        <w:t>5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BD2784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2"/>
        <w:gridCol w:w="1503"/>
        <w:gridCol w:w="2596"/>
        <w:gridCol w:w="12"/>
      </w:tblGrid>
      <w:tr w:rsidR="000611F9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2F48FF" w:rsidP="00FF078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02 de março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 w:rsidRPr="00BD2784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4C562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D2784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51A98" w:rsidRPr="00BD2784" w:rsidTr="00B5687E">
        <w:trPr>
          <w:gridAfter w:val="1"/>
          <w:wAfter w:w="12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BD2784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D2784" w:rsidRDefault="00451A98" w:rsidP="0065742E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D2784" w:rsidRDefault="00451A98" w:rsidP="0065742E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451A98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BD2784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D2784" w:rsidRDefault="00451A98" w:rsidP="0065742E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D2784" w:rsidRDefault="00451A98" w:rsidP="0065742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451A98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BD2784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D2784" w:rsidRDefault="00451A98" w:rsidP="0065742E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Lidia Glacir Gomes Rodrigues 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D2784" w:rsidRDefault="00451A98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451A98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BD2784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D2784" w:rsidRDefault="00451A98" w:rsidP="0065742E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D2784" w:rsidRDefault="00451A98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451A98" w:rsidRPr="00BD2784" w:rsidTr="00B5687E">
        <w:trPr>
          <w:gridAfter w:val="1"/>
          <w:wAfter w:w="12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BD2784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D2784" w:rsidRDefault="001168F3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D2784" w:rsidRDefault="000B6D0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Ger</w:t>
            </w:r>
            <w:r w:rsidR="005426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ente </w:t>
            </w: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Adm</w:t>
            </w:r>
            <w:r w:rsidR="005426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inistrativa </w:t>
            </w:r>
            <w:r w:rsidR="00E16E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Fin</w:t>
            </w:r>
            <w:r w:rsidR="00542671">
              <w:rPr>
                <w:rFonts w:asciiTheme="minorHAnsi" w:eastAsia="MS Mincho" w:hAnsiTheme="minorHAnsi" w:cstheme="minorHAnsi"/>
                <w:sz w:val="22"/>
                <w:szCs w:val="22"/>
              </w:rPr>
              <w:t>anceira</w:t>
            </w:r>
          </w:p>
        </w:tc>
      </w:tr>
      <w:tr w:rsidR="00451A98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BD2784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D2784" w:rsidRDefault="00451A98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</w:t>
            </w:r>
            <w:r w:rsidR="00A125A5"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Marchetti </w:t>
            </w: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D2784" w:rsidRDefault="00451A98" w:rsidP="006574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451A98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BD2784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D2784" w:rsidRDefault="00A32281" w:rsidP="001A1E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BD2784" w:rsidRDefault="00A32281" w:rsidP="001A1E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537733" w:rsidRPr="00BD2784" w:rsidTr="00B5687E">
        <w:trPr>
          <w:gridAfter w:val="1"/>
          <w:wAfter w:w="12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37733" w:rsidRPr="00BD2784" w:rsidRDefault="00537733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7733" w:rsidRPr="00BD2784" w:rsidRDefault="00542671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Amanda </w:t>
            </w:r>
            <w:r w:rsidR="008B28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Elisa Barros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Gehrke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7733" w:rsidRPr="00BD2784" w:rsidRDefault="00542671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</w:t>
            </w:r>
            <w:r w:rsidR="00F055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Fiscalização</w:t>
            </w:r>
            <w:r w:rsidR="00F055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Substituta</w:t>
            </w:r>
          </w:p>
        </w:tc>
      </w:tr>
      <w:tr w:rsidR="00760542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60542" w:rsidRPr="00BD2784" w:rsidRDefault="00760542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0542" w:rsidRPr="00BD2784" w:rsidRDefault="00542671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0542" w:rsidRPr="00BD2784" w:rsidRDefault="00542671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EC1D1D" w:rsidP="00EC1D1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C. Soares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EC1D1D" w:rsidP="00EC1D1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EC1D1D" w:rsidP="00EC1D1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Tales Völker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EC1D1D" w:rsidP="00EC1D1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EC1D1D" w:rsidP="00E72D9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C1D1D" w:rsidRPr="00BD2784" w:rsidRDefault="00EC1D1D" w:rsidP="00EC1D1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C1D1D" w:rsidRPr="00BD2784" w:rsidRDefault="00EC1D1D" w:rsidP="00EC1D1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Retirada do item “aprovação da súmula da reunião anterior” e inclusão de itens na extrapauta.</w:t>
            </w: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C1D1D" w:rsidRPr="00BD2784" w:rsidRDefault="00EC1D1D" w:rsidP="00EC1D1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C1D1D" w:rsidRPr="00BD2784" w:rsidRDefault="00EC1D1D" w:rsidP="00EC1D1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Balancete do mês de janeiro/21</w:t>
            </w:r>
          </w:p>
        </w:tc>
      </w:tr>
      <w:tr w:rsidR="00EC1D1D" w:rsidRPr="00BD2784" w:rsidTr="00B5687E">
        <w:trPr>
          <w:gridAfter w:val="1"/>
          <w:wAfter w:w="12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1D1D" w:rsidRPr="00BD2784" w:rsidRDefault="00EC1D1D" w:rsidP="00EC1D1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Gerência Administrativo </w:t>
            </w:r>
            <w:r w:rsidR="00E16E12">
              <w:rPr>
                <w:rFonts w:asciiTheme="minorHAnsi" w:eastAsia="MS Mincho" w:hAnsiTheme="minorHAnsi"/>
                <w:sz w:val="22"/>
                <w:szCs w:val="22"/>
              </w:rPr>
              <w:t>e Financeiro</w:t>
            </w: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1D1D" w:rsidRPr="00BD2784" w:rsidRDefault="00EC1D1D" w:rsidP="00EC1D1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EC1D1D" w:rsidP="00F2260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Cheila apresenta o relatório contábil referente ao mês de janeiro de 2021. </w:t>
            </w:r>
            <w:r w:rsidR="00652447">
              <w:rPr>
                <w:rFonts w:asciiTheme="minorHAnsi" w:eastAsia="MS Mincho" w:hAnsiTheme="minorHAnsi"/>
                <w:sz w:val="22"/>
                <w:szCs w:val="22"/>
              </w:rPr>
              <w:t>A conselheira Orildes salienta a análise que deve ser feita em relação à folha de pagamento, como maior despesa do Conselho, onde incide o reajuste pelo INPC</w:t>
            </w:r>
            <w:r w:rsidR="00596529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652447">
              <w:rPr>
                <w:rFonts w:asciiTheme="minorHAnsi" w:eastAsia="MS Mincho" w:hAnsiTheme="minorHAnsi"/>
                <w:sz w:val="22"/>
                <w:szCs w:val="22"/>
              </w:rPr>
              <w:t xml:space="preserve"> em relação à arrecadação com anuidades, maior fonte de receita, em que o reajuste não foi aplicado. </w:t>
            </w:r>
            <w:r w:rsidR="0005196D">
              <w:rPr>
                <w:rFonts w:asciiTheme="minorHAnsi" w:eastAsia="MS Mincho" w:hAnsiTheme="minorHAnsi"/>
                <w:sz w:val="22"/>
                <w:szCs w:val="22"/>
              </w:rPr>
              <w:t xml:space="preserve">A gerente </w:t>
            </w:r>
            <w:r w:rsidR="0005196D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Cheila </w:t>
            </w:r>
            <w:r w:rsidR="0005196D"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estaca</w:t>
            </w:r>
            <w:r w:rsidR="0005196D">
              <w:rPr>
                <w:rFonts w:asciiTheme="minorHAnsi" w:eastAsia="MS Mincho" w:hAnsiTheme="minorHAnsi"/>
                <w:sz w:val="22"/>
                <w:szCs w:val="22"/>
              </w:rPr>
              <w:t xml:space="preserve"> no detalhamento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05196D">
              <w:rPr>
                <w:rFonts w:asciiTheme="minorHAnsi" w:eastAsia="MS Mincho" w:hAnsiTheme="minorHAnsi"/>
                <w:sz w:val="22"/>
                <w:szCs w:val="22"/>
              </w:rPr>
              <w:t>o item “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receita</w:t>
            </w:r>
            <w:r w:rsidR="00EC088F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 não identificada</w:t>
            </w:r>
            <w:r w:rsidR="00EC088F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05196D">
              <w:rPr>
                <w:rFonts w:asciiTheme="minorHAnsi" w:eastAsia="MS Mincho" w:hAnsiTheme="minorHAnsi"/>
                <w:sz w:val="22"/>
                <w:szCs w:val="22"/>
              </w:rPr>
              <w:t>”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62429">
              <w:rPr>
                <w:rFonts w:asciiTheme="minorHAnsi" w:eastAsia="MS Mincho" w:hAnsiTheme="minorHAnsi"/>
                <w:sz w:val="22"/>
                <w:szCs w:val="22"/>
              </w:rPr>
              <w:t>referente</w:t>
            </w:r>
            <w:r w:rsidR="00EC088F">
              <w:rPr>
                <w:rFonts w:asciiTheme="minorHAnsi" w:eastAsia="MS Mincho" w:hAnsiTheme="minorHAnsi"/>
                <w:sz w:val="22"/>
                <w:szCs w:val="22"/>
              </w:rPr>
              <w:t xml:space="preserve"> à arrecadação com anuidade e RRT no</w:t>
            </w:r>
            <w:r w:rsidR="00562429">
              <w:rPr>
                <w:rFonts w:asciiTheme="minorHAnsi" w:eastAsia="MS Mincho" w:hAnsiTheme="minorHAnsi"/>
                <w:sz w:val="22"/>
                <w:szCs w:val="22"/>
              </w:rPr>
              <w:t xml:space="preserve"> dia </w:t>
            </w:r>
            <w:r w:rsidR="00EC088F">
              <w:rPr>
                <w:rFonts w:asciiTheme="minorHAnsi" w:eastAsia="MS Mincho" w:hAnsiTheme="minorHAnsi"/>
                <w:sz w:val="22"/>
                <w:szCs w:val="22"/>
              </w:rPr>
              <w:t xml:space="preserve">15 de janeiro, quando houve </w:t>
            </w:r>
            <w:r w:rsidR="00562429">
              <w:rPr>
                <w:rFonts w:asciiTheme="minorHAnsi" w:eastAsia="MS Mincho" w:hAnsiTheme="minorHAnsi"/>
                <w:sz w:val="22"/>
                <w:szCs w:val="22"/>
              </w:rPr>
              <w:t xml:space="preserve">falha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no SICCAU</w:t>
            </w:r>
            <w:r w:rsidR="0005196D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562429">
              <w:rPr>
                <w:rFonts w:asciiTheme="minorHAnsi" w:eastAsia="MS Mincho" w:hAnsiTheme="minorHAnsi"/>
                <w:sz w:val="22"/>
                <w:szCs w:val="22"/>
              </w:rPr>
              <w:t>não sendo possível identificar pelo sistema a qual receita se refere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5E30E6">
              <w:rPr>
                <w:rFonts w:asciiTheme="minorHAnsi" w:eastAsia="MS Mincho" w:hAnsiTheme="minorHAnsi"/>
                <w:sz w:val="22"/>
                <w:szCs w:val="22"/>
              </w:rPr>
              <w:t xml:space="preserve"> A correta identificação dos valores está sendo feita manualmente </w:t>
            </w:r>
            <w:r w:rsidR="00F2260B">
              <w:rPr>
                <w:rFonts w:asciiTheme="minorHAnsi" w:eastAsia="MS Mincho" w:hAnsiTheme="minorHAnsi"/>
                <w:sz w:val="22"/>
                <w:szCs w:val="22"/>
              </w:rPr>
              <w:t>pela equipe técnica</w:t>
            </w:r>
            <w:r w:rsidR="00D50E6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  <w:r w:rsidR="005E30E6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060A92" w:rsidP="00060A9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Aprovada a Deliberação CPFI-CAU/RS nº 007/2021 com quatro votos favoráveis.</w:t>
            </w: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C1D1D" w:rsidRPr="00BD2784" w:rsidRDefault="00EC1D1D" w:rsidP="00EC1D1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C1D1D" w:rsidRPr="00BD2784" w:rsidTr="008C3B90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Desenvolvimento de sistemas para processos de cobrança e levantamentos financeiros – participação TIC</w:t>
            </w:r>
          </w:p>
        </w:tc>
      </w:tr>
      <w:tr w:rsidR="00EC1D1D" w:rsidRPr="00BD2784" w:rsidTr="008C3B9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EC1D1D" w:rsidP="00EC1D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EC1D1D" w:rsidRPr="00BD2784" w:rsidTr="008C3B9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F05545" w:rsidP="00EC1D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EC1D1D" w:rsidRPr="00BD2784" w:rsidTr="008C3B9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5F3076" w:rsidP="00F0554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Tales </w:t>
            </w:r>
            <w:r w:rsidR="00606DDC">
              <w:rPr>
                <w:rFonts w:asciiTheme="minorHAnsi" w:eastAsia="MS Mincho" w:hAnsiTheme="minorHAnsi"/>
                <w:sz w:val="22"/>
                <w:szCs w:val="22"/>
              </w:rPr>
              <w:t xml:space="preserve">informa que não foi possível a participação da TIC devido a outros compromissos 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salienta que o desenvolvimento de sistemas</w:t>
            </w:r>
            <w:r w:rsidR="00606DDC">
              <w:rPr>
                <w:rFonts w:asciiTheme="minorHAnsi" w:eastAsia="MS Mincho" w:hAnsiTheme="minorHAnsi"/>
                <w:sz w:val="22"/>
                <w:szCs w:val="22"/>
              </w:rPr>
              <w:t xml:space="preserve"> é responsabilidade do CAU/BR</w:t>
            </w:r>
            <w:r w:rsidR="003B0DEE">
              <w:rPr>
                <w:rFonts w:asciiTheme="minorHAnsi" w:eastAsia="MS Mincho" w:hAnsiTheme="minorHAnsi"/>
                <w:sz w:val="22"/>
                <w:szCs w:val="22"/>
              </w:rPr>
              <w:t>. A conselheira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EC1D1D" w:rsidRPr="00BD2784">
              <w:rPr>
                <w:rFonts w:asciiTheme="minorHAnsi" w:eastAsia="MS Mincho" w:hAnsiTheme="minorHAnsi"/>
                <w:sz w:val="22"/>
                <w:szCs w:val="22"/>
              </w:rPr>
              <w:t>Nubia fala sobre a</w:t>
            </w:r>
            <w:r w:rsidR="00FB6B6A">
              <w:rPr>
                <w:rFonts w:asciiTheme="minorHAnsi" w:eastAsia="MS Mincho" w:hAnsiTheme="minorHAnsi"/>
                <w:sz w:val="22"/>
                <w:szCs w:val="22"/>
              </w:rPr>
              <w:t xml:space="preserve"> intenção da comissão de verificar a possibilidade de alteração do</w:t>
            </w:r>
            <w:r w:rsidR="00EC1D1D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 SICCAU ou de criação de novas ferramentas que </w:t>
            </w:r>
            <w:r w:rsidR="00EC1D1D" w:rsidRPr="00BD2784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atendam</w:t>
            </w:r>
            <w:r w:rsidR="00FB6B6A">
              <w:rPr>
                <w:rFonts w:asciiTheme="minorHAnsi" w:eastAsia="MS Mincho" w:hAnsiTheme="minorHAnsi"/>
                <w:sz w:val="22"/>
                <w:szCs w:val="22"/>
              </w:rPr>
              <w:t xml:space="preserve"> às necessidades de automação dos processos financeiros, bem como levar ao conselheiro federal do CAU/RS essa demanda</w:t>
            </w:r>
            <w:r w:rsidR="00EC1D1D" w:rsidRPr="00BD2784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9306CA">
              <w:rPr>
                <w:rFonts w:asciiTheme="minorHAnsi" w:eastAsia="MS Mincho" w:hAnsiTheme="minorHAnsi"/>
                <w:sz w:val="22"/>
                <w:szCs w:val="22"/>
              </w:rPr>
              <w:t xml:space="preserve"> O gerente Tales afirma que não é poss</w:t>
            </w:r>
            <w:r w:rsidR="005372AB">
              <w:rPr>
                <w:rFonts w:asciiTheme="minorHAnsi" w:eastAsia="MS Mincho" w:hAnsiTheme="minorHAnsi"/>
                <w:sz w:val="22"/>
                <w:szCs w:val="22"/>
              </w:rPr>
              <w:t>ível o desenvolvimento paralelo, que a competência do CAU/RS nesse caso é identificar suas necessidades e encaminhar ao CAU/BR para que sejam providenciadas as devidas soluções.</w:t>
            </w:r>
            <w:r w:rsidR="00EC1D1D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367B8">
              <w:rPr>
                <w:rFonts w:asciiTheme="minorHAnsi" w:eastAsia="MS Mincho" w:hAnsiTheme="minorHAnsi"/>
                <w:sz w:val="22"/>
                <w:szCs w:val="22"/>
              </w:rPr>
              <w:t xml:space="preserve">A conselheira </w:t>
            </w:r>
            <w:r w:rsidR="00EC1D1D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Orildes </w:t>
            </w:r>
            <w:r w:rsidR="004A3DE2">
              <w:rPr>
                <w:rFonts w:asciiTheme="minorHAnsi" w:eastAsia="MS Mincho" w:hAnsiTheme="minorHAnsi"/>
                <w:sz w:val="22"/>
                <w:szCs w:val="22"/>
              </w:rPr>
              <w:t>afirma que as automações apontadas pela comissão são de simples implementação</w:t>
            </w:r>
            <w:r w:rsidR="00F37FAD">
              <w:rPr>
                <w:rFonts w:asciiTheme="minorHAnsi" w:eastAsia="MS Mincho" w:hAnsiTheme="minorHAnsi"/>
                <w:sz w:val="22"/>
                <w:szCs w:val="22"/>
              </w:rPr>
              <w:t>, possíveis com a elaboração de um algoritmo,</w:t>
            </w:r>
            <w:r w:rsidR="004A3DE2">
              <w:rPr>
                <w:rFonts w:asciiTheme="minorHAnsi" w:eastAsia="MS Mincho" w:hAnsiTheme="minorHAnsi"/>
                <w:sz w:val="22"/>
                <w:szCs w:val="22"/>
              </w:rPr>
              <w:t xml:space="preserve"> e considera não haver também a devida observação das necessidades dos profissionais por parte dos gerenciadores do SICCAU.</w:t>
            </w:r>
            <w:r w:rsidR="00B63785">
              <w:rPr>
                <w:rFonts w:asciiTheme="minorHAnsi" w:eastAsia="MS Mincho" w:hAnsiTheme="minorHAnsi"/>
                <w:sz w:val="22"/>
                <w:szCs w:val="22"/>
              </w:rPr>
              <w:t xml:space="preserve"> A conselheira Nubia alerta para a gravidade da situação relatada na apresentação do balancete, sobre a falha ocorrida no SICCAU, que </w:t>
            </w:r>
            <w:r w:rsidR="00100EC9">
              <w:rPr>
                <w:rFonts w:asciiTheme="minorHAnsi" w:eastAsia="MS Mincho" w:hAnsiTheme="minorHAnsi"/>
                <w:sz w:val="22"/>
                <w:szCs w:val="22"/>
              </w:rPr>
              <w:t>descredibiliza o Conselho.</w:t>
            </w:r>
            <w:r w:rsidR="004A3DE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B2C62">
              <w:rPr>
                <w:rFonts w:asciiTheme="minorHAnsi" w:eastAsia="MS Mincho" w:hAnsiTheme="minorHAnsi"/>
                <w:sz w:val="22"/>
                <w:szCs w:val="22"/>
              </w:rPr>
              <w:t xml:space="preserve">A gerente </w:t>
            </w:r>
            <w:r w:rsidR="00EC1D1D" w:rsidRPr="00BD2784">
              <w:rPr>
                <w:rFonts w:asciiTheme="minorHAnsi" w:eastAsia="MS Mincho" w:hAnsiTheme="minorHAnsi"/>
                <w:sz w:val="22"/>
                <w:szCs w:val="22"/>
              </w:rPr>
              <w:t>Cheila informa que o CAU/BR foi oficiado pelo CAU/RS, além de as demandas terem sido registradas no GAD</w:t>
            </w:r>
            <w:r w:rsidR="00087C39">
              <w:rPr>
                <w:rFonts w:asciiTheme="minorHAnsi" w:eastAsia="MS Mincho" w:hAnsiTheme="minorHAnsi"/>
                <w:sz w:val="22"/>
                <w:szCs w:val="22"/>
              </w:rPr>
              <w:t xml:space="preserve"> por cada gerência do CAU/RS, de acordo com os problemas gerados a cada setor</w:t>
            </w:r>
            <w:r w:rsidR="00EC1D1D" w:rsidRPr="00BD2784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EC1D1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D639F8">
              <w:rPr>
                <w:rFonts w:asciiTheme="minorHAnsi" w:eastAsia="MS Mincho" w:hAnsiTheme="minorHAnsi"/>
                <w:sz w:val="22"/>
                <w:szCs w:val="22"/>
              </w:rPr>
              <w:t>Ressalta</w:t>
            </w:r>
            <w:r w:rsidR="00EC1D1D">
              <w:rPr>
                <w:rFonts w:asciiTheme="minorHAnsi" w:eastAsia="MS Mincho" w:hAnsiTheme="minorHAnsi"/>
                <w:sz w:val="22"/>
                <w:szCs w:val="22"/>
              </w:rPr>
              <w:t xml:space="preserve"> que há uma abertura maior na atual gestão do CAU/BR</w:t>
            </w:r>
            <w:r w:rsidR="00D639F8">
              <w:rPr>
                <w:rFonts w:asciiTheme="minorHAnsi" w:eastAsia="MS Mincho" w:hAnsiTheme="minorHAnsi"/>
                <w:sz w:val="22"/>
                <w:szCs w:val="22"/>
              </w:rPr>
              <w:t xml:space="preserve"> para a discussão e busca de solução dos entraves do SICCAU</w:t>
            </w:r>
            <w:r w:rsidR="00EC1D1D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D639F8">
              <w:rPr>
                <w:rFonts w:asciiTheme="minorHAnsi" w:eastAsia="MS Mincho" w:hAnsiTheme="minorHAnsi"/>
                <w:sz w:val="22"/>
                <w:szCs w:val="22"/>
              </w:rPr>
              <w:t xml:space="preserve">Fala sobre a participação do CAU/RS no Grupo de Trabalho </w:t>
            </w:r>
            <w:r w:rsidR="001F19CE">
              <w:rPr>
                <w:rFonts w:asciiTheme="minorHAnsi" w:eastAsia="MS Mincho" w:hAnsiTheme="minorHAnsi"/>
                <w:sz w:val="22"/>
                <w:szCs w:val="22"/>
              </w:rPr>
              <w:t>sobre os processos de cobrança e proposições em debate, como o uso de cartão de crédito para pagamento das anuidades.</w:t>
            </w:r>
            <w:r w:rsidR="00D639F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DA385E">
              <w:rPr>
                <w:rFonts w:asciiTheme="minorHAnsi" w:eastAsia="MS Mincho" w:hAnsiTheme="minorHAnsi"/>
                <w:sz w:val="22"/>
                <w:szCs w:val="22"/>
              </w:rPr>
              <w:t>O gerente Tales reitera que o CAU/RS deve cobrar do CAU/BR as ações pelas quais o Conselho Federal é responsável</w:t>
            </w:r>
            <w:r w:rsidR="00804FE0">
              <w:rPr>
                <w:rFonts w:asciiTheme="minorHAnsi" w:eastAsia="MS Mincho" w:hAnsiTheme="minorHAnsi"/>
                <w:sz w:val="22"/>
                <w:szCs w:val="22"/>
              </w:rPr>
              <w:t xml:space="preserve"> e que não há no quadro atual do CAU/RS empregado com atribuições para o desenvolvimento de TIC</w:t>
            </w:r>
            <w:r w:rsidR="00EC1D1D">
              <w:rPr>
                <w:rFonts w:asciiTheme="minorHAnsi" w:eastAsia="MS Mincho" w:hAnsiTheme="minorHAnsi"/>
                <w:sz w:val="22"/>
                <w:szCs w:val="22"/>
              </w:rPr>
              <w:t xml:space="preserve">. A conselheira Núbia </w:t>
            </w:r>
            <w:r w:rsidR="00804FE0">
              <w:rPr>
                <w:rFonts w:asciiTheme="minorHAnsi" w:eastAsia="MS Mincho" w:hAnsiTheme="minorHAnsi"/>
                <w:sz w:val="22"/>
                <w:szCs w:val="22"/>
              </w:rPr>
              <w:t xml:space="preserve">salienta que as informações apresentadas sanam as dúvidas, mas que é importante o atendimento à </w:t>
            </w:r>
            <w:r w:rsidR="00EC1D1D">
              <w:rPr>
                <w:rFonts w:asciiTheme="minorHAnsi" w:eastAsia="MS Mincho" w:hAnsiTheme="minorHAnsi"/>
                <w:sz w:val="22"/>
                <w:szCs w:val="22"/>
              </w:rPr>
              <w:t>solicitação da comissão</w:t>
            </w:r>
            <w:r w:rsidR="00804FE0">
              <w:rPr>
                <w:rFonts w:asciiTheme="minorHAnsi" w:eastAsia="MS Mincho" w:hAnsiTheme="minorHAnsi"/>
                <w:sz w:val="22"/>
                <w:szCs w:val="22"/>
              </w:rPr>
              <w:t xml:space="preserve"> para a participação dos empregados de outras áreas, quando acontecer</w:t>
            </w:r>
            <w:r w:rsidR="00EC1D1D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804FE0">
              <w:rPr>
                <w:rFonts w:asciiTheme="minorHAnsi" w:eastAsia="MS Mincho" w:hAnsiTheme="minorHAnsi"/>
                <w:sz w:val="22"/>
                <w:szCs w:val="22"/>
              </w:rPr>
              <w:t>Solicita ainda o en</w:t>
            </w:r>
            <w:r w:rsidR="00EC1D1D">
              <w:rPr>
                <w:rFonts w:asciiTheme="minorHAnsi" w:eastAsia="MS Mincho" w:hAnsiTheme="minorHAnsi"/>
                <w:sz w:val="22"/>
                <w:szCs w:val="22"/>
              </w:rPr>
              <w:t>vio prévio das deliberações</w:t>
            </w:r>
            <w:r w:rsidR="00804FE0">
              <w:rPr>
                <w:rFonts w:asciiTheme="minorHAnsi" w:eastAsia="MS Mincho" w:hAnsiTheme="minorHAnsi"/>
                <w:sz w:val="22"/>
                <w:szCs w:val="22"/>
              </w:rPr>
              <w:t xml:space="preserve"> para leitura e análise pelos conselheiros</w:t>
            </w:r>
            <w:r w:rsidR="00EC1D1D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97254B">
              <w:rPr>
                <w:rFonts w:asciiTheme="minorHAnsi" w:eastAsia="MS Mincho" w:hAnsiTheme="minorHAnsi"/>
                <w:sz w:val="22"/>
                <w:szCs w:val="22"/>
              </w:rPr>
              <w:t xml:space="preserve">O conselheiro </w:t>
            </w:r>
            <w:r w:rsidR="00EC1D1D">
              <w:rPr>
                <w:rFonts w:asciiTheme="minorHAnsi" w:eastAsia="MS Mincho" w:hAnsiTheme="minorHAnsi"/>
                <w:sz w:val="22"/>
                <w:szCs w:val="22"/>
              </w:rPr>
              <w:t>Fausto fala</w:t>
            </w:r>
            <w:r w:rsidR="0097254B">
              <w:rPr>
                <w:rFonts w:asciiTheme="minorHAnsi" w:eastAsia="MS Mincho" w:hAnsiTheme="minorHAnsi"/>
                <w:sz w:val="22"/>
                <w:szCs w:val="22"/>
              </w:rPr>
              <w:t xml:space="preserve"> sobre as necessidades já identificadas pela comissão para alteração no SICCAU</w:t>
            </w:r>
            <w:r w:rsidR="00645550">
              <w:rPr>
                <w:rFonts w:asciiTheme="minorHAnsi" w:eastAsia="MS Mincho" w:hAnsiTheme="minorHAnsi"/>
                <w:sz w:val="22"/>
                <w:szCs w:val="22"/>
              </w:rPr>
              <w:t xml:space="preserve">, que devem ser unificadas em um documento para formalizar </w:t>
            </w:r>
            <w:r w:rsidR="00787674">
              <w:rPr>
                <w:rFonts w:asciiTheme="minorHAnsi" w:eastAsia="MS Mincho" w:hAnsiTheme="minorHAnsi"/>
                <w:sz w:val="22"/>
                <w:szCs w:val="22"/>
              </w:rPr>
              <w:t>um</w:t>
            </w:r>
            <w:r w:rsidR="00645550">
              <w:rPr>
                <w:rFonts w:asciiTheme="minorHAnsi" w:eastAsia="MS Mincho" w:hAnsiTheme="minorHAnsi"/>
                <w:sz w:val="22"/>
                <w:szCs w:val="22"/>
              </w:rPr>
              <w:t>a solicitação</w:t>
            </w:r>
            <w:r w:rsidR="00C37774">
              <w:rPr>
                <w:rFonts w:asciiTheme="minorHAnsi" w:eastAsia="MS Mincho" w:hAnsiTheme="minorHAnsi"/>
                <w:sz w:val="22"/>
                <w:szCs w:val="22"/>
              </w:rPr>
              <w:t xml:space="preserve"> ao CAU/BR</w:t>
            </w:r>
            <w:r w:rsidR="0097254B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F05545">
              <w:rPr>
                <w:rFonts w:asciiTheme="minorHAnsi" w:eastAsia="MS Mincho" w:hAnsiTheme="minorHAnsi"/>
                <w:sz w:val="22"/>
                <w:szCs w:val="22"/>
              </w:rPr>
              <w:t xml:space="preserve"> A gerente Cheila esclarece que esses pontos devem ser incluídos na deliberação a ser apresentada no item 4.2.</w:t>
            </w:r>
          </w:p>
        </w:tc>
      </w:tr>
      <w:tr w:rsidR="00EC1D1D" w:rsidRPr="00BD2784" w:rsidTr="008C3B9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7014A8" w:rsidP="007014A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Relaciona</w:t>
            </w:r>
            <w:r w:rsidR="00F05545">
              <w:rPr>
                <w:rFonts w:asciiTheme="minorHAnsi" w:eastAsia="MS Mincho" w:hAnsiTheme="minorHAnsi"/>
                <w:sz w:val="22"/>
                <w:szCs w:val="22"/>
              </w:rPr>
              <w:t xml:space="preserve">r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em</w:t>
            </w:r>
            <w:r w:rsidR="00446C05">
              <w:rPr>
                <w:rFonts w:asciiTheme="minorHAnsi" w:eastAsia="MS Mincho" w:hAnsiTheme="minorHAnsi"/>
                <w:sz w:val="22"/>
                <w:szCs w:val="22"/>
              </w:rPr>
              <w:t xml:space="preserve"> deliberação os problemas identificados no SICCAU, com as alternativas sugeridas e justificativas para as alterações.</w:t>
            </w:r>
          </w:p>
        </w:tc>
      </w:tr>
      <w:tr w:rsidR="00EC1D1D" w:rsidRPr="00BD2784" w:rsidTr="008C3B90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C1D1D" w:rsidRPr="00BD2784" w:rsidRDefault="00EC1D1D" w:rsidP="00EC1D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C1D1D" w:rsidRPr="00BD2784" w:rsidTr="008C3B90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Esclarecimentos acerca da alocação dos funcionários nas Regionais – participação Gerência de Fiscalização</w:t>
            </w:r>
          </w:p>
        </w:tc>
      </w:tr>
      <w:tr w:rsidR="00F05545" w:rsidRPr="00BD2784" w:rsidTr="008C3B9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5545" w:rsidRPr="00BD2784" w:rsidRDefault="00F05545" w:rsidP="00F0554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5545" w:rsidRPr="00BD2784" w:rsidRDefault="00F05545" w:rsidP="00F0554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F05545" w:rsidRPr="00BD2784" w:rsidTr="008C3B9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5545" w:rsidRPr="00BD2784" w:rsidRDefault="00F05545" w:rsidP="00F0554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5545" w:rsidRPr="00BD2784" w:rsidRDefault="00F05545" w:rsidP="00F0554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EC1D1D" w:rsidRPr="00BD2784" w:rsidTr="008C3B9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F05545" w:rsidP="00C374B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conselheira Orildes apresenta dúvidas quanto à lotação de empregados nos escritórios regionais ainda não inaugurados e sobre a possibilidade de contato direto sobre questões das respectivas regiões. </w:t>
            </w:r>
            <w:r w:rsidR="00EC1D1D">
              <w:rPr>
                <w:rFonts w:asciiTheme="minorHAnsi" w:eastAsia="MS Mincho" w:hAnsiTheme="minorHAnsi"/>
                <w:sz w:val="22"/>
                <w:szCs w:val="22"/>
              </w:rPr>
              <w:t>A gerente substituta Amanda relata a dinâmica implementada para funcionamento do CAU Mais Perto, com a divisão das atividades de fiscalização por região</w:t>
            </w:r>
            <w:r w:rsidR="00854B79">
              <w:rPr>
                <w:rFonts w:asciiTheme="minorHAnsi" w:eastAsia="MS Mincho" w:hAnsiTheme="minorHAnsi"/>
                <w:sz w:val="22"/>
                <w:szCs w:val="22"/>
              </w:rPr>
              <w:t xml:space="preserve"> e o ajuste das despesas </w:t>
            </w:r>
            <w:r w:rsidR="00945FB9">
              <w:rPr>
                <w:rFonts w:asciiTheme="minorHAnsi" w:eastAsia="MS Mincho" w:hAnsiTheme="minorHAnsi"/>
                <w:sz w:val="22"/>
                <w:szCs w:val="22"/>
              </w:rPr>
              <w:t>nos centros</w:t>
            </w:r>
            <w:r w:rsidR="00854B79">
              <w:rPr>
                <w:rFonts w:asciiTheme="minorHAnsi" w:eastAsia="MS Mincho" w:hAnsiTheme="minorHAnsi"/>
                <w:sz w:val="22"/>
                <w:szCs w:val="22"/>
              </w:rPr>
              <w:t xml:space="preserve"> de custos </w:t>
            </w:r>
            <w:r w:rsidR="007327D6">
              <w:rPr>
                <w:rFonts w:asciiTheme="minorHAnsi" w:eastAsia="MS Mincho" w:hAnsiTheme="minorHAnsi"/>
                <w:sz w:val="22"/>
                <w:szCs w:val="22"/>
              </w:rPr>
              <w:t>correspondente</w:t>
            </w:r>
            <w:r w:rsidR="00854B79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EC1D1D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C374BB">
              <w:rPr>
                <w:rFonts w:asciiTheme="minorHAnsi" w:eastAsia="MS Mincho" w:hAnsiTheme="minorHAnsi"/>
                <w:sz w:val="22"/>
                <w:szCs w:val="22"/>
              </w:rPr>
              <w:t xml:space="preserve">Informa ainda as adaptações das ações em função da pandemia. </w:t>
            </w:r>
            <w:r w:rsidR="00EC1D1D">
              <w:rPr>
                <w:rFonts w:asciiTheme="minorHAnsi" w:eastAsia="MS Mincho" w:hAnsiTheme="minorHAnsi"/>
                <w:sz w:val="22"/>
                <w:szCs w:val="22"/>
              </w:rPr>
              <w:t xml:space="preserve">A conselheira Orildes questiona </w:t>
            </w:r>
            <w:r w:rsidR="00854B79">
              <w:rPr>
                <w:rFonts w:asciiTheme="minorHAnsi" w:eastAsia="MS Mincho" w:hAnsiTheme="minorHAnsi"/>
                <w:sz w:val="22"/>
                <w:szCs w:val="22"/>
              </w:rPr>
              <w:t xml:space="preserve">se não </w:t>
            </w:r>
            <w:r w:rsidR="007327D6">
              <w:rPr>
                <w:rFonts w:asciiTheme="minorHAnsi" w:eastAsia="MS Mincho" w:hAnsiTheme="minorHAnsi"/>
                <w:sz w:val="22"/>
                <w:szCs w:val="22"/>
              </w:rPr>
              <w:t>há uma distorção no registro das despesas, de acordo com as atividades que são desenvolvidas tanto na sede como nas regionais.</w:t>
            </w:r>
            <w:r w:rsidR="00EC1D1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327D6">
              <w:rPr>
                <w:rFonts w:asciiTheme="minorHAnsi" w:eastAsia="MS Mincho" w:hAnsiTheme="minorHAnsi"/>
                <w:sz w:val="22"/>
                <w:szCs w:val="22"/>
              </w:rPr>
              <w:t>O gerente Tales esclarece a previsão das despesas descritas no Plano de Ação</w:t>
            </w:r>
            <w:r w:rsidR="003B2C33">
              <w:rPr>
                <w:rFonts w:asciiTheme="minorHAnsi" w:eastAsia="MS Mincho" w:hAnsiTheme="minorHAnsi"/>
                <w:sz w:val="22"/>
                <w:szCs w:val="22"/>
              </w:rPr>
              <w:t xml:space="preserve"> e os ajustes feitos posteriormente, de acordo com a execução ao longo do ano.</w:t>
            </w:r>
          </w:p>
        </w:tc>
      </w:tr>
      <w:tr w:rsidR="00EC1D1D" w:rsidRPr="00BD2784" w:rsidTr="008C3B9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7327D6" w:rsidP="00EC1D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esclarecimentos.</w:t>
            </w: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C1D1D" w:rsidRPr="00BD2784" w:rsidRDefault="00EC1D1D" w:rsidP="00EC1D1D">
            <w:pPr>
              <w:tabs>
                <w:tab w:val="left" w:pos="1980"/>
                <w:tab w:val="left" w:pos="2655"/>
              </w:tabs>
              <w:jc w:val="right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Relatório de Gestão e Prestação de Contas ao TCU (exercício 2020)</w:t>
            </w:r>
          </w:p>
        </w:tc>
      </w:tr>
      <w:tr w:rsidR="008B28EA" w:rsidRPr="00BD2784" w:rsidTr="00354755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28EA" w:rsidRPr="00795B5C" w:rsidRDefault="008B28EA" w:rsidP="008B28E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28EA" w:rsidRPr="005E6052" w:rsidRDefault="001809DC" w:rsidP="008B28E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 e Gerência Administrativo</w:t>
            </w:r>
            <w:r w:rsidR="00E16E12">
              <w:rPr>
                <w:rFonts w:asciiTheme="minorHAnsi" w:eastAsia="MS Mincho" w:hAnsiTheme="minorHAnsi"/>
                <w:sz w:val="22"/>
                <w:szCs w:val="22"/>
              </w:rPr>
              <w:t xml:space="preserve"> e Financeiro</w:t>
            </w:r>
          </w:p>
        </w:tc>
      </w:tr>
      <w:tr w:rsidR="008B28EA" w:rsidRPr="00BD2784" w:rsidTr="00354755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28EA" w:rsidRPr="00795B5C" w:rsidRDefault="008B28EA" w:rsidP="008B28E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28EA" w:rsidRPr="005E6052" w:rsidRDefault="008B28EA" w:rsidP="008B28E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8B28EA" w:rsidP="007D022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80283A">
              <w:rPr>
                <w:rFonts w:asciiTheme="minorHAnsi" w:eastAsia="MS Mincho" w:hAnsiTheme="minorHAnsi"/>
                <w:sz w:val="22"/>
                <w:szCs w:val="22"/>
              </w:rPr>
              <w:t xml:space="preserve">O administrador William informa que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 material</w:t>
            </w:r>
            <w:r w:rsidR="007D0227">
              <w:rPr>
                <w:rFonts w:asciiTheme="minorHAnsi" w:eastAsia="MS Mincho" w:hAnsiTheme="minorHAnsi"/>
                <w:sz w:val="22"/>
                <w:szCs w:val="22"/>
              </w:rPr>
              <w:t xml:space="preserve"> será</w:t>
            </w:r>
            <w:r w:rsidRPr="0080283A">
              <w:rPr>
                <w:rFonts w:asciiTheme="minorHAnsi" w:eastAsia="MS Mincho" w:hAnsiTheme="minorHAnsi"/>
                <w:sz w:val="22"/>
                <w:szCs w:val="22"/>
              </w:rPr>
              <w:t xml:space="preserve"> trazido à comissão</w:t>
            </w:r>
            <w:r w:rsidR="007D0227">
              <w:rPr>
                <w:rFonts w:asciiTheme="minorHAnsi" w:eastAsia="MS Mincho" w:hAnsiTheme="minorHAnsi"/>
                <w:sz w:val="22"/>
                <w:szCs w:val="22"/>
              </w:rPr>
              <w:t xml:space="preserve"> na próxima reunião para apreciação e aprovação e</w:t>
            </w:r>
            <w:r w:rsidRPr="0080283A">
              <w:rPr>
                <w:rFonts w:asciiTheme="minorHAnsi" w:eastAsia="MS Mincho" w:hAnsiTheme="minorHAnsi"/>
                <w:sz w:val="22"/>
                <w:szCs w:val="22"/>
              </w:rPr>
              <w:t xml:space="preserve"> para encaminhamento ao Plenário.</w:t>
            </w: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7D0227" w:rsidP="00EC1D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 da próxima reunião.</w:t>
            </w: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C1D1D" w:rsidRPr="00BD2784" w:rsidRDefault="00EC1D1D" w:rsidP="00EC1D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C1D1D" w:rsidRPr="00BD2784" w:rsidTr="00FF078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EC1D1D" w:rsidRPr="00BD2784" w:rsidTr="003405A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C1D1D" w:rsidRPr="00BD2784" w:rsidRDefault="00EC1D1D" w:rsidP="00EC1D1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C1D1D" w:rsidRPr="00780F67" w:rsidTr="003405A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780F67" w:rsidRDefault="00EC1D1D" w:rsidP="00EC1D1D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80F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Projeto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especial “P</w:t>
            </w:r>
            <w:r w:rsidRPr="00780F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esquisas acadêmicas CAU/RS 2021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”</w:t>
            </w:r>
          </w:p>
        </w:tc>
      </w:tr>
      <w:tr w:rsidR="00EC1D1D" w:rsidRPr="00BD2784" w:rsidTr="003405A3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1D1D" w:rsidRPr="00BD2784" w:rsidRDefault="007D0227" w:rsidP="00EC1D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Presidência e Gerência Geral</w:t>
            </w:r>
          </w:p>
        </w:tc>
      </w:tr>
      <w:tr w:rsidR="00EC1D1D" w:rsidRPr="00BD2784" w:rsidTr="003405A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1D1D" w:rsidRPr="00BD2784" w:rsidRDefault="007D0227" w:rsidP="00EC1D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Tales Völker</w:t>
            </w:r>
          </w:p>
        </w:tc>
      </w:tr>
      <w:tr w:rsidR="00EC1D1D" w:rsidRPr="00BD2784" w:rsidTr="003405A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7D0227" w:rsidP="004D11E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Tales relata as atividades em desenvolvimento para execução do projeto, com envolvimento de conselheiros e também da Comissão de Patrimônio Cultural. </w:t>
            </w:r>
            <w:r w:rsidR="0079504E">
              <w:rPr>
                <w:rFonts w:asciiTheme="minorHAnsi" w:eastAsia="MS Mincho" w:hAnsiTheme="minorHAnsi"/>
                <w:sz w:val="22"/>
                <w:szCs w:val="22"/>
              </w:rPr>
              <w:t>Informa que enviará aos conselheiros o material finalizado para análise e deliberação na próxima reunião. Apresenta os conceitos gerais do projeto especial.</w:t>
            </w:r>
            <w:r w:rsidR="002F688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C0389A">
              <w:rPr>
                <w:rFonts w:asciiTheme="minorHAnsi" w:eastAsia="MS Mincho" w:hAnsiTheme="minorHAnsi"/>
                <w:sz w:val="22"/>
                <w:szCs w:val="22"/>
              </w:rPr>
              <w:t xml:space="preserve">A conselheira Orildes entende que as pesquisas deveriam estar mais voltadas para obtenção de dados externos e não aqueles que já estão ao alcance do Conselho. </w:t>
            </w:r>
            <w:r w:rsidR="002F688C">
              <w:rPr>
                <w:rFonts w:asciiTheme="minorHAnsi" w:eastAsia="MS Mincho" w:hAnsiTheme="minorHAnsi"/>
                <w:sz w:val="22"/>
                <w:szCs w:val="22"/>
              </w:rPr>
              <w:t xml:space="preserve">A conselheira Nubia questiona quem </w:t>
            </w:r>
            <w:r w:rsidR="00C876FD">
              <w:rPr>
                <w:rFonts w:asciiTheme="minorHAnsi" w:eastAsia="MS Mincho" w:hAnsiTheme="minorHAnsi"/>
                <w:sz w:val="22"/>
                <w:szCs w:val="22"/>
              </w:rPr>
              <w:t xml:space="preserve">foram </w:t>
            </w:r>
            <w:r w:rsidR="002F688C">
              <w:rPr>
                <w:rFonts w:asciiTheme="minorHAnsi" w:eastAsia="MS Mincho" w:hAnsiTheme="minorHAnsi"/>
                <w:sz w:val="22"/>
                <w:szCs w:val="22"/>
              </w:rPr>
              <w:t>os requerentes das pesquisas</w:t>
            </w:r>
            <w:r w:rsidR="00E24F82">
              <w:rPr>
                <w:rFonts w:asciiTheme="minorHAnsi" w:eastAsia="MS Mincho" w:hAnsiTheme="minorHAnsi"/>
                <w:sz w:val="22"/>
                <w:szCs w:val="22"/>
              </w:rPr>
              <w:t xml:space="preserve"> e salienta que o detalhamento dos projetos </w:t>
            </w:r>
            <w:r w:rsidR="004D11E8">
              <w:rPr>
                <w:rFonts w:asciiTheme="minorHAnsi" w:eastAsia="MS Mincho" w:hAnsiTheme="minorHAnsi"/>
                <w:sz w:val="22"/>
                <w:szCs w:val="22"/>
              </w:rPr>
              <w:t>será</w:t>
            </w:r>
            <w:r w:rsidR="00E24F82">
              <w:rPr>
                <w:rFonts w:asciiTheme="minorHAnsi" w:eastAsia="MS Mincho" w:hAnsiTheme="minorHAnsi"/>
                <w:sz w:val="22"/>
                <w:szCs w:val="22"/>
              </w:rPr>
              <w:t xml:space="preserve"> fundamental para avaliar os recursos que serão aplicados em cada um</w:t>
            </w:r>
            <w:r w:rsidR="002F688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EC1D1D" w:rsidRPr="00BD2784" w:rsidTr="003405A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79504E" w:rsidP="00EC1D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 da próxima reunião.</w:t>
            </w:r>
          </w:p>
        </w:tc>
      </w:tr>
      <w:tr w:rsidR="00EC1D1D" w:rsidRPr="00BD2784" w:rsidTr="003405A3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C1D1D" w:rsidRPr="00BD2784" w:rsidRDefault="00EC1D1D" w:rsidP="00EC1D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C1D1D" w:rsidRPr="00BD2784" w:rsidTr="003405A3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Criação de grupo de trabalho sobre formas modernas de cobranças</w:t>
            </w:r>
            <w:r w:rsidR="007445A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deliberação</w:t>
            </w:r>
            <w:r w:rsidR="007445A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sobre o tema</w:t>
            </w:r>
          </w:p>
        </w:tc>
      </w:tr>
      <w:tr w:rsidR="00EC1D1D" w:rsidRPr="00BD2784" w:rsidTr="003405A3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1809DC" w:rsidP="00EC1D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 e Gerência Administrativo Financeira</w:t>
            </w:r>
          </w:p>
        </w:tc>
      </w:tr>
      <w:tr w:rsidR="00EC1D1D" w:rsidRPr="00BD2784" w:rsidTr="003405A3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1809DC" w:rsidP="00EC1D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 e Cheila da Silva Chagas</w:t>
            </w:r>
          </w:p>
        </w:tc>
      </w:tr>
      <w:tr w:rsidR="00EC1D1D" w:rsidRPr="00BD2784" w:rsidTr="003405A3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9274A0" w:rsidP="00EC1D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</w:t>
            </w:r>
            <w:r w:rsidR="00E675D0">
              <w:rPr>
                <w:rFonts w:asciiTheme="minorHAnsi" w:eastAsia="MS Mincho" w:hAnsiTheme="minorHAnsi"/>
                <w:sz w:val="22"/>
                <w:szCs w:val="22"/>
              </w:rPr>
              <w:t xml:space="preserve">ales relata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 participação do CAU/RS em reunião com o CAU/BR</w:t>
            </w:r>
            <w:r w:rsidR="00E675D0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FF504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DA385E">
              <w:rPr>
                <w:rFonts w:asciiTheme="minorHAnsi" w:eastAsia="MS Mincho" w:hAnsiTheme="minorHAnsi"/>
                <w:sz w:val="22"/>
                <w:szCs w:val="22"/>
              </w:rPr>
              <w:t>Fala sobre a receptividade para as medidas</w:t>
            </w:r>
            <w:r w:rsidR="00D255A3">
              <w:rPr>
                <w:rFonts w:asciiTheme="minorHAnsi" w:eastAsia="MS Mincho" w:hAnsiTheme="minorHAnsi"/>
                <w:sz w:val="22"/>
                <w:szCs w:val="22"/>
              </w:rPr>
              <w:t xml:space="preserve"> de resolução dos problemas e qualificação do processo</w:t>
            </w:r>
            <w:r w:rsidR="00DA385E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D255A3">
              <w:rPr>
                <w:rFonts w:asciiTheme="minorHAnsi" w:eastAsia="MS Mincho" w:hAnsiTheme="minorHAnsi"/>
                <w:sz w:val="22"/>
                <w:szCs w:val="22"/>
              </w:rPr>
              <w:t xml:space="preserve"> Informa que foi definido cronograma</w:t>
            </w:r>
            <w:r w:rsidR="00DA385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D255A3">
              <w:rPr>
                <w:rFonts w:asciiTheme="minorHAnsi" w:eastAsia="MS Mincho" w:hAnsiTheme="minorHAnsi"/>
                <w:sz w:val="22"/>
                <w:szCs w:val="22"/>
              </w:rPr>
              <w:t xml:space="preserve">de trabalho. </w:t>
            </w:r>
            <w:r w:rsidR="00FF504A">
              <w:rPr>
                <w:rFonts w:asciiTheme="minorHAnsi" w:eastAsia="MS Mincho" w:hAnsiTheme="minorHAnsi"/>
                <w:sz w:val="22"/>
                <w:szCs w:val="22"/>
              </w:rPr>
              <w:t>A gerente Cheila fala sobre deliberação a ser encaminhada à CPFI-CAU/BR com sugestões de melhoria dos procedimentos.</w:t>
            </w:r>
            <w:r w:rsidR="005C399C">
              <w:rPr>
                <w:rFonts w:asciiTheme="minorHAnsi" w:eastAsia="MS Mincho" w:hAnsiTheme="minorHAnsi"/>
                <w:sz w:val="22"/>
                <w:szCs w:val="22"/>
              </w:rPr>
              <w:t xml:space="preserve"> A minuta do documento </w:t>
            </w:r>
            <w:r w:rsidR="00641E42">
              <w:rPr>
                <w:rFonts w:asciiTheme="minorHAnsi" w:eastAsia="MS Mincho" w:hAnsiTheme="minorHAnsi"/>
                <w:sz w:val="22"/>
                <w:szCs w:val="22"/>
              </w:rPr>
              <w:t xml:space="preserve">será enviada aos conselheiros </w:t>
            </w:r>
            <w:r w:rsidR="005C399C">
              <w:rPr>
                <w:rFonts w:asciiTheme="minorHAnsi" w:eastAsia="MS Mincho" w:hAnsiTheme="minorHAnsi"/>
                <w:sz w:val="22"/>
                <w:szCs w:val="22"/>
              </w:rPr>
              <w:t>para análise e deliberação na próxima reunião.</w:t>
            </w:r>
          </w:p>
        </w:tc>
      </w:tr>
      <w:tr w:rsidR="00EC1D1D" w:rsidRPr="00BD2784" w:rsidTr="003405A3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5C399C" w:rsidP="00EC1D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 da próxima reunião.</w:t>
            </w:r>
          </w:p>
        </w:tc>
      </w:tr>
      <w:tr w:rsidR="00EC1D1D" w:rsidRPr="00BD2784" w:rsidTr="00FF078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C1D1D" w:rsidRPr="00BD2784" w:rsidRDefault="00EC1D1D" w:rsidP="00EC1D1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C1D1D" w:rsidRPr="00780F67" w:rsidTr="00FF078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780F67" w:rsidRDefault="00EC1D1D" w:rsidP="00EC1D1D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80F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Projeto </w:t>
            </w:r>
            <w:r w:rsidRPr="00542671">
              <w:rPr>
                <w:rFonts w:asciiTheme="minorHAnsi" w:eastAsia="MS Mincho" w:hAnsiTheme="minorHAnsi"/>
                <w:b/>
                <w:sz w:val="22"/>
                <w:szCs w:val="22"/>
              </w:rPr>
              <w:t>especiais de ATHIS e Capacitação</w:t>
            </w:r>
          </w:p>
        </w:tc>
      </w:tr>
      <w:tr w:rsidR="00EC1D1D" w:rsidRPr="00BD2784" w:rsidTr="00FF0783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1D1D" w:rsidRPr="00BD2784" w:rsidRDefault="00D14AD2" w:rsidP="00EC1D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Gabinete da Presidência</w:t>
            </w:r>
          </w:p>
        </w:tc>
      </w:tr>
      <w:tr w:rsidR="00EC1D1D" w:rsidRPr="00BD2784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1D1D" w:rsidRPr="00BD2784" w:rsidRDefault="00D14AD2" w:rsidP="00EC1D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Paulo Soares e Fausto Loureiro</w:t>
            </w:r>
          </w:p>
        </w:tc>
      </w:tr>
      <w:tr w:rsidR="00EC1D1D" w:rsidRPr="00BD2784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D14AD2" w:rsidP="00E555E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C74464">
              <w:rPr>
                <w:rFonts w:asciiTheme="minorHAnsi" w:eastAsia="MS Mincho" w:hAnsiTheme="minorHAnsi"/>
                <w:sz w:val="22"/>
                <w:szCs w:val="22"/>
              </w:rPr>
              <w:t xml:space="preserve">chefe de gabinete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Paulo apresenta o </w:t>
            </w:r>
            <w:r w:rsidR="009A5637">
              <w:rPr>
                <w:rFonts w:asciiTheme="minorHAnsi" w:eastAsia="MS Mincho" w:hAnsiTheme="minorHAnsi"/>
                <w:sz w:val="22"/>
                <w:szCs w:val="22"/>
              </w:rPr>
              <w:t xml:space="preserve">plano de trabalho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em desenvolvimento</w:t>
            </w:r>
            <w:r w:rsidR="00DA0080">
              <w:rPr>
                <w:rFonts w:asciiTheme="minorHAnsi" w:eastAsia="MS Mincho" w:hAnsiTheme="minorHAnsi"/>
                <w:sz w:val="22"/>
                <w:szCs w:val="22"/>
              </w:rPr>
              <w:t xml:space="preserve"> para o projeto especial de ATHIS</w:t>
            </w:r>
            <w:r w:rsidR="007454C4">
              <w:rPr>
                <w:rFonts w:asciiTheme="minorHAnsi" w:eastAsia="MS Mincho" w:hAnsiTheme="minorHAnsi"/>
                <w:sz w:val="22"/>
                <w:szCs w:val="22"/>
              </w:rPr>
              <w:t>, em continuidade às ações do Projeto Nenhuma Casa Sem Banheiro, a partir de estudo realizado pela Secretária de Obras do RS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9A5637">
              <w:rPr>
                <w:rFonts w:asciiTheme="minorHAnsi" w:eastAsia="MS Mincho" w:hAnsiTheme="minorHAnsi"/>
                <w:sz w:val="22"/>
                <w:szCs w:val="22"/>
              </w:rPr>
              <w:t xml:space="preserve"> A conselheira Nubia questiona quais despesas serão custeadas pelo Conselho. O assessor Fausto esclarece as participações de cada agente no projeto.</w:t>
            </w:r>
            <w:r w:rsidR="00DB598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D87572">
              <w:rPr>
                <w:rFonts w:asciiTheme="minorHAnsi" w:eastAsia="MS Mincho" w:hAnsiTheme="minorHAnsi"/>
                <w:sz w:val="22"/>
                <w:szCs w:val="22"/>
              </w:rPr>
              <w:t xml:space="preserve">A conselheira Nubia questiona </w:t>
            </w:r>
            <w:r w:rsidR="001E2E82">
              <w:rPr>
                <w:rFonts w:asciiTheme="minorHAnsi" w:eastAsia="MS Mincho" w:hAnsiTheme="minorHAnsi"/>
                <w:sz w:val="22"/>
                <w:szCs w:val="22"/>
              </w:rPr>
              <w:t xml:space="preserve">se </w:t>
            </w:r>
            <w:r w:rsidR="00D87572">
              <w:rPr>
                <w:rFonts w:asciiTheme="minorHAnsi" w:eastAsia="MS Mincho" w:hAnsiTheme="minorHAnsi"/>
                <w:sz w:val="22"/>
                <w:szCs w:val="22"/>
              </w:rPr>
              <w:t xml:space="preserve">o alcance do projeto </w:t>
            </w:r>
            <w:r w:rsidR="009A74E2">
              <w:rPr>
                <w:rFonts w:asciiTheme="minorHAnsi" w:eastAsia="MS Mincho" w:hAnsiTheme="minorHAnsi"/>
                <w:sz w:val="22"/>
                <w:szCs w:val="22"/>
              </w:rPr>
              <w:t>– cerca de 300 fam</w:t>
            </w:r>
            <w:r w:rsidR="001E2E82">
              <w:rPr>
                <w:rFonts w:asciiTheme="minorHAnsi" w:eastAsia="MS Mincho" w:hAnsiTheme="minorHAnsi"/>
                <w:sz w:val="22"/>
                <w:szCs w:val="22"/>
              </w:rPr>
              <w:t>ílias beneficiadas – poderia ser ampliado ao industrializar a execução</w:t>
            </w:r>
            <w:r w:rsidR="00D87572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5D22C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E2E82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C74464">
              <w:rPr>
                <w:rFonts w:asciiTheme="minorHAnsi" w:eastAsia="MS Mincho" w:hAnsiTheme="minorHAnsi"/>
                <w:sz w:val="22"/>
                <w:szCs w:val="22"/>
              </w:rPr>
              <w:t xml:space="preserve">chefe de gabinete </w:t>
            </w:r>
            <w:r w:rsidR="001E2E82">
              <w:rPr>
                <w:rFonts w:asciiTheme="minorHAnsi" w:eastAsia="MS Mincho" w:hAnsiTheme="minorHAnsi"/>
                <w:sz w:val="22"/>
                <w:szCs w:val="22"/>
              </w:rPr>
              <w:t xml:space="preserve">Paulo pondera que os objetivos do projeto vão além da execução, envolvendo arquitetos e urbanistas na prática da assistência técnica de interesse social e fomentando políticas públicas junto aos órgãos públicos. </w:t>
            </w:r>
            <w:r w:rsidR="005D22C8">
              <w:rPr>
                <w:rFonts w:asciiTheme="minorHAnsi" w:eastAsia="MS Mincho" w:hAnsiTheme="minorHAnsi"/>
                <w:sz w:val="22"/>
                <w:szCs w:val="22"/>
              </w:rPr>
              <w:t xml:space="preserve">A conselheira Orildes </w:t>
            </w:r>
            <w:r w:rsidR="00680E9B">
              <w:rPr>
                <w:rFonts w:asciiTheme="minorHAnsi" w:eastAsia="MS Mincho" w:hAnsiTheme="minorHAnsi"/>
                <w:sz w:val="22"/>
                <w:szCs w:val="22"/>
              </w:rPr>
              <w:t xml:space="preserve">questiona a centralização da atuação na região metropolitana de Porto Alegre, em contraponto </w:t>
            </w:r>
            <w:r w:rsidR="00680E9B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 xml:space="preserve">à possível divulgação com a descentralização da execução do projeto em diversas regiões do estado. Sugere inverter com os municípios o papel de arcar com o pagamento dos profissionais, incentivando a prática da contratação. </w:t>
            </w:r>
            <w:r w:rsidR="00E911C8">
              <w:rPr>
                <w:rFonts w:asciiTheme="minorHAnsi" w:eastAsia="MS Mincho" w:hAnsiTheme="minorHAnsi"/>
                <w:sz w:val="22"/>
                <w:szCs w:val="22"/>
              </w:rPr>
              <w:t xml:space="preserve">A conselheira Lidia contrapõe que, para muitos arquitetos, </w:t>
            </w:r>
            <w:r w:rsidR="00680E9B">
              <w:rPr>
                <w:rFonts w:asciiTheme="minorHAnsi" w:eastAsia="MS Mincho" w:hAnsiTheme="minorHAnsi"/>
                <w:sz w:val="22"/>
                <w:szCs w:val="22"/>
              </w:rPr>
              <w:t xml:space="preserve">a contratação dos profissionais pelo Conselho </w:t>
            </w:r>
            <w:r w:rsidR="0056425A">
              <w:rPr>
                <w:rFonts w:asciiTheme="minorHAnsi" w:eastAsia="MS Mincho" w:hAnsiTheme="minorHAnsi"/>
                <w:sz w:val="22"/>
                <w:szCs w:val="22"/>
              </w:rPr>
              <w:t xml:space="preserve">nesses projetos </w:t>
            </w:r>
            <w:r w:rsidR="00E911C8">
              <w:rPr>
                <w:rFonts w:asciiTheme="minorHAnsi" w:eastAsia="MS Mincho" w:hAnsiTheme="minorHAnsi"/>
                <w:sz w:val="22"/>
                <w:szCs w:val="22"/>
              </w:rPr>
              <w:t xml:space="preserve">é justamente o que se espera, como retorno </w:t>
            </w:r>
            <w:r w:rsidR="003F11C9">
              <w:rPr>
                <w:rFonts w:asciiTheme="minorHAnsi" w:eastAsia="MS Mincho" w:hAnsiTheme="minorHAnsi"/>
                <w:sz w:val="22"/>
                <w:szCs w:val="22"/>
              </w:rPr>
              <w:t>da arrecadação financeira</w:t>
            </w:r>
            <w:r w:rsidR="00E911C8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5B7A81">
              <w:rPr>
                <w:rFonts w:asciiTheme="minorHAnsi" w:eastAsia="MS Mincho" w:hAnsiTheme="minorHAnsi"/>
                <w:sz w:val="22"/>
                <w:szCs w:val="22"/>
              </w:rPr>
              <w:t xml:space="preserve">Alerta ainda para a dificuldade dos municípios em atender o cronograma dos projetos. </w:t>
            </w:r>
            <w:r w:rsidR="0041695F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E555E7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41695F">
              <w:rPr>
                <w:rFonts w:asciiTheme="minorHAnsi" w:eastAsia="MS Mincho" w:hAnsiTheme="minorHAnsi"/>
                <w:sz w:val="22"/>
                <w:szCs w:val="22"/>
              </w:rPr>
              <w:t xml:space="preserve"> plano</w:t>
            </w:r>
            <w:r w:rsidR="00E555E7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41695F">
              <w:rPr>
                <w:rFonts w:asciiTheme="minorHAnsi" w:eastAsia="MS Mincho" w:hAnsiTheme="minorHAnsi"/>
                <w:sz w:val="22"/>
                <w:szCs w:val="22"/>
              </w:rPr>
              <w:t xml:space="preserve"> de trabalho do</w:t>
            </w:r>
            <w:r w:rsidR="00E555E7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41695F">
              <w:rPr>
                <w:rFonts w:asciiTheme="minorHAnsi" w:eastAsia="MS Mincho" w:hAnsiTheme="minorHAnsi"/>
                <w:sz w:val="22"/>
                <w:szCs w:val="22"/>
              </w:rPr>
              <w:t xml:space="preserve"> projeto</w:t>
            </w:r>
            <w:r w:rsidR="00E555E7">
              <w:rPr>
                <w:rFonts w:asciiTheme="minorHAnsi" w:eastAsia="MS Mincho" w:hAnsiTheme="minorHAnsi"/>
                <w:sz w:val="22"/>
                <w:szCs w:val="22"/>
              </w:rPr>
              <w:t>s especiais</w:t>
            </w:r>
            <w:r w:rsidR="0041695F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E555E7">
              <w:rPr>
                <w:rFonts w:asciiTheme="minorHAnsi" w:eastAsia="MS Mincho" w:hAnsiTheme="minorHAnsi"/>
                <w:sz w:val="22"/>
                <w:szCs w:val="22"/>
              </w:rPr>
              <w:t>ATHIS e de C</w:t>
            </w:r>
            <w:r w:rsidR="0041695F">
              <w:rPr>
                <w:rFonts w:asciiTheme="minorHAnsi" w:eastAsia="MS Mincho" w:hAnsiTheme="minorHAnsi"/>
                <w:sz w:val="22"/>
                <w:szCs w:val="22"/>
              </w:rPr>
              <w:t>apacitação ser</w:t>
            </w:r>
            <w:r w:rsidR="00E555E7">
              <w:rPr>
                <w:rFonts w:asciiTheme="minorHAnsi" w:eastAsia="MS Mincho" w:hAnsiTheme="minorHAnsi"/>
                <w:sz w:val="22"/>
                <w:szCs w:val="22"/>
              </w:rPr>
              <w:t>ão</w:t>
            </w:r>
            <w:r w:rsidR="0041695F">
              <w:rPr>
                <w:rFonts w:asciiTheme="minorHAnsi" w:eastAsia="MS Mincho" w:hAnsiTheme="minorHAnsi"/>
                <w:sz w:val="22"/>
                <w:szCs w:val="22"/>
              </w:rPr>
              <w:t xml:space="preserve"> enviado</w:t>
            </w:r>
            <w:r w:rsidR="00E555E7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41695F">
              <w:rPr>
                <w:rFonts w:asciiTheme="minorHAnsi" w:eastAsia="MS Mincho" w:hAnsiTheme="minorHAnsi"/>
                <w:sz w:val="22"/>
                <w:szCs w:val="22"/>
              </w:rPr>
              <w:t xml:space="preserve"> aos conselheiros</w:t>
            </w:r>
            <w:r w:rsidR="005C399C">
              <w:rPr>
                <w:rFonts w:asciiTheme="minorHAnsi" w:eastAsia="MS Mincho" w:hAnsiTheme="minorHAnsi"/>
                <w:sz w:val="22"/>
                <w:szCs w:val="22"/>
              </w:rPr>
              <w:t xml:space="preserve"> para análise e deliberação na próxima reunião</w:t>
            </w:r>
            <w:r w:rsidR="0041695F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EC1D1D" w:rsidRPr="00BD2784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DA0080" w:rsidP="00EC1D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 da próxima reunião.</w:t>
            </w: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C1D1D" w:rsidRPr="00BD2784" w:rsidRDefault="00EC1D1D" w:rsidP="00EC1D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C97972" w:rsidP="00EC1D1D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Cargos, Carreiras e Salários (</w:t>
            </w:r>
            <w:r w:rsidR="00EC1D1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PCCR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7A0607" w:rsidP="00EC1D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784479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784479" w:rsidP="00966E3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784479" w:rsidP="0078447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esclarece que o processo do PCCR será conduzido pela COA, a partir da sua próxima reunião. Informa as mudanças de pessoal realizadas com a aprovação do novo organograma.</w:t>
            </w: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D1D" w:rsidRPr="00BD2784" w:rsidRDefault="00C74464" w:rsidP="00C7446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 da próxima reunião.</w:t>
            </w:r>
          </w:p>
        </w:tc>
      </w:tr>
      <w:tr w:rsidR="00EC1D1D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C1D1D" w:rsidRPr="00BD2784" w:rsidRDefault="00EC1D1D" w:rsidP="00EC1D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C1D1D" w:rsidRPr="00BD2784" w:rsidTr="001509C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965808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Pauta da próxima reunião</w:t>
            </w:r>
          </w:p>
        </w:tc>
      </w:tr>
      <w:tr w:rsidR="00EC1D1D" w:rsidRPr="00BD2784" w:rsidTr="00B5687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1D1D" w:rsidRPr="00BD2784" w:rsidRDefault="00123331" w:rsidP="0018204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Minuta de deliberação sobre ações de cobrança</w:t>
            </w:r>
          </w:p>
        </w:tc>
      </w:tr>
      <w:tr w:rsidR="00EC1D1D" w:rsidRPr="00BD2784" w:rsidTr="00B5687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1D1D" w:rsidRPr="00BD2784" w:rsidRDefault="00EC1D1D" w:rsidP="00966E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</w:t>
            </w:r>
            <w:r w:rsidR="00966E39">
              <w:rPr>
                <w:rFonts w:asciiTheme="minorHAnsi" w:eastAsia="MS Mincho" w:hAnsiTheme="minorHAnsi" w:cstheme="minorHAnsi"/>
                <w:sz w:val="22"/>
                <w:szCs w:val="22"/>
              </w:rPr>
              <w:t>Administrativa e Financeira</w:t>
            </w:r>
          </w:p>
        </w:tc>
      </w:tr>
      <w:tr w:rsidR="00EC1D1D" w:rsidRPr="00BD2784" w:rsidTr="00B5687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1D1D" w:rsidRDefault="0041695F" w:rsidP="00EC1D1D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Projetos especiais</w:t>
            </w:r>
          </w:p>
          <w:p w:rsidR="0041695F" w:rsidRDefault="0041695F" w:rsidP="00EC1D1D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-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</w:t>
            </w:r>
            <w:r w:rsidRPr="00780F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esquisas acadêmicas CAU/RS 2021</w:t>
            </w:r>
          </w:p>
          <w:p w:rsidR="0041695F" w:rsidRDefault="0041695F" w:rsidP="00EC1D1D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- ATHIS</w:t>
            </w:r>
          </w:p>
          <w:p w:rsidR="0041695F" w:rsidRPr="00BD2784" w:rsidRDefault="0041695F" w:rsidP="00EC1D1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-</w:t>
            </w:r>
            <w:r w:rsidRPr="00542671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Capacitação</w:t>
            </w:r>
          </w:p>
        </w:tc>
      </w:tr>
      <w:tr w:rsidR="00EC1D1D" w:rsidRPr="00BD2784" w:rsidTr="00B5687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1D1D" w:rsidRPr="00BD2784" w:rsidRDefault="001F5E5E" w:rsidP="00EC1D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Geral e Gabinete da Presidência</w:t>
            </w:r>
          </w:p>
        </w:tc>
      </w:tr>
      <w:tr w:rsidR="00EC1D1D" w:rsidRPr="00BD2784" w:rsidTr="00B5687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1D1D" w:rsidRPr="00BD2784" w:rsidRDefault="00784479" w:rsidP="00EC1D1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Cargos, Carreiras e Salários (PCCR)</w:t>
            </w:r>
          </w:p>
        </w:tc>
      </w:tr>
      <w:tr w:rsidR="00EC1D1D" w:rsidRPr="00BD2784" w:rsidTr="00B5687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1D1D" w:rsidRPr="00BD2784" w:rsidRDefault="00EC1D1D" w:rsidP="00EC1D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CPFI</w:t>
            </w:r>
            <w:r w:rsidR="00784479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</w:p>
        </w:tc>
      </w:tr>
      <w:tr w:rsidR="00EC1D1D" w:rsidRPr="00BD2784" w:rsidTr="00B5687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1D1D" w:rsidRPr="00BD2784" w:rsidRDefault="00EC1D1D" w:rsidP="00EC1D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Relatório de Gestão e Prestação de Contas ao TCU (exercício 2020)</w:t>
            </w:r>
          </w:p>
        </w:tc>
      </w:tr>
      <w:tr w:rsidR="00EC1D1D" w:rsidRPr="00BD2784" w:rsidTr="00B5687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D1D" w:rsidRPr="00BD2784" w:rsidRDefault="00EC1D1D" w:rsidP="00EC1D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1D1D" w:rsidRPr="00BD2784" w:rsidRDefault="00EC1D1D" w:rsidP="00EC1D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</w:tbl>
    <w:p w:rsidR="00823DF6" w:rsidRPr="00BD2784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BD2784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BD2784" w:rsidRDefault="00965808" w:rsidP="00965808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BD2784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BD2784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BD2784" w:rsidRDefault="000E7D63" w:rsidP="00C979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C97972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C9797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</w:tbl>
    <w:p w:rsidR="00885C4A" w:rsidRPr="00BD2784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55E3" w:rsidRPr="00BD2784" w:rsidRDefault="004D55E3" w:rsidP="004D55E3">
      <w:pPr>
        <w:jc w:val="center"/>
        <w:rPr>
          <w:rFonts w:asciiTheme="minorHAnsi" w:hAnsiTheme="minorHAnsi"/>
          <w:sz w:val="22"/>
          <w:szCs w:val="22"/>
        </w:rPr>
      </w:pPr>
    </w:p>
    <w:p w:rsidR="004D55E3" w:rsidRPr="00BD2784" w:rsidRDefault="004D55E3" w:rsidP="004D55E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D55E3" w:rsidRPr="00BD2784" w:rsidRDefault="004D55E3" w:rsidP="004D55E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4D55E3" w:rsidRDefault="004D55E3" w:rsidP="004D55E3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Pr="00BD2784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C82E6F" w:rsidRPr="00BD2784" w:rsidRDefault="00C82E6F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354D3A" w:rsidRDefault="00354D3A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4D55E3" w:rsidRPr="00BD2784" w:rsidRDefault="004D55E3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1208DA" w:rsidRPr="00BD2784" w:rsidRDefault="001208DA" w:rsidP="001208DA">
      <w:pPr>
        <w:jc w:val="center"/>
        <w:rPr>
          <w:sz w:val="23"/>
          <w:szCs w:val="23"/>
        </w:rPr>
      </w:pPr>
      <w:r w:rsidRPr="00BD2784">
        <w:t xml:space="preserve"> </w:t>
      </w:r>
      <w:r w:rsidR="005E6052" w:rsidRPr="00BD2784">
        <w:rPr>
          <w:rFonts w:asciiTheme="minorHAnsi" w:hAnsiTheme="minorHAnsi" w:cstheme="minorHAnsi"/>
          <w:b/>
          <w:sz w:val="22"/>
          <w:szCs w:val="22"/>
        </w:rPr>
        <w:t>CHEILA DA SILVA CHAGAS</w:t>
      </w:r>
    </w:p>
    <w:p w:rsidR="004D55E3" w:rsidRDefault="005E6052" w:rsidP="00784479">
      <w:pPr>
        <w:jc w:val="center"/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 xml:space="preserve">Assessora – Gerente </w:t>
      </w:r>
      <w:r w:rsidR="00274E0A">
        <w:rPr>
          <w:rFonts w:asciiTheme="minorHAnsi" w:hAnsiTheme="minorHAnsi"/>
          <w:sz w:val="22"/>
          <w:szCs w:val="22"/>
        </w:rPr>
        <w:t xml:space="preserve">Administrativa e </w:t>
      </w:r>
      <w:bookmarkStart w:id="0" w:name="_GoBack"/>
      <w:bookmarkEnd w:id="0"/>
      <w:r w:rsidRPr="00BD2784">
        <w:rPr>
          <w:rFonts w:asciiTheme="minorHAnsi" w:hAnsiTheme="minorHAnsi"/>
          <w:sz w:val="22"/>
          <w:szCs w:val="22"/>
        </w:rPr>
        <w:t>Financeira do CAU/RS</w:t>
      </w:r>
    </w:p>
    <w:sectPr w:rsidR="004D55E3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466" w:rsidRDefault="00630466" w:rsidP="004C3048">
      <w:r>
        <w:separator/>
      </w:r>
    </w:p>
  </w:endnote>
  <w:endnote w:type="continuationSeparator" w:id="0">
    <w:p w:rsidR="00630466" w:rsidRDefault="0063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74E0A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74E0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466" w:rsidRDefault="00630466" w:rsidP="004C3048">
      <w:r>
        <w:separator/>
      </w:r>
    </w:p>
  </w:footnote>
  <w:footnote w:type="continuationSeparator" w:id="0">
    <w:p w:rsidR="00630466" w:rsidRDefault="0063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8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17"/>
  </w:num>
  <w:num w:numId="8">
    <w:abstractNumId w:val="15"/>
  </w:num>
  <w:num w:numId="9">
    <w:abstractNumId w:val="19"/>
  </w:num>
  <w:num w:numId="10">
    <w:abstractNumId w:val="18"/>
  </w:num>
  <w:num w:numId="11">
    <w:abstractNumId w:val="3"/>
  </w:num>
  <w:num w:numId="12">
    <w:abstractNumId w:val="2"/>
  </w:num>
  <w:num w:numId="13">
    <w:abstractNumId w:val="4"/>
  </w:num>
  <w:num w:numId="14">
    <w:abstractNumId w:val="12"/>
  </w:num>
  <w:num w:numId="15">
    <w:abstractNumId w:val="13"/>
  </w:num>
  <w:num w:numId="16">
    <w:abstractNumId w:val="9"/>
  </w:num>
  <w:num w:numId="17">
    <w:abstractNumId w:val="14"/>
  </w:num>
  <w:num w:numId="18">
    <w:abstractNumId w:val="10"/>
  </w:num>
  <w:num w:numId="19">
    <w:abstractNumId w:val="5"/>
  </w:num>
  <w:num w:numId="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5B48"/>
    <w:rsid w:val="00005E7A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15D07"/>
    <w:rsid w:val="0001635A"/>
    <w:rsid w:val="0002032B"/>
    <w:rsid w:val="00020C1F"/>
    <w:rsid w:val="000231F3"/>
    <w:rsid w:val="0002346E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196D"/>
    <w:rsid w:val="000527E4"/>
    <w:rsid w:val="00053AC6"/>
    <w:rsid w:val="000556BF"/>
    <w:rsid w:val="000563F3"/>
    <w:rsid w:val="00057161"/>
    <w:rsid w:val="000605F6"/>
    <w:rsid w:val="000607C2"/>
    <w:rsid w:val="00060A9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FD7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4D42"/>
    <w:rsid w:val="000B5FD7"/>
    <w:rsid w:val="000B6D08"/>
    <w:rsid w:val="000C1287"/>
    <w:rsid w:val="000C15E1"/>
    <w:rsid w:val="000C1A24"/>
    <w:rsid w:val="000C2A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0EC9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8F3"/>
    <w:rsid w:val="00116D4E"/>
    <w:rsid w:val="00117EDD"/>
    <w:rsid w:val="00117FCF"/>
    <w:rsid w:val="001208DA"/>
    <w:rsid w:val="00121168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21A"/>
    <w:rsid w:val="001334C2"/>
    <w:rsid w:val="00133AD2"/>
    <w:rsid w:val="00134195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AA"/>
    <w:rsid w:val="001435B3"/>
    <w:rsid w:val="00143609"/>
    <w:rsid w:val="00143A48"/>
    <w:rsid w:val="00143B6C"/>
    <w:rsid w:val="001446C4"/>
    <w:rsid w:val="00144A88"/>
    <w:rsid w:val="00144D6B"/>
    <w:rsid w:val="00145636"/>
    <w:rsid w:val="0014714C"/>
    <w:rsid w:val="0015027D"/>
    <w:rsid w:val="00151513"/>
    <w:rsid w:val="00151A66"/>
    <w:rsid w:val="00151FFB"/>
    <w:rsid w:val="0015274B"/>
    <w:rsid w:val="0015372D"/>
    <w:rsid w:val="00153D8E"/>
    <w:rsid w:val="00154BDB"/>
    <w:rsid w:val="001570DE"/>
    <w:rsid w:val="001605D1"/>
    <w:rsid w:val="0016109C"/>
    <w:rsid w:val="00163421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9DC"/>
    <w:rsid w:val="00180FB9"/>
    <w:rsid w:val="00181A8D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20B9"/>
    <w:rsid w:val="001A3633"/>
    <w:rsid w:val="001A38F1"/>
    <w:rsid w:val="001A3A8E"/>
    <w:rsid w:val="001A3E1A"/>
    <w:rsid w:val="001A6241"/>
    <w:rsid w:val="001B01D5"/>
    <w:rsid w:val="001B0A21"/>
    <w:rsid w:val="001B12C3"/>
    <w:rsid w:val="001B18FD"/>
    <w:rsid w:val="001B2C62"/>
    <w:rsid w:val="001B3992"/>
    <w:rsid w:val="001B4E44"/>
    <w:rsid w:val="001B5148"/>
    <w:rsid w:val="001B5466"/>
    <w:rsid w:val="001B58A7"/>
    <w:rsid w:val="001B5F62"/>
    <w:rsid w:val="001B6247"/>
    <w:rsid w:val="001B714A"/>
    <w:rsid w:val="001C15E6"/>
    <w:rsid w:val="001C30D2"/>
    <w:rsid w:val="001C39D2"/>
    <w:rsid w:val="001C4BE0"/>
    <w:rsid w:val="001C6906"/>
    <w:rsid w:val="001C6DF4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2E82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4277"/>
    <w:rsid w:val="001F47EA"/>
    <w:rsid w:val="001F5E5E"/>
    <w:rsid w:val="001F61E5"/>
    <w:rsid w:val="001F6B32"/>
    <w:rsid w:val="00200799"/>
    <w:rsid w:val="00200A74"/>
    <w:rsid w:val="00201E25"/>
    <w:rsid w:val="00202C2B"/>
    <w:rsid w:val="00202CC2"/>
    <w:rsid w:val="00203D33"/>
    <w:rsid w:val="00204915"/>
    <w:rsid w:val="002054C2"/>
    <w:rsid w:val="00205571"/>
    <w:rsid w:val="00206E7A"/>
    <w:rsid w:val="0021001D"/>
    <w:rsid w:val="002105CD"/>
    <w:rsid w:val="0021118E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2767"/>
    <w:rsid w:val="002333DD"/>
    <w:rsid w:val="00233466"/>
    <w:rsid w:val="002340A0"/>
    <w:rsid w:val="00234C93"/>
    <w:rsid w:val="0023566F"/>
    <w:rsid w:val="00235F01"/>
    <w:rsid w:val="002367F2"/>
    <w:rsid w:val="00241099"/>
    <w:rsid w:val="00242381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2B4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41BA"/>
    <w:rsid w:val="00265870"/>
    <w:rsid w:val="002672F7"/>
    <w:rsid w:val="00267727"/>
    <w:rsid w:val="00270917"/>
    <w:rsid w:val="00270DAA"/>
    <w:rsid w:val="00274E0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01D5"/>
    <w:rsid w:val="002E1038"/>
    <w:rsid w:val="002E1AF2"/>
    <w:rsid w:val="002E2744"/>
    <w:rsid w:val="002E293E"/>
    <w:rsid w:val="002E2D13"/>
    <w:rsid w:val="002E2F35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48FF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BCA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CD6"/>
    <w:rsid w:val="003278C3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1322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0DEE"/>
    <w:rsid w:val="003B1E76"/>
    <w:rsid w:val="003B2151"/>
    <w:rsid w:val="003B2C33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13F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2A55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95F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890"/>
    <w:rsid w:val="004429F4"/>
    <w:rsid w:val="0044340C"/>
    <w:rsid w:val="00443AAF"/>
    <w:rsid w:val="00444741"/>
    <w:rsid w:val="004449A3"/>
    <w:rsid w:val="00444C35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3769"/>
    <w:rsid w:val="00493ABA"/>
    <w:rsid w:val="0049492A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3DE2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A7755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5183"/>
    <w:rsid w:val="004C5617"/>
    <w:rsid w:val="004C562A"/>
    <w:rsid w:val="004C5F1F"/>
    <w:rsid w:val="004C75E3"/>
    <w:rsid w:val="004C7FB8"/>
    <w:rsid w:val="004D0135"/>
    <w:rsid w:val="004D054F"/>
    <w:rsid w:val="004D11E8"/>
    <w:rsid w:val="004D20A0"/>
    <w:rsid w:val="004D4649"/>
    <w:rsid w:val="004D5366"/>
    <w:rsid w:val="004D5534"/>
    <w:rsid w:val="004D55E3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200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5FE"/>
    <w:rsid w:val="00540648"/>
    <w:rsid w:val="00542671"/>
    <w:rsid w:val="0054375F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2429"/>
    <w:rsid w:val="00563027"/>
    <w:rsid w:val="0056360B"/>
    <w:rsid w:val="00564054"/>
    <w:rsid w:val="0056425A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539"/>
    <w:rsid w:val="00580DB2"/>
    <w:rsid w:val="005842E8"/>
    <w:rsid w:val="0058663B"/>
    <w:rsid w:val="00586BA9"/>
    <w:rsid w:val="005870AD"/>
    <w:rsid w:val="005903D8"/>
    <w:rsid w:val="00590A24"/>
    <w:rsid w:val="005932AC"/>
    <w:rsid w:val="005935B2"/>
    <w:rsid w:val="005937C5"/>
    <w:rsid w:val="00594935"/>
    <w:rsid w:val="00594D3F"/>
    <w:rsid w:val="005958F3"/>
    <w:rsid w:val="00596529"/>
    <w:rsid w:val="005966F6"/>
    <w:rsid w:val="00597640"/>
    <w:rsid w:val="005A033C"/>
    <w:rsid w:val="005A0F0C"/>
    <w:rsid w:val="005A1059"/>
    <w:rsid w:val="005A10DB"/>
    <w:rsid w:val="005A12E5"/>
    <w:rsid w:val="005A20B2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4200"/>
    <w:rsid w:val="005B44E8"/>
    <w:rsid w:val="005B4B10"/>
    <w:rsid w:val="005B5C58"/>
    <w:rsid w:val="005B658C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0E6"/>
    <w:rsid w:val="005E3917"/>
    <w:rsid w:val="005E58B8"/>
    <w:rsid w:val="005E6052"/>
    <w:rsid w:val="005E708E"/>
    <w:rsid w:val="005E7BB2"/>
    <w:rsid w:val="005E7D94"/>
    <w:rsid w:val="005F1956"/>
    <w:rsid w:val="005F1C2C"/>
    <w:rsid w:val="005F3076"/>
    <w:rsid w:val="005F394A"/>
    <w:rsid w:val="005F47CB"/>
    <w:rsid w:val="005F4F51"/>
    <w:rsid w:val="005F6D57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56E9"/>
    <w:rsid w:val="0060634C"/>
    <w:rsid w:val="00606DDC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F68"/>
    <w:rsid w:val="00626872"/>
    <w:rsid w:val="006279D3"/>
    <w:rsid w:val="00630466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1E42"/>
    <w:rsid w:val="0064272C"/>
    <w:rsid w:val="00642D8C"/>
    <w:rsid w:val="00643B0E"/>
    <w:rsid w:val="0064421C"/>
    <w:rsid w:val="00644496"/>
    <w:rsid w:val="00645121"/>
    <w:rsid w:val="00645550"/>
    <w:rsid w:val="00646304"/>
    <w:rsid w:val="00650FA8"/>
    <w:rsid w:val="00652447"/>
    <w:rsid w:val="00654D4C"/>
    <w:rsid w:val="0065512D"/>
    <w:rsid w:val="00655172"/>
    <w:rsid w:val="00655607"/>
    <w:rsid w:val="006556D6"/>
    <w:rsid w:val="006576CE"/>
    <w:rsid w:val="00657A3B"/>
    <w:rsid w:val="00661135"/>
    <w:rsid w:val="00661327"/>
    <w:rsid w:val="00661BE3"/>
    <w:rsid w:val="00661F7F"/>
    <w:rsid w:val="00662284"/>
    <w:rsid w:val="00662475"/>
    <w:rsid w:val="00662573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0C30"/>
    <w:rsid w:val="00671466"/>
    <w:rsid w:val="00671571"/>
    <w:rsid w:val="00672934"/>
    <w:rsid w:val="00672E8A"/>
    <w:rsid w:val="00673303"/>
    <w:rsid w:val="00673351"/>
    <w:rsid w:val="00673872"/>
    <w:rsid w:val="006740EB"/>
    <w:rsid w:val="0067471F"/>
    <w:rsid w:val="00674D95"/>
    <w:rsid w:val="006766B0"/>
    <w:rsid w:val="00676CCD"/>
    <w:rsid w:val="00676D7F"/>
    <w:rsid w:val="00677316"/>
    <w:rsid w:val="00677C50"/>
    <w:rsid w:val="00680E7F"/>
    <w:rsid w:val="00680E9B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F00E8"/>
    <w:rsid w:val="006F26FA"/>
    <w:rsid w:val="006F4DBF"/>
    <w:rsid w:val="006F4E9B"/>
    <w:rsid w:val="006F50E8"/>
    <w:rsid w:val="006F5AFB"/>
    <w:rsid w:val="006F6327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232"/>
    <w:rsid w:val="007147D4"/>
    <w:rsid w:val="007154F1"/>
    <w:rsid w:val="007165CF"/>
    <w:rsid w:val="00716A0A"/>
    <w:rsid w:val="00720E39"/>
    <w:rsid w:val="00721909"/>
    <w:rsid w:val="007240ED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27D6"/>
    <w:rsid w:val="00733796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5A0"/>
    <w:rsid w:val="0074465F"/>
    <w:rsid w:val="00744B42"/>
    <w:rsid w:val="007454C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0542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3B9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227"/>
    <w:rsid w:val="007D0EEA"/>
    <w:rsid w:val="007D1AEE"/>
    <w:rsid w:val="007D2C70"/>
    <w:rsid w:val="007D3E23"/>
    <w:rsid w:val="007D4171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4FE0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2326"/>
    <w:rsid w:val="008332E4"/>
    <w:rsid w:val="00833733"/>
    <w:rsid w:val="00833C22"/>
    <w:rsid w:val="00833ED5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6A95"/>
    <w:rsid w:val="00847568"/>
    <w:rsid w:val="00852CCF"/>
    <w:rsid w:val="00853C78"/>
    <w:rsid w:val="00854B79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411"/>
    <w:rsid w:val="008A77F3"/>
    <w:rsid w:val="008B090D"/>
    <w:rsid w:val="008B0EAB"/>
    <w:rsid w:val="008B28EA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3C2E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C77"/>
    <w:rsid w:val="008F159C"/>
    <w:rsid w:val="008F2CBB"/>
    <w:rsid w:val="008F63A7"/>
    <w:rsid w:val="008F7C9A"/>
    <w:rsid w:val="0090021D"/>
    <w:rsid w:val="0090199B"/>
    <w:rsid w:val="0090325C"/>
    <w:rsid w:val="00903FC7"/>
    <w:rsid w:val="009041D4"/>
    <w:rsid w:val="00904430"/>
    <w:rsid w:val="00904B58"/>
    <w:rsid w:val="00906018"/>
    <w:rsid w:val="00907442"/>
    <w:rsid w:val="00910090"/>
    <w:rsid w:val="00911136"/>
    <w:rsid w:val="009140B2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632F"/>
    <w:rsid w:val="009269BD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45F6"/>
    <w:rsid w:val="00945FB9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1578"/>
    <w:rsid w:val="00971817"/>
    <w:rsid w:val="0097254B"/>
    <w:rsid w:val="009725CD"/>
    <w:rsid w:val="00973328"/>
    <w:rsid w:val="0097339B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637"/>
    <w:rsid w:val="009A73D5"/>
    <w:rsid w:val="009A74E2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22B7"/>
    <w:rsid w:val="009E279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3505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5A5"/>
    <w:rsid w:val="00A12B4E"/>
    <w:rsid w:val="00A1309E"/>
    <w:rsid w:val="00A13F79"/>
    <w:rsid w:val="00A14033"/>
    <w:rsid w:val="00A1475D"/>
    <w:rsid w:val="00A16C8A"/>
    <w:rsid w:val="00A16D1F"/>
    <w:rsid w:val="00A20CFD"/>
    <w:rsid w:val="00A212D7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2F6"/>
    <w:rsid w:val="00A314DD"/>
    <w:rsid w:val="00A317C2"/>
    <w:rsid w:val="00A32082"/>
    <w:rsid w:val="00A32158"/>
    <w:rsid w:val="00A32281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5AE7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803F6"/>
    <w:rsid w:val="00A80C65"/>
    <w:rsid w:val="00A8149B"/>
    <w:rsid w:val="00A817EA"/>
    <w:rsid w:val="00A81B2A"/>
    <w:rsid w:val="00A82314"/>
    <w:rsid w:val="00A83107"/>
    <w:rsid w:val="00A8368D"/>
    <w:rsid w:val="00A84037"/>
    <w:rsid w:val="00A84534"/>
    <w:rsid w:val="00A85522"/>
    <w:rsid w:val="00A85674"/>
    <w:rsid w:val="00A859F0"/>
    <w:rsid w:val="00A87074"/>
    <w:rsid w:val="00A877C6"/>
    <w:rsid w:val="00A905A4"/>
    <w:rsid w:val="00A9367B"/>
    <w:rsid w:val="00A95785"/>
    <w:rsid w:val="00A96E86"/>
    <w:rsid w:val="00AA0679"/>
    <w:rsid w:val="00AA0933"/>
    <w:rsid w:val="00AA0B6B"/>
    <w:rsid w:val="00AA135E"/>
    <w:rsid w:val="00AA14AA"/>
    <w:rsid w:val="00AA1B0B"/>
    <w:rsid w:val="00AA2088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A7634"/>
    <w:rsid w:val="00AB1B5C"/>
    <w:rsid w:val="00AB27FD"/>
    <w:rsid w:val="00AB30D3"/>
    <w:rsid w:val="00AB396B"/>
    <w:rsid w:val="00AB40AD"/>
    <w:rsid w:val="00AB5C6E"/>
    <w:rsid w:val="00AB6F7F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30161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687E"/>
    <w:rsid w:val="00B56CA1"/>
    <w:rsid w:val="00B57946"/>
    <w:rsid w:val="00B6066A"/>
    <w:rsid w:val="00B6147B"/>
    <w:rsid w:val="00B61AF5"/>
    <w:rsid w:val="00B62090"/>
    <w:rsid w:val="00B62E3C"/>
    <w:rsid w:val="00B63785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87D97"/>
    <w:rsid w:val="00B915D9"/>
    <w:rsid w:val="00B9195A"/>
    <w:rsid w:val="00B938D5"/>
    <w:rsid w:val="00B945DA"/>
    <w:rsid w:val="00B948A4"/>
    <w:rsid w:val="00B95195"/>
    <w:rsid w:val="00B95766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DC9"/>
    <w:rsid w:val="00BB2F63"/>
    <w:rsid w:val="00BB3233"/>
    <w:rsid w:val="00BB3762"/>
    <w:rsid w:val="00BB3BAD"/>
    <w:rsid w:val="00BB49D3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B6"/>
    <w:rsid w:val="00BC7B0C"/>
    <w:rsid w:val="00BD0BE3"/>
    <w:rsid w:val="00BD2784"/>
    <w:rsid w:val="00BD3423"/>
    <w:rsid w:val="00BD352F"/>
    <w:rsid w:val="00BD3DC6"/>
    <w:rsid w:val="00BD49B0"/>
    <w:rsid w:val="00BD786A"/>
    <w:rsid w:val="00BE21B1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9A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6A8"/>
    <w:rsid w:val="00C07A4A"/>
    <w:rsid w:val="00C100FD"/>
    <w:rsid w:val="00C108A4"/>
    <w:rsid w:val="00C114B2"/>
    <w:rsid w:val="00C11818"/>
    <w:rsid w:val="00C11B90"/>
    <w:rsid w:val="00C11B96"/>
    <w:rsid w:val="00C11BBB"/>
    <w:rsid w:val="00C12205"/>
    <w:rsid w:val="00C12C23"/>
    <w:rsid w:val="00C1489A"/>
    <w:rsid w:val="00C151F7"/>
    <w:rsid w:val="00C15B9D"/>
    <w:rsid w:val="00C15F30"/>
    <w:rsid w:val="00C16055"/>
    <w:rsid w:val="00C1615D"/>
    <w:rsid w:val="00C17D84"/>
    <w:rsid w:val="00C212FA"/>
    <w:rsid w:val="00C215D1"/>
    <w:rsid w:val="00C228A9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0E6"/>
    <w:rsid w:val="00C345C6"/>
    <w:rsid w:val="00C34D06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2981"/>
    <w:rsid w:val="00C72C38"/>
    <w:rsid w:val="00C741DE"/>
    <w:rsid w:val="00C74464"/>
    <w:rsid w:val="00C814AA"/>
    <w:rsid w:val="00C814FC"/>
    <w:rsid w:val="00C8181C"/>
    <w:rsid w:val="00C82170"/>
    <w:rsid w:val="00C82E6F"/>
    <w:rsid w:val="00C839E4"/>
    <w:rsid w:val="00C845A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7972"/>
    <w:rsid w:val="00C979B1"/>
    <w:rsid w:val="00C97A92"/>
    <w:rsid w:val="00C97AAB"/>
    <w:rsid w:val="00CA06EE"/>
    <w:rsid w:val="00CA085F"/>
    <w:rsid w:val="00CA3ED2"/>
    <w:rsid w:val="00CA4BA2"/>
    <w:rsid w:val="00CA4F81"/>
    <w:rsid w:val="00CA57A3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7C8"/>
    <w:rsid w:val="00CF4DC6"/>
    <w:rsid w:val="00CF5D76"/>
    <w:rsid w:val="00D00D45"/>
    <w:rsid w:val="00D02EA6"/>
    <w:rsid w:val="00D02FF4"/>
    <w:rsid w:val="00D0391E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AD2"/>
    <w:rsid w:val="00D14C82"/>
    <w:rsid w:val="00D1529C"/>
    <w:rsid w:val="00D15A82"/>
    <w:rsid w:val="00D15D7E"/>
    <w:rsid w:val="00D17168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5A3"/>
    <w:rsid w:val="00D25E8C"/>
    <w:rsid w:val="00D27FC4"/>
    <w:rsid w:val="00D30E59"/>
    <w:rsid w:val="00D312FF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0E65"/>
    <w:rsid w:val="00D51F59"/>
    <w:rsid w:val="00D52F0F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39F8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526D"/>
    <w:rsid w:val="00D86F13"/>
    <w:rsid w:val="00D87572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080"/>
    <w:rsid w:val="00DA0FAA"/>
    <w:rsid w:val="00DA1513"/>
    <w:rsid w:val="00DA19A0"/>
    <w:rsid w:val="00DA251C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CAC"/>
    <w:rsid w:val="00DF5733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6E12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4F82"/>
    <w:rsid w:val="00E25721"/>
    <w:rsid w:val="00E26892"/>
    <w:rsid w:val="00E26899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0EFF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5E7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675D0"/>
    <w:rsid w:val="00E70894"/>
    <w:rsid w:val="00E70B02"/>
    <w:rsid w:val="00E70EA2"/>
    <w:rsid w:val="00E71DD0"/>
    <w:rsid w:val="00E7239F"/>
    <w:rsid w:val="00E72427"/>
    <w:rsid w:val="00E72D90"/>
    <w:rsid w:val="00E73E8E"/>
    <w:rsid w:val="00E7618E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6094"/>
    <w:rsid w:val="00E87D41"/>
    <w:rsid w:val="00E87EAC"/>
    <w:rsid w:val="00E90A12"/>
    <w:rsid w:val="00E911C8"/>
    <w:rsid w:val="00E91D9A"/>
    <w:rsid w:val="00E92773"/>
    <w:rsid w:val="00E9324D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088F"/>
    <w:rsid w:val="00EC16F8"/>
    <w:rsid w:val="00EC1D1D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5545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3F0"/>
    <w:rsid w:val="00F165DB"/>
    <w:rsid w:val="00F1669F"/>
    <w:rsid w:val="00F17CB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1076"/>
    <w:rsid w:val="00F7203E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765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B6B6A"/>
    <w:rsid w:val="00FC0145"/>
    <w:rsid w:val="00FC0570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3E0B"/>
    <w:rsid w:val="00FF3F2E"/>
    <w:rsid w:val="00FF4085"/>
    <w:rsid w:val="00FF45E6"/>
    <w:rsid w:val="00FF504A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A5395-09A2-4CF7-81FD-CD5E8BF8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1582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4</cp:revision>
  <cp:lastPrinted>2021-03-10T12:15:00Z</cp:lastPrinted>
  <dcterms:created xsi:type="dcterms:W3CDTF">2021-03-09T21:20:00Z</dcterms:created>
  <dcterms:modified xsi:type="dcterms:W3CDTF">2021-03-16T17:26:00Z</dcterms:modified>
</cp:coreProperties>
</file>