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6AC5B347" w:rsidR="00875000" w:rsidRPr="004B772F" w:rsidRDefault="00374A0A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</w:t>
            </w:r>
            <w:r w:rsidR="00223321">
              <w:rPr>
                <w:rFonts w:asciiTheme="minorHAnsi" w:hAnsiTheme="minorHAnsi" w:cstheme="minorHAnsi"/>
                <w:sz w:val="22"/>
                <w:szCs w:val="22"/>
              </w:rPr>
              <w:t xml:space="preserve">CONTATO INSTITUCIONAL COM </w:t>
            </w:r>
            <w:r w:rsidR="00231887">
              <w:rPr>
                <w:rFonts w:asciiTheme="minorHAnsi" w:hAnsiTheme="minorHAnsi" w:cstheme="minorHAnsi"/>
                <w:sz w:val="22"/>
                <w:szCs w:val="22"/>
              </w:rPr>
              <w:t xml:space="preserve">REPRESENTANTES DA </w:t>
            </w:r>
            <w:r w:rsidR="001E6C9A">
              <w:rPr>
                <w:rFonts w:asciiTheme="minorHAnsi" w:hAnsiTheme="minorHAnsi" w:cstheme="minorHAnsi"/>
                <w:sz w:val="22"/>
                <w:szCs w:val="22"/>
              </w:rPr>
              <w:t>PREFEITURA DE MONTENEGRO/RS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6A30DE25" w:rsidR="005D2B35" w:rsidRPr="004B772F" w:rsidRDefault="005D2B35" w:rsidP="0047027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E6C9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49D9DC9D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470271">
        <w:rPr>
          <w:rFonts w:asciiTheme="minorHAnsi" w:hAnsiTheme="minorHAnsi" w:cstheme="minorHAnsi"/>
          <w:sz w:val="22"/>
          <w:szCs w:val="22"/>
        </w:rPr>
        <w:t xml:space="preserve">09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A77588">
        <w:rPr>
          <w:rFonts w:asciiTheme="minorHAnsi" w:hAnsiTheme="minorHAnsi" w:cstheme="minorHAnsi"/>
          <w:sz w:val="22"/>
          <w:szCs w:val="22"/>
        </w:rPr>
        <w:t>fevereiro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 xml:space="preserve">nálise do assunto em epígrafe; </w:t>
      </w:r>
    </w:p>
    <w:p w14:paraId="419C86FA" w14:textId="10FE4260" w:rsidR="00776C0B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diversos casos relacionados a bens de valor cultural </w:t>
      </w:r>
      <w:r w:rsidR="00C34128">
        <w:rPr>
          <w:rFonts w:asciiTheme="minorHAnsi" w:hAnsiTheme="minorHAnsi" w:cstheme="minorHAnsi"/>
          <w:sz w:val="22"/>
          <w:szCs w:val="22"/>
        </w:rPr>
        <w:t>o estado do Rio Grande do Sul</w:t>
      </w:r>
      <w:r>
        <w:rPr>
          <w:rFonts w:asciiTheme="minorHAnsi" w:hAnsiTheme="minorHAnsi" w:cstheme="minorHAnsi"/>
          <w:sz w:val="22"/>
          <w:szCs w:val="22"/>
        </w:rPr>
        <w:t xml:space="preserve">, objetos de publicações em mídia relacionados a vandalismos, intervenções inadequadas, demolições, etc., os quais têm causado discussões </w:t>
      </w:r>
      <w:r w:rsidR="00C34128">
        <w:rPr>
          <w:rFonts w:asciiTheme="minorHAnsi" w:hAnsiTheme="minorHAnsi" w:cstheme="minorHAnsi"/>
          <w:sz w:val="22"/>
          <w:szCs w:val="22"/>
        </w:rPr>
        <w:t>no âmbito desta comissão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2A51AE" w14:textId="685E3851" w:rsidR="00DC320D" w:rsidRDefault="00DC320D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Pr="00DC320D">
        <w:rPr>
          <w:rFonts w:asciiTheme="minorHAnsi" w:hAnsiTheme="minorHAnsi" w:cstheme="minorHAnsi"/>
          <w:sz w:val="22"/>
          <w:szCs w:val="22"/>
        </w:rPr>
        <w:t>protestos que chegaram a este conselho por meio da comunidade local, sobre obra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C32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 interesse cultural em realização no município de Montenegro, </w:t>
      </w:r>
      <w:r w:rsidRPr="00DC320D">
        <w:rPr>
          <w:rFonts w:asciiTheme="minorHAnsi" w:hAnsiTheme="minorHAnsi" w:cstheme="minorHAnsi"/>
          <w:sz w:val="22"/>
          <w:szCs w:val="22"/>
        </w:rPr>
        <w:t>questiona</w:t>
      </w:r>
      <w:r>
        <w:rPr>
          <w:rFonts w:asciiTheme="minorHAnsi" w:hAnsiTheme="minorHAnsi" w:cstheme="minorHAnsi"/>
          <w:sz w:val="22"/>
          <w:szCs w:val="22"/>
        </w:rPr>
        <w:t>ndo</w:t>
      </w:r>
      <w:r w:rsidRPr="00DC32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DC320D">
        <w:rPr>
          <w:rFonts w:asciiTheme="minorHAnsi" w:hAnsiTheme="minorHAnsi" w:cstheme="minorHAnsi"/>
          <w:sz w:val="22"/>
          <w:szCs w:val="22"/>
        </w:rPr>
        <w:t xml:space="preserve">a necessidade de profissionais habilitados para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DC320D">
        <w:rPr>
          <w:rFonts w:asciiTheme="minorHAnsi" w:hAnsiTheme="minorHAnsi" w:cstheme="minorHAnsi"/>
          <w:sz w:val="22"/>
          <w:szCs w:val="22"/>
        </w:rPr>
        <w:t xml:space="preserve">execução, em especial, no que tange à preservação das características originais da área do bem, </w:t>
      </w:r>
      <w:r w:rsidR="00CE1274">
        <w:rPr>
          <w:rFonts w:asciiTheme="minorHAnsi" w:hAnsiTheme="minorHAnsi" w:cstheme="minorHAnsi"/>
          <w:sz w:val="22"/>
          <w:szCs w:val="22"/>
        </w:rPr>
        <w:t xml:space="preserve">e do andamento de </w:t>
      </w:r>
      <w:r w:rsidR="00CE1274" w:rsidRPr="00CE1274">
        <w:rPr>
          <w:rFonts w:asciiTheme="minorHAnsi" w:hAnsiTheme="minorHAnsi" w:cstheme="minorHAnsi"/>
          <w:sz w:val="22"/>
          <w:szCs w:val="22"/>
        </w:rPr>
        <w:t>listagem dos bens tombados do município</w:t>
      </w:r>
      <w:r w:rsidRPr="00DC320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84FB54" w14:textId="105CD14F" w:rsidR="00DC320D" w:rsidRPr="00245598" w:rsidRDefault="00DC320D" w:rsidP="0024559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Comissão</w:t>
      </w:r>
      <w:r w:rsidR="00245598">
        <w:rPr>
          <w:rFonts w:asciiTheme="minorHAnsi" w:hAnsiTheme="minorHAnsi" w:cstheme="minorHAnsi"/>
          <w:sz w:val="22"/>
          <w:szCs w:val="22"/>
        </w:rPr>
        <w:t xml:space="preserve"> por meio da Presidência do CAU/RS encaminh</w:t>
      </w:r>
      <w:r w:rsidR="00CE1274">
        <w:rPr>
          <w:rFonts w:asciiTheme="minorHAnsi" w:hAnsiTheme="minorHAnsi" w:cstheme="minorHAnsi"/>
          <w:sz w:val="22"/>
          <w:szCs w:val="22"/>
        </w:rPr>
        <w:t>ou</w:t>
      </w:r>
      <w:r w:rsidR="00245598">
        <w:rPr>
          <w:rFonts w:asciiTheme="minorHAnsi" w:hAnsiTheme="minorHAnsi" w:cstheme="minorHAnsi"/>
          <w:sz w:val="22"/>
          <w:szCs w:val="22"/>
        </w:rPr>
        <w:t xml:space="preserve"> questionamentos à </w:t>
      </w:r>
      <w:r w:rsidR="00245598" w:rsidRPr="00245598">
        <w:rPr>
          <w:rFonts w:asciiTheme="minorHAnsi" w:hAnsiTheme="minorHAnsi" w:cstheme="minorHAnsi"/>
          <w:sz w:val="22"/>
          <w:szCs w:val="22"/>
        </w:rPr>
        <w:t>Prefeitura de Montenegro</w:t>
      </w:r>
      <w:r w:rsidR="00245598">
        <w:rPr>
          <w:rFonts w:asciiTheme="minorHAnsi" w:hAnsiTheme="minorHAnsi" w:cstheme="minorHAnsi"/>
          <w:sz w:val="22"/>
          <w:szCs w:val="22"/>
        </w:rPr>
        <w:t xml:space="preserve"> através do </w:t>
      </w:r>
      <w:r w:rsidR="00245598" w:rsidRPr="00245598">
        <w:rPr>
          <w:rFonts w:asciiTheme="minorHAnsi" w:hAnsiTheme="minorHAnsi" w:cstheme="minorHAnsi"/>
          <w:sz w:val="22"/>
          <w:szCs w:val="22"/>
        </w:rPr>
        <w:t>Ofício PRES-CAU/RS nº 295/2021</w:t>
      </w:r>
      <w:r w:rsidR="00CE1274">
        <w:rPr>
          <w:rFonts w:asciiTheme="minorHAnsi" w:hAnsiTheme="minorHAnsi" w:cstheme="minorHAnsi"/>
          <w:sz w:val="22"/>
          <w:szCs w:val="22"/>
        </w:rPr>
        <w:t xml:space="preserve"> </w:t>
      </w:r>
      <w:r w:rsidR="00245598" w:rsidRPr="00245598">
        <w:rPr>
          <w:rFonts w:asciiTheme="minorHAnsi" w:hAnsiTheme="minorHAnsi" w:cstheme="minorHAnsi"/>
          <w:sz w:val="22"/>
          <w:szCs w:val="22"/>
        </w:rPr>
        <w:t>para a</w:t>
      </w:r>
      <w:r w:rsidR="00245598">
        <w:rPr>
          <w:rFonts w:asciiTheme="minorHAnsi" w:hAnsiTheme="minorHAnsi" w:cstheme="minorHAnsi"/>
          <w:sz w:val="22"/>
          <w:szCs w:val="22"/>
        </w:rPr>
        <w:t xml:space="preserve">companhar o andamento do caso, tendo recebido esclarecimentos através do </w:t>
      </w:r>
      <w:r w:rsidR="00CE1274">
        <w:rPr>
          <w:rFonts w:asciiTheme="minorHAnsi" w:hAnsiTheme="minorHAnsi" w:cstheme="minorHAnsi"/>
          <w:sz w:val="22"/>
          <w:szCs w:val="22"/>
        </w:rPr>
        <w:t>Ofício 582/202, em dezembro de 2021.</w:t>
      </w:r>
    </w:p>
    <w:p w14:paraId="7F434088" w14:textId="53C2E079" w:rsidR="00776C0B" w:rsidRPr="004B772F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Cultural, 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3A18C9EC" w14:textId="604E8F5B" w:rsidR="000233BE" w:rsidRPr="00F249A7" w:rsidRDefault="00D0611F" w:rsidP="000233BE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54F1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1B54F1">
        <w:rPr>
          <w:rFonts w:asciiTheme="minorHAnsi" w:hAnsiTheme="minorHAnsi" w:cstheme="minorHAnsi"/>
          <w:sz w:val="22"/>
          <w:szCs w:val="22"/>
        </w:rPr>
        <w:t>à Presidência do CAU/RS que</w:t>
      </w:r>
      <w:r w:rsidR="004C20B9" w:rsidRPr="001B54F1">
        <w:rPr>
          <w:rFonts w:asciiTheme="minorHAnsi" w:hAnsiTheme="minorHAnsi" w:cstheme="minorHAnsi"/>
          <w:sz w:val="22"/>
          <w:szCs w:val="22"/>
        </w:rPr>
        <w:t>,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1B54F1">
        <w:rPr>
          <w:rFonts w:asciiTheme="minorHAnsi" w:hAnsiTheme="minorHAnsi" w:cstheme="minorHAnsi"/>
          <w:sz w:val="22"/>
          <w:szCs w:val="22"/>
        </w:rPr>
        <w:t>através do Gabinete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, </w:t>
      </w:r>
      <w:r w:rsidR="001B54F1" w:rsidRPr="004B772F">
        <w:rPr>
          <w:rFonts w:asciiTheme="minorHAnsi" w:hAnsiTheme="minorHAnsi" w:cstheme="minorHAnsi"/>
          <w:sz w:val="22"/>
          <w:szCs w:val="22"/>
        </w:rPr>
        <w:t xml:space="preserve">promova reunião </w:t>
      </w:r>
      <w:r w:rsidR="00CE1274">
        <w:rPr>
          <w:rFonts w:asciiTheme="minorHAnsi" w:hAnsiTheme="minorHAnsi" w:cstheme="minorHAnsi"/>
          <w:sz w:val="22"/>
          <w:szCs w:val="22"/>
        </w:rPr>
        <w:t xml:space="preserve">com o prefeito, Gustavo Zanatta, </w:t>
      </w:r>
      <w:r w:rsidR="007151C1">
        <w:rPr>
          <w:rFonts w:asciiTheme="minorHAnsi" w:hAnsiTheme="minorHAnsi" w:cstheme="minorHAnsi"/>
          <w:sz w:val="22"/>
          <w:szCs w:val="22"/>
        </w:rPr>
        <w:t xml:space="preserve">incluindo o </w:t>
      </w:r>
      <w:r w:rsidR="00CE1274">
        <w:rPr>
          <w:rFonts w:asciiTheme="minorHAnsi" w:hAnsiTheme="minorHAnsi" w:cstheme="minorHAnsi"/>
          <w:sz w:val="22"/>
          <w:szCs w:val="22"/>
        </w:rPr>
        <w:t>Secretário de Gestão e Planejamento, Fabrício Coutinho</w:t>
      </w:r>
      <w:r w:rsidR="004A0D77">
        <w:rPr>
          <w:rFonts w:asciiTheme="minorHAnsi" w:hAnsiTheme="minorHAnsi" w:cstheme="minorHAnsi"/>
          <w:sz w:val="22"/>
          <w:szCs w:val="22"/>
        </w:rPr>
        <w:t xml:space="preserve"> e Secretário de obras Públicas, </w:t>
      </w:r>
      <w:r w:rsidR="004A0D77" w:rsidRPr="004A0D77">
        <w:rPr>
          <w:rFonts w:asciiTheme="minorHAnsi" w:hAnsiTheme="minorHAnsi" w:cstheme="minorHAnsi"/>
          <w:sz w:val="22"/>
          <w:szCs w:val="22"/>
        </w:rPr>
        <w:t xml:space="preserve">Edson </w:t>
      </w:r>
      <w:proofErr w:type="spellStart"/>
      <w:r w:rsidR="004A0D77" w:rsidRPr="004A0D77">
        <w:rPr>
          <w:rFonts w:asciiTheme="minorHAnsi" w:hAnsiTheme="minorHAnsi" w:cstheme="minorHAnsi"/>
          <w:sz w:val="22"/>
          <w:szCs w:val="22"/>
        </w:rPr>
        <w:t>Eggers</w:t>
      </w:r>
      <w:proofErr w:type="spellEnd"/>
      <w:r w:rsidR="004A0D77" w:rsidRPr="004A0D77">
        <w:rPr>
          <w:rFonts w:asciiTheme="minorHAnsi" w:hAnsiTheme="minorHAnsi" w:cstheme="minorHAnsi"/>
          <w:sz w:val="22"/>
          <w:szCs w:val="22"/>
        </w:rPr>
        <w:t xml:space="preserve"> Machado</w:t>
      </w:r>
      <w:r w:rsidR="007151C1">
        <w:rPr>
          <w:rFonts w:asciiTheme="minorHAnsi" w:hAnsiTheme="minorHAnsi" w:cstheme="minorHAnsi"/>
          <w:sz w:val="22"/>
          <w:szCs w:val="22"/>
        </w:rPr>
        <w:t>, todos d</w:t>
      </w:r>
      <w:r w:rsidR="004A0D77">
        <w:rPr>
          <w:rFonts w:asciiTheme="minorHAnsi" w:hAnsiTheme="minorHAnsi" w:cstheme="minorHAnsi"/>
          <w:sz w:val="22"/>
          <w:szCs w:val="22"/>
        </w:rPr>
        <w:t>o município de Montenegro/RS, para tratar das intervenções ao patrimônio cultural em questão</w:t>
      </w:r>
      <w:r w:rsidR="005C67E0">
        <w:rPr>
          <w:rFonts w:asciiTheme="minorHAnsi" w:hAnsiTheme="minorHAnsi" w:cstheme="minorHAnsi"/>
          <w:sz w:val="22"/>
          <w:szCs w:val="22"/>
        </w:rPr>
        <w:t>,</w:t>
      </w:r>
      <w:r w:rsidR="004A0D77">
        <w:rPr>
          <w:rFonts w:asciiTheme="minorHAnsi" w:hAnsiTheme="minorHAnsi" w:cstheme="minorHAnsi"/>
          <w:sz w:val="22"/>
          <w:szCs w:val="22"/>
        </w:rPr>
        <w:t xml:space="preserve"> visando </w:t>
      </w:r>
      <w:r w:rsidR="004A0D77" w:rsidRPr="004A0D77">
        <w:rPr>
          <w:rFonts w:asciiTheme="minorHAnsi" w:hAnsiTheme="minorHAnsi" w:cstheme="minorHAnsi"/>
          <w:sz w:val="22"/>
          <w:szCs w:val="22"/>
        </w:rPr>
        <w:t xml:space="preserve">colaborar </w:t>
      </w:r>
      <w:r w:rsidR="004A0D77">
        <w:rPr>
          <w:rFonts w:asciiTheme="minorHAnsi" w:hAnsiTheme="minorHAnsi" w:cstheme="minorHAnsi"/>
          <w:sz w:val="22"/>
          <w:szCs w:val="22"/>
        </w:rPr>
        <w:t>a</w:t>
      </w:r>
      <w:r w:rsidR="004A0D77" w:rsidRPr="004A0D77">
        <w:rPr>
          <w:rFonts w:asciiTheme="minorHAnsi" w:hAnsiTheme="minorHAnsi" w:cstheme="minorHAnsi"/>
          <w:sz w:val="22"/>
          <w:szCs w:val="22"/>
        </w:rPr>
        <w:t xml:space="preserve"> essa gestão </w:t>
      </w:r>
      <w:r w:rsidR="005C67E0">
        <w:rPr>
          <w:rFonts w:asciiTheme="minorHAnsi" w:hAnsiTheme="minorHAnsi" w:cstheme="minorHAnsi"/>
          <w:sz w:val="22"/>
          <w:szCs w:val="22"/>
        </w:rPr>
        <w:t xml:space="preserve">na </w:t>
      </w:r>
      <w:r w:rsidR="004A0D77" w:rsidRPr="004A0D77">
        <w:rPr>
          <w:rFonts w:asciiTheme="minorHAnsi" w:hAnsiTheme="minorHAnsi" w:cstheme="minorHAnsi"/>
          <w:sz w:val="22"/>
          <w:szCs w:val="22"/>
        </w:rPr>
        <w:t>troca de informações</w:t>
      </w:r>
      <w:r w:rsidR="005C67E0">
        <w:rPr>
          <w:rFonts w:asciiTheme="minorHAnsi" w:hAnsiTheme="minorHAnsi" w:cstheme="minorHAnsi"/>
          <w:sz w:val="22"/>
          <w:szCs w:val="22"/>
        </w:rPr>
        <w:t xml:space="preserve"> </w:t>
      </w:r>
      <w:r w:rsidR="004A0D77" w:rsidRPr="004A0D77">
        <w:rPr>
          <w:rFonts w:asciiTheme="minorHAnsi" w:hAnsiTheme="minorHAnsi" w:cstheme="minorHAnsi"/>
          <w:sz w:val="22"/>
          <w:szCs w:val="22"/>
        </w:rPr>
        <w:t>e de ações</w:t>
      </w:r>
      <w:r w:rsidR="005C67E0">
        <w:rPr>
          <w:rFonts w:asciiTheme="minorHAnsi" w:hAnsiTheme="minorHAnsi" w:cstheme="minorHAnsi"/>
          <w:sz w:val="22"/>
          <w:szCs w:val="22"/>
        </w:rPr>
        <w:t xml:space="preserve"> em comum</w:t>
      </w:r>
      <w:r w:rsidR="004A0D77" w:rsidRPr="004A0D77">
        <w:rPr>
          <w:rFonts w:asciiTheme="minorHAnsi" w:hAnsiTheme="minorHAnsi" w:cstheme="minorHAnsi"/>
          <w:sz w:val="22"/>
          <w:szCs w:val="22"/>
        </w:rPr>
        <w:t xml:space="preserve">. </w:t>
      </w:r>
      <w:r w:rsidR="004A0D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3B84B" w14:textId="77777777" w:rsidR="001B54F1" w:rsidRPr="004B772F" w:rsidRDefault="001B54F1" w:rsidP="001B54F1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>Por solicitar que a reunião seja realizada em horário à parte do calendário de reuniões ordinárias da CPC-CAU/RS, havendo participação de membros do Gabinete da Presidência, da CPC-CAU/RS e de sua Assessoria.</w:t>
      </w:r>
    </w:p>
    <w:p w14:paraId="05B8DE4C" w14:textId="18E9BB7F" w:rsidR="0096220F" w:rsidRDefault="0096220F" w:rsidP="001B54F1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A77588" w:rsidRPr="001B54F1">
        <w:rPr>
          <w:rFonts w:asciiTheme="minorHAnsi" w:hAnsiTheme="minorHAnsi" w:cstheme="minorHAnsi"/>
          <w:sz w:val="22"/>
          <w:szCs w:val="22"/>
        </w:rPr>
        <w:t>09</w:t>
      </w:r>
      <w:r w:rsidR="0019626B" w:rsidRPr="001B54F1">
        <w:rPr>
          <w:rFonts w:asciiTheme="minorHAnsi" w:hAnsiTheme="minorHAnsi" w:cstheme="minorHAnsi"/>
          <w:sz w:val="22"/>
          <w:szCs w:val="22"/>
        </w:rPr>
        <w:t xml:space="preserve"> de </w:t>
      </w:r>
      <w:r w:rsidR="00A77588" w:rsidRPr="001B54F1">
        <w:rPr>
          <w:rFonts w:asciiTheme="minorHAnsi" w:hAnsiTheme="minorHAnsi" w:cstheme="minorHAnsi"/>
          <w:sz w:val="22"/>
          <w:szCs w:val="22"/>
        </w:rPr>
        <w:t>fevereiro</w:t>
      </w:r>
      <w:r w:rsidR="0019626B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77588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D6E598" w14:textId="39033CB3" w:rsidR="0096220F" w:rsidRDefault="0096220F" w:rsidP="005C67E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 w:rsid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 Luana Carazzo</w:t>
      </w:r>
      <w:r w:rsid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ausência justificada do conselheiro </w:t>
      </w:r>
      <w:r w:rsidR="00436A23"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Volpatto</w:t>
      </w:r>
      <w:r w:rsidR="00436A23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6845549" w14:textId="4E6D814D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A77588" w:rsidRPr="004B772F" w:rsidSect="00AF6728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CA0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F24F8"/>
    <w:rsid w:val="001F6ADE"/>
    <w:rsid w:val="00201F5A"/>
    <w:rsid w:val="002118D1"/>
    <w:rsid w:val="002225F4"/>
    <w:rsid w:val="00222666"/>
    <w:rsid w:val="00223321"/>
    <w:rsid w:val="00223690"/>
    <w:rsid w:val="00231887"/>
    <w:rsid w:val="00235160"/>
    <w:rsid w:val="002361EA"/>
    <w:rsid w:val="00241440"/>
    <w:rsid w:val="00241608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522F7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1C1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180A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5003"/>
    <w:rsid w:val="00C1188B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8212-2771-4682-9289-9DA2928A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5</cp:revision>
  <cp:lastPrinted>2021-11-09T17:29:00Z</cp:lastPrinted>
  <dcterms:created xsi:type="dcterms:W3CDTF">2022-02-11T17:07:00Z</dcterms:created>
  <dcterms:modified xsi:type="dcterms:W3CDTF">2022-02-11T19:08:00Z</dcterms:modified>
</cp:coreProperties>
</file>