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637ED1">
        <w:rPr>
          <w:rFonts w:asciiTheme="minorHAnsi" w:hAnsiTheme="minorHAnsi"/>
          <w:b/>
          <w:sz w:val="22"/>
          <w:szCs w:val="22"/>
        </w:rPr>
        <w:t>30</w:t>
      </w:r>
      <w:r w:rsidR="00630B09">
        <w:rPr>
          <w:rFonts w:asciiTheme="minorHAnsi" w:hAnsiTheme="minorHAnsi"/>
          <w:b/>
          <w:sz w:val="22"/>
          <w:szCs w:val="22"/>
        </w:rPr>
        <w:t>8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60"/>
      </w:tblGrid>
      <w:tr w:rsidR="009853A6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630B09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21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jul</w:t>
            </w:r>
            <w:r w:rsidR="00332BB1">
              <w:rPr>
                <w:rFonts w:asciiTheme="minorHAnsi" w:eastAsia="MS Mincho" w:hAnsiTheme="minorHAnsi"/>
                <w:sz w:val="22"/>
                <w:szCs w:val="22"/>
              </w:rPr>
              <w:t>ho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BB685E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F52DF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 w:rsidR="00F52DFA">
              <w:rPr>
                <w:rFonts w:asciiTheme="minorHAnsi" w:eastAsia="MS Mincho" w:hAnsiTheme="minorHAnsi"/>
                <w:sz w:val="22"/>
                <w:szCs w:val="22"/>
              </w:rPr>
              <w:t>presencial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 w:rsidR="00F52DFA">
              <w:rPr>
                <w:rFonts w:asciiTheme="minorHAnsi" w:eastAsia="MS Mincho" w:hAnsiTheme="minorHAnsi"/>
                <w:sz w:val="22"/>
                <w:szCs w:val="22"/>
              </w:rPr>
              <w:t>a sede do CAU/RS</w:t>
            </w:r>
          </w:p>
        </w:tc>
      </w:tr>
      <w:tr w:rsidR="009853A6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351AAA" w:rsidRPr="009853A6" w:rsidTr="00BF410E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Pr="00B34B62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AB4C5B" w:rsidRDefault="00351AAA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040194" w:rsidRDefault="00351AAA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</w:t>
            </w:r>
          </w:p>
        </w:tc>
      </w:tr>
      <w:tr w:rsidR="00351AAA" w:rsidRPr="009853A6" w:rsidTr="00BF410E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Pr="00B34B62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AB4C5B" w:rsidRDefault="00351AAA" w:rsidP="00E3115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040194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351AAA" w:rsidRPr="009853A6" w:rsidTr="00BF410E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Pr="00B34B62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Simões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040194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351AAA" w:rsidRPr="009853A6" w:rsidTr="00BF410E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Pr="00B34B62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Tiago Holzmann da Silva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Default="00351AAA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 do CAU/RS</w:t>
            </w:r>
          </w:p>
        </w:tc>
      </w:tr>
      <w:tr w:rsidR="00351AAA" w:rsidRPr="009853A6" w:rsidTr="00BF410E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Pr="009853A6" w:rsidRDefault="00351AA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Default="00351AA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Default="00351AAA" w:rsidP="008324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Coord.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de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Compras, Licitações e Serviços</w:t>
            </w:r>
          </w:p>
        </w:tc>
      </w:tr>
      <w:tr w:rsidR="00351AAA" w:rsidRPr="009853A6" w:rsidTr="00BF410E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51AAA" w:rsidRDefault="00351AAA" w:rsidP="00351AA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467749" w:rsidRDefault="00351AAA" w:rsidP="00351AA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67749"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Default="00351AAA" w:rsidP="00351AA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67749">
              <w:rPr>
                <w:rFonts w:asciiTheme="minorHAnsi" w:eastAsia="MS Mincho" w:hAnsiTheme="minorHAnsi"/>
                <w:sz w:val="22"/>
                <w:szCs w:val="22"/>
              </w:rPr>
              <w:t>Gerente-Geral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351AAA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51AAA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9853A6" w:rsidRDefault="00351AAA" w:rsidP="00351AA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conselheiros acima nominados. Registradas as ausências justificadas das conselheiras Magali Mingotti e Letícia Kauer. 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51AAA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3E3C59" w:rsidRDefault="00351AAA" w:rsidP="00351AA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9853A6" w:rsidRDefault="00351AAA" w:rsidP="00351AA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307</w:t>
            </w: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ª Reunião Ordinária, enviada previamente,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aprovada com 2 votos favoráveis, 1 abstenção e 2 ausências. </w:t>
            </w:r>
          </w:p>
        </w:tc>
      </w:tr>
      <w:tr w:rsidR="00351AAA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351AAA" w:rsidRPr="009853A6" w:rsidRDefault="00351AAA" w:rsidP="00351AAA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351AAA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322C8B" w:rsidRDefault="00351AAA" w:rsidP="00351AA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C8B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51AAA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51AAA" w:rsidRPr="00322C8B" w:rsidRDefault="00351AAA" w:rsidP="00351A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agradece o convite</w:t>
            </w:r>
            <w:r w:rsidR="00B30FB2">
              <w:rPr>
                <w:rFonts w:asciiTheme="minorHAnsi" w:hAnsiTheme="minorHAnsi" w:cstheme="minorHAnsi"/>
                <w:sz w:val="22"/>
                <w:szCs w:val="22"/>
              </w:rPr>
              <w:t xml:space="preserve"> para participar da 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informa que terá que se ausentar às 15h30 devido </w:t>
            </w:r>
            <w:r w:rsidR="00BF410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outro compromisso institucional. 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Pr="009853A6" w:rsidRDefault="00351AAA" w:rsidP="00351AAA">
            <w:pPr>
              <w:tabs>
                <w:tab w:val="left" w:pos="1290"/>
              </w:tabs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51AAA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A53F0E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E500D7" w:rsidRDefault="00351AAA" w:rsidP="00351A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sem inclusão de extra pauta.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Default="00351AAA" w:rsidP="00351AA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51AAA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51AAA" w:rsidRPr="009853A6" w:rsidTr="00BF410E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C368B" w:rsidRDefault="00351AAA" w:rsidP="00351AAA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Revisão do Regimento Interno</w:t>
            </w:r>
          </w:p>
        </w:tc>
      </w:tr>
      <w:tr w:rsidR="00351AAA" w:rsidRPr="0038513C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9853A6" w:rsidRDefault="00351AAA" w:rsidP="00351AA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51AAA" w:rsidRPr="0038513C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9853A6" w:rsidRDefault="00351AAA" w:rsidP="00351AA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AD600F" w:rsidRDefault="00B30FB2" w:rsidP="00BF410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assessora Luciana contextualiza que em 2018 foi criado um GT para a revisão, o qual trabalhou em conjunto com a COA em 2019, o documento final foi enviado ao presidente, o qual fez algumas considerações que foram contempladas na revisão atual, porém algumas dúvidas surgiram. O presidente Tiago pede que tenha um formato de apresentação no qual seja possível comparar a redação antiga da nova proposiç</w:t>
            </w:r>
            <w:r w:rsidR="00A907A0">
              <w:rPr>
                <w:rFonts w:asciiTheme="minorHAnsi" w:hAnsiTheme="minorHAnsi"/>
                <w:sz w:val="22"/>
                <w:szCs w:val="22"/>
              </w:rPr>
              <w:t xml:space="preserve">ão; comenta que vários documentos oficiais fazem referências à artigos e incisos do Regimento, de forma que não podemos alterar a numeração existente. Pede que seja incluída a menção da publicação de livros. A assessora Luciana fala que é necessário incluir atribuição do Gerente Geral de assinar os documentos que hoje o são delegados, </w:t>
            </w:r>
            <w:r w:rsidR="00BF410E">
              <w:rPr>
                <w:rFonts w:asciiTheme="minorHAnsi" w:hAnsiTheme="minorHAnsi"/>
                <w:sz w:val="22"/>
                <w:szCs w:val="22"/>
              </w:rPr>
              <w:t>e que</w:t>
            </w:r>
            <w:r w:rsidR="00A907A0">
              <w:rPr>
                <w:rFonts w:asciiTheme="minorHAnsi" w:hAnsiTheme="minorHAnsi"/>
                <w:sz w:val="22"/>
                <w:szCs w:val="22"/>
              </w:rPr>
              <w:t xml:space="preserve"> por lei seriam atribuição do presidente.</w:t>
            </w:r>
            <w:r w:rsidR="00634D51">
              <w:rPr>
                <w:rFonts w:asciiTheme="minorHAnsi" w:hAnsiTheme="minorHAnsi"/>
                <w:sz w:val="22"/>
                <w:szCs w:val="22"/>
              </w:rPr>
              <w:t xml:space="preserve"> O conselheiro Alexandre Giorgi fala da inclusão da ciência do plen</w:t>
            </w:r>
            <w:r w:rsidR="006D6860">
              <w:rPr>
                <w:rFonts w:asciiTheme="minorHAnsi" w:hAnsiTheme="minorHAnsi"/>
                <w:sz w:val="22"/>
                <w:szCs w:val="22"/>
              </w:rPr>
              <w:t>ário d</w:t>
            </w:r>
            <w:r w:rsidR="00634D51">
              <w:rPr>
                <w:rFonts w:asciiTheme="minorHAnsi" w:hAnsiTheme="minorHAnsi"/>
                <w:sz w:val="22"/>
                <w:szCs w:val="22"/>
              </w:rPr>
              <w:t>a</w:t>
            </w:r>
            <w:r w:rsidR="006D6860">
              <w:rPr>
                <w:rFonts w:asciiTheme="minorHAnsi" w:hAnsiTheme="minorHAnsi"/>
                <w:sz w:val="22"/>
                <w:szCs w:val="22"/>
              </w:rPr>
              <w:t xml:space="preserve"> nomeação de cargos em comissão.</w:t>
            </w:r>
            <w:r w:rsidR="00820E9B">
              <w:rPr>
                <w:rFonts w:asciiTheme="minorHAnsi" w:hAnsiTheme="minorHAnsi"/>
                <w:sz w:val="22"/>
                <w:szCs w:val="22"/>
              </w:rPr>
              <w:t xml:space="preserve"> Os membros falam da inclusão de um capítulo sobre os Colegiados.</w:t>
            </w:r>
            <w:r w:rsidR="0069273C">
              <w:rPr>
                <w:rFonts w:asciiTheme="minorHAnsi" w:hAnsiTheme="minorHAnsi"/>
                <w:sz w:val="22"/>
                <w:szCs w:val="22"/>
              </w:rPr>
              <w:t xml:space="preserve"> A comissão esclarece pequenas dúvidas com o presidente.</w:t>
            </w:r>
            <w:r w:rsidR="004165C8">
              <w:rPr>
                <w:rFonts w:asciiTheme="minorHAnsi" w:hAnsiTheme="minorHAnsi"/>
                <w:sz w:val="22"/>
                <w:szCs w:val="22"/>
              </w:rPr>
              <w:t xml:space="preserve"> A conselheira Denise </w:t>
            </w:r>
            <w:r w:rsidR="004165C8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sugere que a redação seja </w:t>
            </w:r>
            <w:r w:rsidR="003749A6">
              <w:rPr>
                <w:rFonts w:asciiTheme="minorHAnsi" w:hAnsiTheme="minorHAnsi"/>
                <w:sz w:val="22"/>
                <w:szCs w:val="22"/>
              </w:rPr>
              <w:t>enviada</w:t>
            </w:r>
            <w:r w:rsidR="004165C8">
              <w:rPr>
                <w:rFonts w:asciiTheme="minorHAnsi" w:hAnsiTheme="minorHAnsi"/>
                <w:sz w:val="22"/>
                <w:szCs w:val="22"/>
              </w:rPr>
              <w:t xml:space="preserve"> em um documento único, onde fique sinalizado em vermelho as alterações. </w:t>
            </w:r>
            <w:r w:rsidR="003749A6">
              <w:rPr>
                <w:rFonts w:asciiTheme="minorHAnsi" w:hAnsiTheme="minorHAnsi"/>
                <w:sz w:val="22"/>
                <w:szCs w:val="22"/>
              </w:rPr>
              <w:t>Os membros discutem e fazem inclusão sobre ATHIS; comissões temporárias de seleção para chamadas p</w:t>
            </w:r>
            <w:r w:rsidR="00861EF4">
              <w:rPr>
                <w:rFonts w:asciiTheme="minorHAnsi" w:hAnsiTheme="minorHAnsi"/>
                <w:sz w:val="22"/>
                <w:szCs w:val="22"/>
              </w:rPr>
              <w:t>úblicas; e colegiados</w:t>
            </w:r>
            <w:r w:rsidR="003749A6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4165C8">
              <w:rPr>
                <w:rFonts w:asciiTheme="minorHAnsi" w:hAnsiTheme="minorHAnsi"/>
                <w:sz w:val="22"/>
                <w:szCs w:val="22"/>
              </w:rPr>
              <w:t>Os membros discutem a metodologia de aprovação pelo plenário.</w:t>
            </w:r>
          </w:p>
        </w:tc>
      </w:tr>
      <w:tr w:rsidR="00351AAA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394438" w:rsidRDefault="004165C8" w:rsidP="004165C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Deliberação COA-CAURS 10/2022 que trata</w:t>
            </w:r>
            <w:r w:rsidRPr="004165C8">
              <w:rPr>
                <w:rFonts w:asciiTheme="minorHAnsi" w:hAnsiTheme="minorHAnsi"/>
                <w:sz w:val="22"/>
                <w:szCs w:val="22"/>
              </w:rPr>
              <w:t xml:space="preserve"> da metodologia de aprovação do regimento interno revisado, </w:t>
            </w:r>
            <w:r>
              <w:rPr>
                <w:rFonts w:asciiTheme="minorHAnsi" w:hAnsiTheme="minorHAnsi"/>
                <w:sz w:val="22"/>
                <w:szCs w:val="22"/>
              </w:rPr>
              <w:t>é aprovada por unanimidade dos presentes.</w:t>
            </w:r>
          </w:p>
        </w:tc>
      </w:tr>
      <w:tr w:rsidR="00351AAA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1AAA" w:rsidRDefault="00351AAA" w:rsidP="00351AA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51AAA" w:rsidRPr="007C1B4A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351AAA" w:rsidRDefault="00351AAA" w:rsidP="00351AAA">
            <w:pPr>
              <w:pStyle w:val="PargrafodaLista"/>
              <w:numPr>
                <w:ilvl w:val="0"/>
                <w:numId w:val="2"/>
              </w:numPr>
              <w:ind w:left="714" w:hanging="436"/>
              <w:rPr>
                <w:rFonts w:asciiTheme="minorHAnsi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51AAA" w:rsidRPr="00F04BD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9853A6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D46F78" w:rsidRDefault="00351AAA" w:rsidP="00351AA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6F78">
              <w:rPr>
                <w:rFonts w:asciiTheme="minorHAnsi" w:hAnsiTheme="minorHAnsi"/>
                <w:sz w:val="22"/>
                <w:szCs w:val="22"/>
              </w:rPr>
              <w:t>Regimento Interno do CAU/RS</w:t>
            </w:r>
          </w:p>
        </w:tc>
      </w:tr>
      <w:tr w:rsidR="00351AAA" w:rsidRPr="00F04BD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AAA" w:rsidRPr="004C7CB7" w:rsidRDefault="00351AAA" w:rsidP="00351AA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AAA" w:rsidRPr="00D46F78" w:rsidRDefault="00351AAA" w:rsidP="00351AA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46F78"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</w:tbl>
    <w:p w:rsidR="00686075" w:rsidRDefault="00686075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51AAA" w:rsidRDefault="008F4007" w:rsidP="00351AAA">
            <w:pPr>
              <w:pStyle w:val="PargrafodaLista"/>
              <w:numPr>
                <w:ilvl w:val="0"/>
                <w:numId w:val="2"/>
              </w:numPr>
              <w:ind w:left="719" w:hanging="425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20A9A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0A9A" w:rsidRDefault="00820A9A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0A9A" w:rsidRDefault="00820A9A" w:rsidP="00D46F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Pr="0032418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04BD6" w:rsidRPr="0032418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32418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46F78" w:rsidRPr="0032418C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Pr="005F0CC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  <w:tr w:rsidR="008F4007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9853A6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9853A6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 xml:space="preserve">a reunião será enviada por e-mail para leitura, revisão e </w:t>
            </w:r>
            <w:r w:rsidR="00256551">
              <w:rPr>
                <w:rFonts w:asciiTheme="minorHAnsi" w:eastAsia="MS Mincho" w:hAnsiTheme="minorHAnsi"/>
                <w:sz w:val="22"/>
                <w:szCs w:val="22"/>
              </w:rPr>
              <w:t>aprovação.</w:t>
            </w:r>
          </w:p>
        </w:tc>
      </w:tr>
    </w:tbl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BF410E" w:rsidRDefault="00BF410E" w:rsidP="0067309B">
      <w:pPr>
        <w:rPr>
          <w:rFonts w:asciiTheme="minorHAnsi" w:hAnsiTheme="minorHAnsi"/>
          <w:sz w:val="22"/>
          <w:szCs w:val="22"/>
        </w:rPr>
      </w:pPr>
    </w:p>
    <w:p w:rsidR="00BF410E" w:rsidRDefault="00BF410E" w:rsidP="0067309B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351AAA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MÔNICA DOS SANTOS MARQUES</w:t>
      </w:r>
    </w:p>
    <w:p w:rsidR="00035BD5" w:rsidRPr="002B6E68" w:rsidRDefault="00351AAA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Administrativo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A0395A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EVELISE JAIME DE MENZES</w:t>
      </w:r>
    </w:p>
    <w:p w:rsidR="00FA25B7" w:rsidRPr="009853A6" w:rsidRDefault="00A0395A" w:rsidP="0030301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982" w:rsidRDefault="008A6982" w:rsidP="004C3048">
      <w:r>
        <w:separator/>
      </w:r>
    </w:p>
  </w:endnote>
  <w:endnote w:type="continuationSeparator" w:id="0">
    <w:p w:rsidR="008A6982" w:rsidRDefault="008A69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F410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F410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982" w:rsidRDefault="008A6982" w:rsidP="004C3048">
      <w:r>
        <w:separator/>
      </w:r>
    </w:p>
  </w:footnote>
  <w:footnote w:type="continuationSeparator" w:id="0">
    <w:p w:rsidR="008A6982" w:rsidRDefault="008A698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9B5875"/>
    <w:multiLevelType w:val="multilevel"/>
    <w:tmpl w:val="7F9C0FAE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cs="Times New Roman" w:hint="default"/>
        <w:sz w:val="22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3C9701A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22A611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A4F489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3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11"/>
  </w:num>
  <w:num w:numId="7">
    <w:abstractNumId w:val="9"/>
  </w:num>
  <w:num w:numId="8">
    <w:abstractNumId w:val="5"/>
  </w:num>
  <w:num w:numId="9">
    <w:abstractNumId w:val="17"/>
  </w:num>
  <w:num w:numId="10">
    <w:abstractNumId w:val="24"/>
  </w:num>
  <w:num w:numId="11">
    <w:abstractNumId w:val="20"/>
  </w:num>
  <w:num w:numId="12">
    <w:abstractNumId w:val="7"/>
  </w:num>
  <w:num w:numId="13">
    <w:abstractNumId w:val="18"/>
  </w:num>
  <w:num w:numId="14">
    <w:abstractNumId w:val="25"/>
  </w:num>
  <w:num w:numId="15">
    <w:abstractNumId w:val="6"/>
  </w:num>
  <w:num w:numId="16">
    <w:abstractNumId w:val="22"/>
  </w:num>
  <w:num w:numId="17">
    <w:abstractNumId w:val="12"/>
  </w:num>
  <w:num w:numId="18">
    <w:abstractNumId w:val="3"/>
  </w:num>
  <w:num w:numId="19">
    <w:abstractNumId w:val="1"/>
  </w:num>
  <w:num w:numId="20">
    <w:abstractNumId w:val="15"/>
  </w:num>
  <w:num w:numId="21">
    <w:abstractNumId w:val="21"/>
  </w:num>
  <w:num w:numId="22">
    <w:abstractNumId w:val="4"/>
  </w:num>
  <w:num w:numId="23">
    <w:abstractNumId w:val="19"/>
  </w:num>
  <w:num w:numId="24">
    <w:abstractNumId w:val="10"/>
  </w:num>
  <w:num w:numId="25">
    <w:abstractNumId w:val="16"/>
  </w:num>
  <w:num w:numId="2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1A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2671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19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801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2E85"/>
    <w:rsid w:val="001F3500"/>
    <w:rsid w:val="001F3A6C"/>
    <w:rsid w:val="001F3BCB"/>
    <w:rsid w:val="001F3ED5"/>
    <w:rsid w:val="001F579E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418C"/>
    <w:rsid w:val="003244CC"/>
    <w:rsid w:val="00325990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800"/>
    <w:rsid w:val="00346A65"/>
    <w:rsid w:val="00347324"/>
    <w:rsid w:val="00347327"/>
    <w:rsid w:val="0034771B"/>
    <w:rsid w:val="00350CA0"/>
    <w:rsid w:val="003511D6"/>
    <w:rsid w:val="00351419"/>
    <w:rsid w:val="00351600"/>
    <w:rsid w:val="00351AAA"/>
    <w:rsid w:val="00352FCC"/>
    <w:rsid w:val="0035343A"/>
    <w:rsid w:val="003538F0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1E85"/>
    <w:rsid w:val="003620FE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4306"/>
    <w:rsid w:val="003D447D"/>
    <w:rsid w:val="003D5915"/>
    <w:rsid w:val="003D6A47"/>
    <w:rsid w:val="003D73CC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5C8"/>
    <w:rsid w:val="00416C9F"/>
    <w:rsid w:val="00422417"/>
    <w:rsid w:val="00422AA3"/>
    <w:rsid w:val="00423106"/>
    <w:rsid w:val="004237C1"/>
    <w:rsid w:val="0042426C"/>
    <w:rsid w:val="00424BBF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6CE"/>
    <w:rsid w:val="00433876"/>
    <w:rsid w:val="00433DE0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4855"/>
    <w:rsid w:val="0046524C"/>
    <w:rsid w:val="00465363"/>
    <w:rsid w:val="004654B1"/>
    <w:rsid w:val="0046701B"/>
    <w:rsid w:val="00467749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0D8F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EE8"/>
    <w:rsid w:val="00514F0D"/>
    <w:rsid w:val="0051537A"/>
    <w:rsid w:val="00515BFE"/>
    <w:rsid w:val="00515EFC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4E9E"/>
    <w:rsid w:val="00665269"/>
    <w:rsid w:val="006655AA"/>
    <w:rsid w:val="00665AB1"/>
    <w:rsid w:val="00665E34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075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8EC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2F3C"/>
    <w:rsid w:val="007137E1"/>
    <w:rsid w:val="007143F8"/>
    <w:rsid w:val="00714415"/>
    <w:rsid w:val="007145C3"/>
    <w:rsid w:val="00715B4C"/>
    <w:rsid w:val="00715BCA"/>
    <w:rsid w:val="00716DCC"/>
    <w:rsid w:val="00717A7C"/>
    <w:rsid w:val="007208A8"/>
    <w:rsid w:val="00720924"/>
    <w:rsid w:val="00720D7D"/>
    <w:rsid w:val="00720F6A"/>
    <w:rsid w:val="0072125F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995"/>
    <w:rsid w:val="00732E41"/>
    <w:rsid w:val="00732FB4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5078"/>
    <w:rsid w:val="007663AF"/>
    <w:rsid w:val="00766A60"/>
    <w:rsid w:val="00767255"/>
    <w:rsid w:val="00767446"/>
    <w:rsid w:val="00770275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6B7B"/>
    <w:rsid w:val="00777021"/>
    <w:rsid w:val="007771E0"/>
    <w:rsid w:val="007805A1"/>
    <w:rsid w:val="00780644"/>
    <w:rsid w:val="007812AD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D7E1A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37C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EE4"/>
    <w:rsid w:val="008A4261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D7EF4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10039"/>
    <w:rsid w:val="0091009C"/>
    <w:rsid w:val="00910373"/>
    <w:rsid w:val="00910ACF"/>
    <w:rsid w:val="009116CE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6FA7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A2D"/>
    <w:rsid w:val="009D70C0"/>
    <w:rsid w:val="009D73BE"/>
    <w:rsid w:val="009D73E8"/>
    <w:rsid w:val="009E058B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DFF"/>
    <w:rsid w:val="00A050DB"/>
    <w:rsid w:val="00A059FD"/>
    <w:rsid w:val="00A05DA9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AEF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07A0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2D8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94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BD"/>
    <w:rsid w:val="00B0170B"/>
    <w:rsid w:val="00B01810"/>
    <w:rsid w:val="00B02511"/>
    <w:rsid w:val="00B02D46"/>
    <w:rsid w:val="00B02DD7"/>
    <w:rsid w:val="00B03912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B6E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378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25F2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B84"/>
    <w:rsid w:val="00C93B94"/>
    <w:rsid w:val="00C93E56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1F5D"/>
    <w:rsid w:val="00CC258E"/>
    <w:rsid w:val="00CC25A1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AC"/>
    <w:rsid w:val="00CD2D14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652"/>
    <w:rsid w:val="00CE6A13"/>
    <w:rsid w:val="00CE6C16"/>
    <w:rsid w:val="00CE72EA"/>
    <w:rsid w:val="00CE7F22"/>
    <w:rsid w:val="00CF1187"/>
    <w:rsid w:val="00CF1ACF"/>
    <w:rsid w:val="00CF1DA5"/>
    <w:rsid w:val="00CF252A"/>
    <w:rsid w:val="00CF2FBA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1AF1"/>
    <w:rsid w:val="00D026F3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68F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0E4B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49B"/>
    <w:rsid w:val="00D71AF0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17F"/>
    <w:rsid w:val="00D974E6"/>
    <w:rsid w:val="00D9752F"/>
    <w:rsid w:val="00D9769B"/>
    <w:rsid w:val="00D97FB0"/>
    <w:rsid w:val="00DA101E"/>
    <w:rsid w:val="00DA1D09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6C4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9D2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148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64D"/>
    <w:rsid w:val="00FC66D0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62FF"/>
    <w:rsid w:val="00FF7040"/>
    <w:rsid w:val="00FF70DD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9D0B-A8E5-4448-A2A7-323DF2D7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Mônica dos Santos Marques</cp:lastModifiedBy>
  <cp:revision>200</cp:revision>
  <cp:lastPrinted>2022-07-15T15:09:00Z</cp:lastPrinted>
  <dcterms:created xsi:type="dcterms:W3CDTF">2022-06-09T17:10:00Z</dcterms:created>
  <dcterms:modified xsi:type="dcterms:W3CDTF">2022-07-27T15:27:00Z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