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5" w:rsidRDefault="001C27E5" w:rsidP="0067309B">
      <w:pPr>
        <w:jc w:val="center"/>
        <w:rPr>
          <w:rFonts w:asciiTheme="minorHAnsi" w:hAnsiTheme="minorHAnsi"/>
          <w:b/>
          <w:sz w:val="22"/>
          <w:szCs w:val="22"/>
        </w:rPr>
      </w:pPr>
    </w:p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637ED1">
        <w:rPr>
          <w:rFonts w:asciiTheme="minorHAnsi" w:hAnsiTheme="minorHAnsi"/>
          <w:b/>
          <w:sz w:val="22"/>
          <w:szCs w:val="22"/>
        </w:rPr>
        <w:t>30</w:t>
      </w:r>
      <w:r w:rsidR="005C3E82">
        <w:rPr>
          <w:rFonts w:asciiTheme="minorHAnsi" w:hAnsiTheme="minorHAnsi"/>
          <w:b/>
          <w:sz w:val="22"/>
          <w:szCs w:val="22"/>
        </w:rPr>
        <w:t>4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630"/>
      </w:tblGrid>
      <w:tr w:rsidR="009853A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5C3E82" w:rsidP="005C3E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12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de 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io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BB685E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F52DF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 w:rsidR="00F52DFA">
              <w:rPr>
                <w:rFonts w:asciiTheme="minorHAnsi" w:eastAsia="MS Mincho" w:hAnsiTheme="minorHAnsi"/>
                <w:sz w:val="22"/>
                <w:szCs w:val="22"/>
              </w:rPr>
              <w:t>presencial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 w:rsidR="00F52DFA">
              <w:rPr>
                <w:rFonts w:asciiTheme="minorHAnsi" w:eastAsia="MS Mincho" w:hAnsiTheme="minorHAnsi"/>
                <w:sz w:val="22"/>
                <w:szCs w:val="22"/>
              </w:rPr>
              <w:t>a sede do CAU/RS</w:t>
            </w:r>
          </w:p>
        </w:tc>
      </w:tr>
      <w:tr w:rsidR="009853A6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3538F0" w:rsidRPr="009853A6" w:rsidTr="0039443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38F0" w:rsidRPr="00B34B62" w:rsidRDefault="003538F0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38F0" w:rsidRPr="00AB4C5B" w:rsidRDefault="003538F0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38F0" w:rsidRPr="00040194" w:rsidRDefault="003538F0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Coordenador-Adjunto</w:t>
            </w:r>
          </w:p>
        </w:tc>
      </w:tr>
      <w:tr w:rsidR="003538F0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38F0" w:rsidRPr="00B34B62" w:rsidRDefault="003538F0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38F0" w:rsidRPr="00AB4C5B" w:rsidRDefault="003538F0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Marisa Potter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38F0" w:rsidRPr="00040194" w:rsidRDefault="003538F0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3538F0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38F0" w:rsidRPr="00B34B62" w:rsidRDefault="003538F0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38F0" w:rsidRDefault="003538F0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Simões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38F0" w:rsidRPr="00040194" w:rsidRDefault="003538F0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3538F0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38F0" w:rsidRPr="009853A6" w:rsidRDefault="003538F0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38F0" w:rsidRDefault="003538F0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Emílio Merino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38F0" w:rsidRDefault="003538F0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3241A" w:rsidRPr="009853A6" w:rsidTr="0083241A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Default="003538F0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3538F0"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3241A" w:rsidRPr="009853A6" w:rsidTr="0083241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Lima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Coord.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de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Compras, Licitações e Serviços</w:t>
            </w:r>
          </w:p>
        </w:tc>
      </w:tr>
      <w:tr w:rsidR="0083241A" w:rsidRPr="009853A6" w:rsidTr="0083241A">
        <w:tc>
          <w:tcPr>
            <w:tcW w:w="1843" w:type="dxa"/>
            <w:tcBorders>
              <w:top w:val="nil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83241A" w:rsidRPr="009853A6" w:rsidTr="00B4634E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Carla Regina </w:t>
            </w:r>
            <w:r w:rsidR="00AF5C0B">
              <w:rPr>
                <w:rFonts w:asciiTheme="minorHAnsi" w:eastAsia="MS Mincho" w:hAnsiTheme="minorHAnsi"/>
                <w:sz w:val="22"/>
                <w:szCs w:val="22"/>
              </w:rPr>
              <w:t xml:space="preserve">Dal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Lago</w:t>
            </w:r>
            <w:r w:rsidR="00AF5C0B">
              <w:rPr>
                <w:rFonts w:asciiTheme="minorHAnsi" w:eastAsia="MS Mincho" w:hAnsiTheme="minorHAnsi"/>
                <w:sz w:val="22"/>
                <w:szCs w:val="22"/>
              </w:rPr>
              <w:t xml:space="preserve"> Valério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83241A" w:rsidRPr="009853A6" w:rsidTr="00B4634E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</w:t>
            </w:r>
          </w:p>
        </w:tc>
      </w:tr>
      <w:tr w:rsidR="0083241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83241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3241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9853A6" w:rsidRDefault="0083241A" w:rsidP="0083241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83241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3241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3E3C59" w:rsidRDefault="0083241A" w:rsidP="0083241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83241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9853A6" w:rsidRDefault="0083241A" w:rsidP="00AF5C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303</w:t>
            </w: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ª Reunião Ordinária, enviada previamente, </w:t>
            </w:r>
            <w:r w:rsidR="00AF5C0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é aprovada com 4 votos favoráveis e 1 abstenção.</w:t>
            </w:r>
          </w:p>
        </w:tc>
      </w:tr>
      <w:tr w:rsidR="0083241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83241A" w:rsidRPr="009853A6" w:rsidRDefault="0083241A" w:rsidP="0083241A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83241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322C8B" w:rsidRDefault="0083241A" w:rsidP="0083241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C8B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83241A" w:rsidRPr="009853A6" w:rsidTr="007755CA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3241A" w:rsidRPr="00322C8B" w:rsidRDefault="00533C00" w:rsidP="008324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Emílio informa que está se licenciando por questões pessoais, pelo período de 2 meses. </w:t>
            </w:r>
          </w:p>
        </w:tc>
      </w:tr>
      <w:tr w:rsidR="0083241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3241A" w:rsidRPr="009853A6" w:rsidRDefault="0083241A" w:rsidP="0083241A">
            <w:pPr>
              <w:tabs>
                <w:tab w:val="left" w:pos="1290"/>
              </w:tabs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3241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83241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A53F0E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E500D7" w:rsidRDefault="0083241A" w:rsidP="00832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inclusão de extra pauta.</w:t>
            </w:r>
          </w:p>
        </w:tc>
      </w:tr>
      <w:tr w:rsidR="0083241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3241A" w:rsidRDefault="0083241A" w:rsidP="0083241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3241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3241A" w:rsidRPr="009853A6" w:rsidTr="00394438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C368B" w:rsidRDefault="0083241A" w:rsidP="0083241A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368B">
              <w:rPr>
                <w:rFonts w:asciiTheme="minorHAnsi" w:hAnsiTheme="minorHAnsi" w:cstheme="minorHAnsi"/>
                <w:b/>
                <w:sz w:val="22"/>
                <w:szCs w:val="22"/>
              </w:rPr>
              <w:t>Revisão dos projetos da comissão</w:t>
            </w:r>
          </w:p>
        </w:tc>
      </w:tr>
      <w:tr w:rsidR="0083241A" w:rsidRPr="0038513C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9853A6" w:rsidRDefault="007771E0" w:rsidP="007771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Planejamento do CAU/RS</w:t>
            </w:r>
          </w:p>
        </w:tc>
      </w:tr>
      <w:tr w:rsidR="0083241A" w:rsidRPr="0038513C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664E9E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9853A6" w:rsidRDefault="007771E0" w:rsidP="00664E9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Carla Lago </w:t>
            </w:r>
          </w:p>
        </w:tc>
      </w:tr>
      <w:tr w:rsidR="0083241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AD600F" w:rsidRDefault="00AF5C0B" w:rsidP="0083241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secretária Carla relembra que foram concluídos 3 projetos </w:t>
            </w:r>
            <w:r w:rsidR="00CF3974">
              <w:rPr>
                <w:rFonts w:asciiTheme="minorHAnsi" w:hAnsiTheme="minorHAnsi"/>
                <w:sz w:val="22"/>
                <w:szCs w:val="22"/>
              </w:rPr>
              <w:t xml:space="preserve">da comissão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em 2021 e que ainda há 4 projetos em andamento. </w:t>
            </w:r>
            <w:r w:rsidR="004E1A3C">
              <w:rPr>
                <w:rFonts w:asciiTheme="minorHAnsi" w:hAnsiTheme="minorHAnsi"/>
                <w:sz w:val="22"/>
                <w:szCs w:val="22"/>
              </w:rPr>
              <w:t xml:space="preserve">Os membros questionam quem está na ouvidoria do CAU/BR. A conselheira Marisa diz que foi nomeado um ouvidor até o final de junho. A secretária Carla diz que está pendente a solicitação de relatório a outros CAU/UF. O conselheiro Alexandre sugere pesquisar quais estados possuem ouvidoria através das deliberações plenárias para entender a estrutura montada e então pedir uma reunião. O conselheiro Emílio comenta que a coordenadora da COA de São Paulo é bastante colaborativa. </w:t>
            </w:r>
            <w:r w:rsidR="00902F0B">
              <w:rPr>
                <w:rFonts w:asciiTheme="minorHAnsi" w:hAnsiTheme="minorHAnsi"/>
                <w:sz w:val="22"/>
                <w:szCs w:val="22"/>
              </w:rPr>
              <w:t>A comissão reajusta as datas do cronograma</w:t>
            </w:r>
            <w:r w:rsidR="002A1C7D">
              <w:rPr>
                <w:rFonts w:asciiTheme="minorHAnsi" w:hAnsiTheme="minorHAnsi"/>
                <w:sz w:val="22"/>
                <w:szCs w:val="22"/>
              </w:rPr>
              <w:t xml:space="preserve"> dos 4 projetos da comissão</w:t>
            </w:r>
            <w:r w:rsidR="00902F0B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664E9E">
              <w:rPr>
                <w:rFonts w:asciiTheme="minorHAnsi" w:hAnsiTheme="minorHAnsi"/>
                <w:sz w:val="22"/>
                <w:szCs w:val="22"/>
              </w:rPr>
              <w:t>A secretária Carla apresen</w:t>
            </w:r>
            <w:r w:rsidR="00AF52EE">
              <w:rPr>
                <w:rFonts w:asciiTheme="minorHAnsi" w:hAnsiTheme="minorHAnsi"/>
                <w:sz w:val="22"/>
                <w:szCs w:val="22"/>
              </w:rPr>
              <w:t>ta os indicadores de resultado</w:t>
            </w:r>
            <w:r w:rsidR="002A1C7D">
              <w:rPr>
                <w:rFonts w:asciiTheme="minorHAnsi" w:hAnsiTheme="minorHAnsi"/>
                <w:sz w:val="22"/>
                <w:szCs w:val="22"/>
              </w:rPr>
              <w:t xml:space="preserve"> e metas de planejamento</w:t>
            </w:r>
            <w:r w:rsidR="00AF52EE">
              <w:rPr>
                <w:rFonts w:asciiTheme="minorHAnsi" w:hAnsiTheme="minorHAnsi"/>
                <w:sz w:val="22"/>
                <w:szCs w:val="22"/>
              </w:rPr>
              <w:t xml:space="preserve">, informa que na plenária de agosto acontecerá a convenção do planejamento estratégico onde serão apresentados mais detalhadamente para posterior implementação em 2023. </w:t>
            </w:r>
            <w:r w:rsidR="002A1C7D">
              <w:rPr>
                <w:rFonts w:asciiTheme="minorHAnsi" w:hAnsiTheme="minorHAnsi"/>
                <w:sz w:val="22"/>
                <w:szCs w:val="22"/>
              </w:rPr>
              <w:t xml:space="preserve">Informa que a comissão pode propor novos indicadores e se coloca à disposição. </w:t>
            </w:r>
          </w:p>
        </w:tc>
      </w:tr>
      <w:tr w:rsidR="0083241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394438" w:rsidRDefault="004E1A3C" w:rsidP="0010267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assessoria irá realizar a pesquisa </w:t>
            </w:r>
            <w:r w:rsidR="00102671">
              <w:rPr>
                <w:rFonts w:asciiTheme="minorHAnsi" w:hAnsiTheme="minorHAnsi"/>
                <w:sz w:val="22"/>
                <w:szCs w:val="22"/>
              </w:rPr>
              <w:t xml:space="preserve">sobre a implantação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das ouvidorias </w:t>
            </w:r>
            <w:r w:rsidR="00102671">
              <w:rPr>
                <w:rFonts w:asciiTheme="minorHAnsi" w:hAnsiTheme="minorHAnsi"/>
                <w:sz w:val="22"/>
                <w:szCs w:val="22"/>
              </w:rPr>
              <w:t xml:space="preserve">nos Conselhos de Arquitetura e Urbanismo de Minas Gerais, São Paulo e Santa Catarina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apresentará à comissão. </w:t>
            </w:r>
            <w:r w:rsidR="00C94418">
              <w:rPr>
                <w:rFonts w:asciiTheme="minorHAnsi" w:hAnsiTheme="minorHAnsi"/>
                <w:sz w:val="22"/>
                <w:szCs w:val="22"/>
              </w:rPr>
              <w:t xml:space="preserve">A assessoria solicitará reunião extraordinária para o dia 30 de junho. </w:t>
            </w:r>
          </w:p>
        </w:tc>
      </w:tr>
      <w:tr w:rsidR="0083241A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3241A" w:rsidRDefault="0083241A" w:rsidP="0083241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3241A" w:rsidRPr="00D90F28" w:rsidTr="00A338AD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D90F28" w:rsidRDefault="0083241A" w:rsidP="0083241A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Reprogramação do Plano de Ação da comissão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771E0" w:rsidRPr="009853A6" w:rsidTr="00A338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71E0" w:rsidRPr="009853A6" w:rsidRDefault="007771E0" w:rsidP="007771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71E0" w:rsidRPr="009853A6" w:rsidRDefault="007771E0" w:rsidP="007771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Planejamento do CAU/RS</w:t>
            </w:r>
          </w:p>
        </w:tc>
      </w:tr>
      <w:tr w:rsidR="007771E0" w:rsidRPr="009853A6" w:rsidTr="00A338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71E0" w:rsidRPr="009853A6" w:rsidRDefault="007771E0" w:rsidP="007771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71E0" w:rsidRPr="009853A6" w:rsidRDefault="007771E0" w:rsidP="007771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83241A" w:rsidRPr="00AD600F" w:rsidTr="00A338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AD600F" w:rsidRDefault="00664E9E" w:rsidP="0083241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administrador William apresenta a execução financeira da comissão, com o valor orçado e o que já foi executado. </w:t>
            </w:r>
          </w:p>
        </w:tc>
      </w:tr>
      <w:tr w:rsidR="0083241A" w:rsidRPr="00394438" w:rsidTr="00A338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394438" w:rsidRDefault="00664E9E" w:rsidP="0083241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teve alteração no número</w:t>
            </w:r>
            <w:r w:rsidR="00AF52EE">
              <w:rPr>
                <w:rFonts w:asciiTheme="minorHAnsi" w:hAnsiTheme="minorHAnsi"/>
                <w:sz w:val="22"/>
                <w:szCs w:val="22"/>
              </w:rPr>
              <w:t xml:space="preserve"> total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 reuniões, mas devido a diminuição no número das reuniões presenciais o valor será ajustado. </w:t>
            </w:r>
          </w:p>
        </w:tc>
      </w:tr>
      <w:tr w:rsidR="0083241A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3241A" w:rsidRDefault="0083241A" w:rsidP="0083241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3241A" w:rsidRPr="009853A6" w:rsidTr="00A338AD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C368B" w:rsidRDefault="0083241A" w:rsidP="0083241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83241A" w:rsidRPr="009C368B" w:rsidTr="00A338AD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C368B" w:rsidRDefault="0083241A" w:rsidP="0083241A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Plano de Cargos, Carreira e Remuneração (PCCR);</w:t>
            </w:r>
          </w:p>
        </w:tc>
      </w:tr>
      <w:tr w:rsidR="0083241A" w:rsidRPr="009853A6" w:rsidTr="00A338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9853A6" w:rsidRDefault="0083241A" w:rsidP="0083241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83241A" w:rsidRPr="009853A6" w:rsidTr="00A338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2A1C7D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9853A6" w:rsidRDefault="002A1C7D" w:rsidP="0083241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83241A" w:rsidRPr="00AD600F" w:rsidTr="00A338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AD600F" w:rsidRDefault="002A1C7D" w:rsidP="0083241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Assunto não tratado por falta de tempo.</w:t>
            </w:r>
          </w:p>
        </w:tc>
      </w:tr>
      <w:tr w:rsidR="0083241A" w:rsidRPr="00394438" w:rsidTr="00A338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394438" w:rsidRDefault="002A1C7D" w:rsidP="0083241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 encaminhamentos.</w:t>
            </w:r>
          </w:p>
        </w:tc>
      </w:tr>
      <w:tr w:rsidR="0083241A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3241A" w:rsidRDefault="0083241A" w:rsidP="0083241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3241A" w:rsidRPr="007C1B4A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7C1B4A" w:rsidRDefault="0083241A" w:rsidP="0083241A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3241A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9853A6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F04BD6" w:rsidRDefault="00B90989" w:rsidP="0083241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Regimento Interno do CAU/RS</w:t>
            </w:r>
          </w:p>
        </w:tc>
      </w:tr>
      <w:tr w:rsidR="0083241A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41A" w:rsidRPr="004C7CB7" w:rsidRDefault="0083241A" w:rsidP="008324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41A" w:rsidRPr="00F04BD6" w:rsidRDefault="0083241A" w:rsidP="0083241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E3C59" w:rsidRDefault="008F4007" w:rsidP="004F1952">
            <w:pPr>
              <w:pStyle w:val="PargrafodaLista"/>
              <w:numPr>
                <w:ilvl w:val="0"/>
                <w:numId w:val="2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20A9A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0A9A" w:rsidRDefault="00820A9A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0A9A" w:rsidRDefault="00820A9A" w:rsidP="004460F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04BD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2A1C7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  <w:tr w:rsidR="008F4007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9853A6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9853A6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 xml:space="preserve">a reunião será enviada por e-mail para leitura, revisão e </w:t>
            </w:r>
            <w:r w:rsidR="00256551">
              <w:rPr>
                <w:rFonts w:asciiTheme="minorHAnsi" w:eastAsia="MS Mincho" w:hAnsiTheme="minorHAnsi"/>
                <w:sz w:val="22"/>
                <w:szCs w:val="22"/>
              </w:rPr>
              <w:t>aprovação.</w:t>
            </w:r>
          </w:p>
        </w:tc>
      </w:tr>
    </w:tbl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4460F4" w:rsidRDefault="004460F4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1C27E5" w:rsidRDefault="001C27E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2A1C7D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MÔNICA DOS SANTOS MARQUES</w:t>
      </w:r>
    </w:p>
    <w:p w:rsidR="00035BD5" w:rsidRPr="002B6E68" w:rsidRDefault="00303016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Administrativa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4305B0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ALEXANDRE COUTO GIORGI</w:t>
      </w:r>
    </w:p>
    <w:p w:rsidR="00FA25B7" w:rsidRPr="009853A6" w:rsidRDefault="00035BD5" w:rsidP="0030301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4305B0">
        <w:rPr>
          <w:rFonts w:asciiTheme="minorHAnsi" w:hAnsiTheme="minorHAnsi"/>
          <w:sz w:val="22"/>
          <w:szCs w:val="22"/>
        </w:rPr>
        <w:t>-Adjunto</w:t>
      </w:r>
      <w:bookmarkStart w:id="0" w:name="_GoBack"/>
      <w:bookmarkEnd w:id="0"/>
      <w:r w:rsidR="00FD135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da COA-CAU/RS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E8" w:rsidRDefault="00A277E8" w:rsidP="004C3048">
      <w:r>
        <w:separator/>
      </w:r>
    </w:p>
  </w:endnote>
  <w:endnote w:type="continuationSeparator" w:id="0">
    <w:p w:rsidR="00A277E8" w:rsidRDefault="00A277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05B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05B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E8" w:rsidRDefault="00A277E8" w:rsidP="004C3048">
      <w:r>
        <w:separator/>
      </w:r>
    </w:p>
  </w:footnote>
  <w:footnote w:type="continuationSeparator" w:id="0">
    <w:p w:rsidR="00A277E8" w:rsidRDefault="00A277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3C9701A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A4F489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7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22"/>
  </w:num>
  <w:num w:numId="11">
    <w:abstractNumId w:val="18"/>
  </w:num>
  <w:num w:numId="12">
    <w:abstractNumId w:val="6"/>
  </w:num>
  <w:num w:numId="13">
    <w:abstractNumId w:val="16"/>
  </w:num>
  <w:num w:numId="14">
    <w:abstractNumId w:val="23"/>
  </w:num>
  <w:num w:numId="15">
    <w:abstractNumId w:val="5"/>
  </w:num>
  <w:num w:numId="16">
    <w:abstractNumId w:val="20"/>
  </w:num>
  <w:num w:numId="17">
    <w:abstractNumId w:val="11"/>
  </w:num>
  <w:num w:numId="18">
    <w:abstractNumId w:val="2"/>
  </w:num>
  <w:num w:numId="19">
    <w:abstractNumId w:val="1"/>
  </w:num>
  <w:num w:numId="20">
    <w:abstractNumId w:val="14"/>
  </w:num>
  <w:num w:numId="21">
    <w:abstractNumId w:val="19"/>
  </w:num>
  <w:num w:numId="22">
    <w:abstractNumId w:val="3"/>
  </w:num>
  <w:num w:numId="23">
    <w:abstractNumId w:val="17"/>
  </w:num>
  <w:num w:numId="2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2671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38F0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4E9E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2F3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572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35D"/>
    <w:rsid w:val="007726DA"/>
    <w:rsid w:val="00772E04"/>
    <w:rsid w:val="00773822"/>
    <w:rsid w:val="00774F76"/>
    <w:rsid w:val="007750B0"/>
    <w:rsid w:val="007755CA"/>
    <w:rsid w:val="00776B7B"/>
    <w:rsid w:val="007771E0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D14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3974"/>
    <w:rsid w:val="00CF44BC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37B9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1611B-9465-484D-8116-FF48EC87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Mônica dos Santos Marques</cp:lastModifiedBy>
  <cp:revision>28</cp:revision>
  <cp:lastPrinted>2021-05-12T19:55:00Z</cp:lastPrinted>
  <dcterms:created xsi:type="dcterms:W3CDTF">2022-03-08T21:55:00Z</dcterms:created>
  <dcterms:modified xsi:type="dcterms:W3CDTF">2022-05-12T20:27:00Z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