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90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0"/>
        <w:gridCol w:w="6797"/>
        <w:gridCol w:w="216"/>
      </w:tblGrid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F90A51" w:rsidRDefault="00991825" w:rsidP="00E723A9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90A51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>COMISSÃO DE ADMINISTRAÇÃO E ORGANIZAÇÃO (COA-CAU/RS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F90A51" w:rsidRDefault="00991825" w:rsidP="00E723A9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90A51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F90A51" w:rsidRDefault="00991825" w:rsidP="00746954">
            <w:pPr>
              <w:tabs>
                <w:tab w:val="left" w:pos="1418"/>
              </w:tabs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E0D32">
              <w:rPr>
                <w:rFonts w:asciiTheme="minorHAnsi" w:hAnsiTheme="minorHAnsi" w:cstheme="minorHAnsi"/>
                <w:sz w:val="22"/>
                <w:szCs w:val="22"/>
              </w:rPr>
              <w:t>Realização de Reuniã</w:t>
            </w:r>
            <w:r w:rsidR="00211F86">
              <w:rPr>
                <w:rFonts w:asciiTheme="minorHAnsi" w:hAnsiTheme="minorHAnsi" w:cstheme="minorHAnsi"/>
                <w:sz w:val="22"/>
                <w:szCs w:val="22"/>
              </w:rPr>
              <w:t xml:space="preserve">o Extraordinária </w:t>
            </w:r>
            <w:r w:rsidR="00F90A51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74695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0A51" w:rsidRPr="00B67C99">
              <w:rPr>
                <w:rFonts w:asciiTheme="minorHAnsi" w:hAnsiTheme="minorHAnsi" w:cstheme="minorHAnsi"/>
                <w:sz w:val="22"/>
                <w:szCs w:val="22"/>
              </w:rPr>
              <w:t>evisão</w:t>
            </w:r>
            <w:r w:rsidR="00746954">
              <w:rPr>
                <w:rFonts w:asciiTheme="minorHAnsi" w:hAnsiTheme="minorHAnsi" w:cstheme="minorHAnsi"/>
                <w:sz w:val="22"/>
                <w:szCs w:val="22"/>
              </w:rPr>
              <w:t xml:space="preserve"> final</w:t>
            </w:r>
            <w:r w:rsidR="00F90A51" w:rsidRPr="00B67C99">
              <w:rPr>
                <w:rFonts w:asciiTheme="minorHAnsi" w:hAnsiTheme="minorHAnsi" w:cstheme="minorHAnsi"/>
                <w:sz w:val="22"/>
                <w:szCs w:val="22"/>
              </w:rPr>
              <w:t xml:space="preserve"> do Regimento Interno do CAU/RS</w:t>
            </w:r>
          </w:p>
        </w:tc>
      </w:tr>
      <w:tr w:rsidR="00991825" w:rsidTr="004B781F">
        <w:trPr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211F86" w:rsidRDefault="00991825" w:rsidP="004B781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11F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746954">
              <w:rPr>
                <w:rFonts w:asciiTheme="minorHAnsi" w:hAnsiTheme="minorHAnsi" w:cstheme="minorHAnsi"/>
                <w:b/>
                <w:sz w:val="22"/>
                <w:szCs w:val="22"/>
              </w:rPr>
              <w:t>014</w:t>
            </w:r>
            <w:r w:rsidRPr="00211F86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4B781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11F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COA– CAU/RS</w:t>
            </w:r>
          </w:p>
        </w:tc>
        <w:tc>
          <w:tcPr>
            <w:tcW w:w="216" w:type="dxa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1825" w:rsidRDefault="00991825" w:rsidP="00E723A9">
            <w:pPr>
              <w:tabs>
                <w:tab w:val="left" w:pos="1418"/>
              </w:tabs>
              <w:jc w:val="center"/>
            </w:pPr>
          </w:p>
        </w:tc>
      </w:tr>
    </w:tbl>
    <w:p w:rsidR="00746954" w:rsidRDefault="00746954" w:rsidP="004B781F">
      <w:pPr>
        <w:ind w:right="41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91825" w:rsidRPr="004C73C2" w:rsidRDefault="00991825" w:rsidP="004B781F">
      <w:pPr>
        <w:ind w:right="41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="00746954">
        <w:rPr>
          <w:rFonts w:asciiTheme="minorHAnsi" w:hAnsiTheme="minorHAnsi" w:cstheme="minorHAnsi"/>
          <w:sz w:val="22"/>
          <w:szCs w:val="22"/>
        </w:rPr>
        <w:t>no dia 15 de setembro de 2022</w:t>
      </w:r>
      <w:r w:rsidR="004B781F">
        <w:rPr>
          <w:rFonts w:asciiTheme="minorHAnsi" w:hAnsiTheme="minorHAnsi" w:cstheme="minorHAnsi"/>
          <w:sz w:val="22"/>
          <w:szCs w:val="22"/>
        </w:rPr>
        <w:t>,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 no uso das competências que lhe conferem o art. 96 do Regimento Interno do CAU/RS, após análise do assunto em epígrafe, e</w:t>
      </w:r>
    </w:p>
    <w:p w:rsidR="00991825" w:rsidRDefault="00991825" w:rsidP="004B781F">
      <w:pPr>
        <w:ind w:right="417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91825" w:rsidRDefault="00991825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 xml:space="preserve">Considerando que o inciso V do artigo 91 do Regimento Interno do CAU/RS diz que compete às comissões ordinárias e </w:t>
      </w:r>
      <w:r w:rsidRPr="00211F86">
        <w:rPr>
          <w:rFonts w:asciiTheme="minorHAnsi" w:hAnsiTheme="minorHAnsi" w:cstheme="minorHAnsi"/>
          <w:sz w:val="22"/>
          <w:szCs w:val="22"/>
        </w:rPr>
        <w:t xml:space="preserve">especiais </w:t>
      </w:r>
      <w:r w:rsidRPr="00211F86">
        <w:rPr>
          <w:rFonts w:asciiTheme="minorHAnsi" w:hAnsiTheme="minorHAnsi" w:cstheme="minorHAnsi"/>
          <w:i/>
          <w:sz w:val="22"/>
          <w:szCs w:val="22"/>
        </w:rPr>
        <w:t>propor, apreciar e deliberar sobre o calendário anual de eventos e reuniões, e respectivas alterações para apreciação do Conselho Diretor, ou na falta desse, do Plenário</w:t>
      </w:r>
      <w:r w:rsidRPr="00211F86">
        <w:rPr>
          <w:rFonts w:asciiTheme="minorHAnsi" w:hAnsiTheme="minorHAnsi" w:cstheme="minorHAnsi"/>
          <w:sz w:val="22"/>
          <w:szCs w:val="22"/>
        </w:rPr>
        <w:t>;</w:t>
      </w:r>
    </w:p>
    <w:p w:rsidR="00B67C99" w:rsidRDefault="00B67C99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</w:p>
    <w:p w:rsidR="00496F71" w:rsidRDefault="00496F71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o trabalho de sistematização das sugestões de alteração ao Regimento Interno do CAU/RS realizado por Grupo de Trabalho;</w:t>
      </w:r>
    </w:p>
    <w:p w:rsidR="00496F71" w:rsidRDefault="00496F71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</w:p>
    <w:p w:rsidR="00B67C99" w:rsidRDefault="00B67C99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 necessidade de </w:t>
      </w:r>
      <w:r w:rsidR="00746954">
        <w:rPr>
          <w:rFonts w:asciiTheme="minorHAnsi" w:hAnsiTheme="minorHAnsi" w:cstheme="minorHAnsi"/>
          <w:sz w:val="22"/>
          <w:szCs w:val="22"/>
        </w:rPr>
        <w:t xml:space="preserve">revisão final </w:t>
      </w:r>
      <w:r w:rsidR="00496F71">
        <w:rPr>
          <w:rFonts w:asciiTheme="minorHAnsi" w:hAnsiTheme="minorHAnsi" w:cstheme="minorHAnsi"/>
          <w:sz w:val="22"/>
          <w:szCs w:val="22"/>
        </w:rPr>
        <w:t xml:space="preserve">do documento </w:t>
      </w:r>
      <w:r w:rsidR="00746954">
        <w:rPr>
          <w:rFonts w:asciiTheme="minorHAnsi" w:hAnsiTheme="minorHAnsi" w:cstheme="minorHAnsi"/>
          <w:sz w:val="22"/>
          <w:szCs w:val="22"/>
        </w:rPr>
        <w:t>pela COA</w:t>
      </w:r>
      <w:r w:rsidR="00496F71">
        <w:rPr>
          <w:rFonts w:asciiTheme="minorHAnsi" w:hAnsiTheme="minorHAnsi" w:cstheme="minorHAnsi"/>
          <w:sz w:val="22"/>
          <w:szCs w:val="22"/>
        </w:rPr>
        <w:t>-CAU/RS</w:t>
      </w:r>
      <w:r w:rsidR="00746954">
        <w:rPr>
          <w:rFonts w:asciiTheme="minorHAnsi" w:hAnsiTheme="minorHAnsi" w:cstheme="minorHAnsi"/>
          <w:sz w:val="22"/>
          <w:szCs w:val="22"/>
        </w:rPr>
        <w:t xml:space="preserve"> </w:t>
      </w:r>
      <w:r w:rsidR="00496F71">
        <w:rPr>
          <w:rFonts w:asciiTheme="minorHAnsi" w:hAnsiTheme="minorHAnsi" w:cstheme="minorHAnsi"/>
          <w:sz w:val="22"/>
          <w:szCs w:val="22"/>
        </w:rPr>
        <w:t>para cumprimento dos prazos estabelecidos na Deliberação Plenária CAU/RS nº 1510/2022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B67C99" w:rsidRDefault="00B67C99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</w:p>
    <w:p w:rsidR="00B67C99" w:rsidRDefault="00B67C99" w:rsidP="004B781F">
      <w:pPr>
        <w:tabs>
          <w:tab w:val="left" w:pos="1418"/>
        </w:tabs>
        <w:ind w:right="417"/>
        <w:jc w:val="both"/>
      </w:pPr>
      <w:r>
        <w:rPr>
          <w:rFonts w:asciiTheme="minorHAnsi" w:hAnsiTheme="minorHAnsi" w:cstheme="minorHAnsi"/>
          <w:sz w:val="22"/>
          <w:szCs w:val="22"/>
        </w:rPr>
        <w:t>Considerando a extensão do</w:t>
      </w:r>
      <w:r w:rsidR="00746954">
        <w:rPr>
          <w:rFonts w:asciiTheme="minorHAnsi" w:hAnsiTheme="minorHAnsi" w:cstheme="minorHAnsi"/>
          <w:sz w:val="22"/>
          <w:szCs w:val="22"/>
        </w:rPr>
        <w:t xml:space="preserve"> documento objeto dessa análise a importância do trabalho de revisão final</w:t>
      </w:r>
      <w:r w:rsidR="00062555">
        <w:rPr>
          <w:rFonts w:asciiTheme="minorHAnsi" w:hAnsiTheme="minorHAnsi" w:cstheme="minorHAnsi"/>
          <w:sz w:val="22"/>
          <w:szCs w:val="22"/>
        </w:rPr>
        <w:t>;</w:t>
      </w:r>
    </w:p>
    <w:p w:rsidR="00991825" w:rsidRDefault="00991825" w:rsidP="004B781F">
      <w:pPr>
        <w:tabs>
          <w:tab w:val="left" w:pos="1418"/>
        </w:tabs>
        <w:ind w:right="417"/>
        <w:jc w:val="both"/>
        <w:rPr>
          <w:rFonts w:ascii="Times New Roman" w:hAnsi="Times New Roman"/>
          <w:sz w:val="22"/>
          <w:szCs w:val="22"/>
        </w:rPr>
      </w:pPr>
    </w:p>
    <w:p w:rsidR="00991825" w:rsidRPr="00DC195C" w:rsidRDefault="00991825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Considerando que todas as deliberações de comissão devem ser encaminhadas à Presidência do CAU/RS, para verificação e encaminhamentos, conforme Regimento Interno do CAU/RS.</w:t>
      </w:r>
    </w:p>
    <w:p w:rsidR="00991825" w:rsidRDefault="00991825" w:rsidP="004B781F">
      <w:pPr>
        <w:tabs>
          <w:tab w:val="left" w:pos="1418"/>
        </w:tabs>
        <w:ind w:right="417"/>
        <w:jc w:val="both"/>
        <w:rPr>
          <w:rFonts w:ascii="Times New Roman" w:hAnsi="Times New Roman"/>
          <w:sz w:val="22"/>
          <w:szCs w:val="22"/>
        </w:rPr>
      </w:pPr>
    </w:p>
    <w:p w:rsidR="00991825" w:rsidRPr="00211F86" w:rsidRDefault="00991825" w:rsidP="004B781F">
      <w:pPr>
        <w:tabs>
          <w:tab w:val="left" w:pos="1418"/>
        </w:tabs>
        <w:spacing w:before="120" w:after="120"/>
        <w:ind w:right="417"/>
        <w:jc w:val="both"/>
        <w:rPr>
          <w:rFonts w:asciiTheme="minorHAnsi" w:hAnsiTheme="minorHAnsi" w:cstheme="minorHAnsi"/>
        </w:rPr>
      </w:pPr>
      <w:r w:rsidRPr="00211F86">
        <w:rPr>
          <w:rFonts w:asciiTheme="minorHAnsi" w:hAnsiTheme="minorHAnsi" w:cstheme="minorHAnsi"/>
          <w:b/>
          <w:sz w:val="22"/>
          <w:szCs w:val="22"/>
        </w:rPr>
        <w:t>DELIBERA</w:t>
      </w:r>
      <w:r w:rsidRPr="00211F86">
        <w:rPr>
          <w:rFonts w:asciiTheme="minorHAnsi" w:hAnsiTheme="minorHAnsi" w:cstheme="minorHAnsi"/>
          <w:sz w:val="22"/>
          <w:szCs w:val="22"/>
        </w:rPr>
        <w:t>:</w:t>
      </w:r>
    </w:p>
    <w:p w:rsidR="00991825" w:rsidRPr="00B67C99" w:rsidRDefault="00746954" w:rsidP="004B781F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right="417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solicitar ao P</w:t>
      </w:r>
      <w:r w:rsidR="00991825" w:rsidRPr="00B67C99">
        <w:rPr>
          <w:rFonts w:asciiTheme="minorHAnsi" w:hAnsiTheme="minorHAnsi" w:cstheme="minorHAnsi"/>
          <w:sz w:val="22"/>
          <w:szCs w:val="22"/>
        </w:rPr>
        <w:t>residente do CAU/RS avaliação do pedido de realização de reunião extra</w:t>
      </w:r>
      <w:r w:rsidR="00211F86" w:rsidRPr="00B67C99">
        <w:rPr>
          <w:rFonts w:asciiTheme="minorHAnsi" w:hAnsiTheme="minorHAnsi" w:cstheme="minorHAnsi"/>
          <w:sz w:val="22"/>
          <w:szCs w:val="22"/>
        </w:rPr>
        <w:t xml:space="preserve">ordinária da COA-CAU/RS no dia </w:t>
      </w:r>
      <w:r>
        <w:rPr>
          <w:rFonts w:asciiTheme="minorHAnsi" w:hAnsiTheme="minorHAnsi" w:cstheme="minorHAnsi"/>
          <w:sz w:val="22"/>
          <w:szCs w:val="22"/>
        </w:rPr>
        <w:t>22</w:t>
      </w:r>
      <w:r w:rsidR="00B67C99" w:rsidRPr="00B67C9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 setembro</w:t>
      </w:r>
      <w:r w:rsidR="00B67C99" w:rsidRPr="00B67C99">
        <w:rPr>
          <w:rFonts w:asciiTheme="minorHAnsi" w:hAnsiTheme="minorHAnsi" w:cstheme="minorHAnsi"/>
          <w:sz w:val="22"/>
          <w:szCs w:val="22"/>
        </w:rPr>
        <w:t xml:space="preserve"> de 2022, das 14</w:t>
      </w:r>
      <w:r w:rsidR="00211F86" w:rsidRPr="00B67C99">
        <w:rPr>
          <w:rFonts w:asciiTheme="minorHAnsi" w:hAnsiTheme="minorHAnsi" w:cstheme="minorHAnsi"/>
          <w:sz w:val="22"/>
          <w:szCs w:val="22"/>
        </w:rPr>
        <w:t>h à</w:t>
      </w:r>
      <w:r w:rsidR="00991825" w:rsidRPr="00B67C99">
        <w:rPr>
          <w:rFonts w:asciiTheme="minorHAnsi" w:hAnsiTheme="minorHAnsi" w:cstheme="minorHAnsi"/>
          <w:sz w:val="22"/>
          <w:szCs w:val="22"/>
        </w:rPr>
        <w:t>s 1</w:t>
      </w:r>
      <w:r w:rsidR="00B67C99" w:rsidRPr="00B67C99">
        <w:rPr>
          <w:rFonts w:asciiTheme="minorHAnsi" w:hAnsiTheme="minorHAnsi" w:cstheme="minorHAnsi"/>
          <w:sz w:val="22"/>
          <w:szCs w:val="22"/>
        </w:rPr>
        <w:t>7</w:t>
      </w:r>
      <w:r w:rsidR="00991825" w:rsidRPr="00B67C99">
        <w:rPr>
          <w:rFonts w:asciiTheme="minorHAnsi" w:hAnsiTheme="minorHAnsi" w:cstheme="minorHAnsi"/>
          <w:sz w:val="22"/>
          <w:szCs w:val="22"/>
        </w:rPr>
        <w:t xml:space="preserve">h, </w:t>
      </w:r>
      <w:r>
        <w:rPr>
          <w:rFonts w:asciiTheme="minorHAnsi" w:hAnsiTheme="minorHAnsi" w:cstheme="minorHAnsi"/>
          <w:sz w:val="22"/>
          <w:szCs w:val="22"/>
        </w:rPr>
        <w:t xml:space="preserve">de forma </w:t>
      </w:r>
      <w:r w:rsidR="00C87BC5">
        <w:rPr>
          <w:rFonts w:asciiTheme="minorHAnsi" w:hAnsiTheme="minorHAnsi" w:cstheme="minorHAnsi"/>
          <w:sz w:val="22"/>
          <w:szCs w:val="22"/>
        </w:rPr>
        <w:t>virtual</w:t>
      </w:r>
      <w:r w:rsidR="004B781F" w:rsidRPr="00B67C99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991825" w:rsidRPr="00B67C99">
        <w:rPr>
          <w:rFonts w:asciiTheme="minorHAnsi" w:hAnsiTheme="minorHAnsi" w:cstheme="minorHAnsi"/>
          <w:sz w:val="22"/>
          <w:szCs w:val="22"/>
        </w:rPr>
        <w:t xml:space="preserve">para </w:t>
      </w:r>
      <w:r>
        <w:rPr>
          <w:rFonts w:asciiTheme="minorHAnsi" w:hAnsiTheme="minorHAnsi" w:cstheme="minorHAnsi"/>
          <w:sz w:val="22"/>
          <w:szCs w:val="22"/>
        </w:rPr>
        <w:t>revisão final do Regimento Interno do CAU/RS</w:t>
      </w:r>
      <w:r w:rsidR="00991825" w:rsidRPr="00B67C99">
        <w:rPr>
          <w:rFonts w:asciiTheme="minorHAnsi" w:hAnsiTheme="minorHAnsi" w:cstheme="minorHAnsi"/>
          <w:sz w:val="22"/>
          <w:szCs w:val="22"/>
        </w:rPr>
        <w:t>.</w:t>
      </w:r>
    </w:p>
    <w:p w:rsidR="00991825" w:rsidRPr="00DC195C" w:rsidRDefault="00991825" w:rsidP="004B781F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right="417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Encaminhar esta deliberação à Presidência do CA</w:t>
      </w:r>
      <w:r w:rsidR="00E27CC3">
        <w:rPr>
          <w:rFonts w:asciiTheme="minorHAnsi" w:hAnsiTheme="minorHAnsi" w:cstheme="minorHAnsi"/>
          <w:sz w:val="22"/>
          <w:szCs w:val="22"/>
        </w:rPr>
        <w:t>U/RS para apreciação e aprovação</w:t>
      </w:r>
      <w:r w:rsidRPr="00DC195C">
        <w:rPr>
          <w:rFonts w:asciiTheme="minorHAnsi" w:hAnsiTheme="minorHAnsi" w:cstheme="minorHAnsi"/>
          <w:sz w:val="22"/>
          <w:szCs w:val="22"/>
        </w:rPr>
        <w:t>.</w:t>
      </w:r>
    </w:p>
    <w:p w:rsidR="00991825" w:rsidRDefault="00991825" w:rsidP="004B781F">
      <w:pPr>
        <w:pStyle w:val="PargrafodaLista"/>
        <w:tabs>
          <w:tab w:val="left" w:pos="284"/>
        </w:tabs>
        <w:spacing w:before="120" w:after="120"/>
        <w:ind w:left="284" w:right="417"/>
        <w:jc w:val="both"/>
      </w:pPr>
    </w:p>
    <w:p w:rsidR="00991825" w:rsidRPr="004C73C2" w:rsidRDefault="00211F86" w:rsidP="004B781F">
      <w:pPr>
        <w:ind w:left="360" w:right="4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 0</w:t>
      </w:r>
      <w:r w:rsidR="00746954">
        <w:rPr>
          <w:rFonts w:asciiTheme="minorHAnsi" w:hAnsiTheme="minorHAnsi" w:cstheme="minorHAnsi"/>
          <w:sz w:val="22"/>
          <w:szCs w:val="22"/>
        </w:rPr>
        <w:t>4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 votos favoráveis dos conselheiros </w:t>
      </w:r>
      <w:r>
        <w:rPr>
          <w:rFonts w:asciiTheme="minorHAnsi" w:hAnsiTheme="minorHAnsi" w:cstheme="minorHAnsi"/>
          <w:sz w:val="22"/>
          <w:szCs w:val="22"/>
        </w:rPr>
        <w:t>Evelise Jaime de Menezes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, </w:t>
      </w:r>
      <w:r w:rsidR="00F90A51">
        <w:rPr>
          <w:rFonts w:asciiTheme="minorHAnsi" w:hAnsiTheme="minorHAnsi" w:cstheme="minorHAnsi"/>
          <w:sz w:val="22"/>
          <w:szCs w:val="22"/>
        </w:rPr>
        <w:t>Denise dos Santos Simões</w:t>
      </w:r>
      <w:r w:rsidR="00746954">
        <w:rPr>
          <w:rFonts w:asciiTheme="minorHAnsi" w:hAnsiTheme="minorHAnsi" w:cstheme="minorHAnsi"/>
          <w:sz w:val="22"/>
          <w:szCs w:val="22"/>
        </w:rPr>
        <w:t xml:space="preserve">, Emílio Merino </w:t>
      </w:r>
      <w:r w:rsidR="00BC038B">
        <w:rPr>
          <w:rFonts w:asciiTheme="minorHAnsi" w:hAnsiTheme="minorHAnsi" w:cstheme="minorHAnsi"/>
          <w:sz w:val="22"/>
          <w:szCs w:val="22"/>
        </w:rPr>
        <w:t>e</w:t>
      </w:r>
      <w:r w:rsidR="00F90A51">
        <w:rPr>
          <w:rFonts w:asciiTheme="minorHAnsi" w:hAnsiTheme="minorHAnsi" w:cstheme="minorHAnsi"/>
          <w:sz w:val="22"/>
          <w:szCs w:val="22"/>
        </w:rPr>
        <w:t xml:space="preserve"> Alexandre Couto Giorgi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91825" w:rsidRPr="004C73C2" w:rsidRDefault="00991825" w:rsidP="0099182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91825" w:rsidRDefault="00746954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– RS, 15</w:t>
      </w:r>
      <w:r w:rsidR="00991825">
        <w:rPr>
          <w:rFonts w:asciiTheme="minorHAnsi" w:hAnsiTheme="minorHAnsi" w:cstheme="minorHAnsi"/>
          <w:sz w:val="22"/>
          <w:szCs w:val="22"/>
        </w:rPr>
        <w:t xml:space="preserve"> de</w:t>
      </w:r>
      <w:r w:rsidR="00F90A5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setembro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 de 202</w:t>
      </w:r>
      <w:r w:rsidR="00211F86">
        <w:rPr>
          <w:rFonts w:asciiTheme="minorHAnsi" w:hAnsiTheme="minorHAnsi" w:cstheme="minorHAnsi"/>
          <w:sz w:val="22"/>
          <w:szCs w:val="22"/>
        </w:rPr>
        <w:t>2</w:t>
      </w:r>
      <w:r w:rsidR="00991825" w:rsidRPr="004C73C2">
        <w:rPr>
          <w:rFonts w:asciiTheme="minorHAnsi" w:hAnsiTheme="minorHAnsi" w:cstheme="minorHAnsi"/>
          <w:sz w:val="22"/>
          <w:szCs w:val="22"/>
        </w:rPr>
        <w:t>.</w:t>
      </w:r>
    </w:p>
    <w:p w:rsidR="00991825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Pr="004C73C2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Pr="00A378E5" w:rsidRDefault="00991825" w:rsidP="00991825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91825" w:rsidRPr="00A378E5" w:rsidRDefault="00211F86" w:rsidP="00991825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Evelise Jaime de Menezes</w:t>
      </w:r>
    </w:p>
    <w:p w:rsidR="00991825" w:rsidRPr="00D80779" w:rsidRDefault="00991825" w:rsidP="00991825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A378E5">
        <w:rPr>
          <w:rFonts w:asciiTheme="minorHAnsi" w:hAnsiTheme="minorHAnsi" w:cstheme="minorHAnsi"/>
          <w:szCs w:val="22"/>
        </w:rPr>
        <w:t>Coordenador</w:t>
      </w:r>
      <w:r w:rsidR="00211F86">
        <w:rPr>
          <w:rFonts w:asciiTheme="minorHAnsi" w:hAnsiTheme="minorHAnsi" w:cstheme="minorHAnsi"/>
          <w:szCs w:val="22"/>
        </w:rPr>
        <w:t>a</w:t>
      </w:r>
      <w:r w:rsidRPr="00A378E5">
        <w:rPr>
          <w:rFonts w:asciiTheme="minorHAnsi" w:hAnsiTheme="minorHAnsi" w:cstheme="minorHAnsi"/>
          <w:szCs w:val="22"/>
        </w:rPr>
        <w:t xml:space="preserve"> da COA-RS</w:t>
      </w:r>
    </w:p>
    <w:p w:rsidR="00C95DA5" w:rsidRPr="00C9283B" w:rsidRDefault="00C95DA5" w:rsidP="00C9283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C95DA5" w:rsidRPr="00C9283B" w:rsidSect="001C17DF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993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46954">
    <w:pPr>
      <w:tabs>
        <w:tab w:val="center" w:pos="4320"/>
        <w:tab w:val="right" w:pos="8640"/>
      </w:tabs>
      <w:spacing w:after="120" w:line="276" w:lineRule="auto"/>
      <w:ind w:right="-851" w:hanging="170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</w:t>
    </w:r>
    <w:r w:rsidR="00746954">
      <w:rPr>
        <w:rFonts w:ascii="Arial" w:hAnsi="Arial" w:cs="Arial"/>
        <w:b/>
        <w:color w:val="2C778C"/>
      </w:rPr>
      <w:t>_________</w:t>
    </w:r>
    <w:r w:rsidRPr="0093154B">
      <w:rPr>
        <w:rFonts w:ascii="Arial" w:hAnsi="Arial" w:cs="Arial"/>
        <w:b/>
        <w:color w:val="2C778C"/>
      </w:rPr>
      <w:t>_____</w:t>
    </w:r>
    <w:r w:rsidR="00746954">
      <w:rPr>
        <w:rFonts w:ascii="Arial" w:hAnsi="Arial" w:cs="Arial"/>
        <w:b/>
        <w:color w:val="2C778C"/>
      </w:rPr>
      <w:t>_____________</w:t>
    </w:r>
    <w:r w:rsidRPr="0093154B">
      <w:rPr>
        <w:rFonts w:ascii="Arial" w:hAnsi="Arial" w:cs="Arial"/>
        <w:b/>
        <w:color w:val="2C778C"/>
      </w:rPr>
      <w:t>__</w:t>
    </w:r>
    <w:r w:rsidR="00F75625">
      <w:rPr>
        <w:rFonts w:ascii="Arial" w:hAnsi="Arial" w:cs="Arial"/>
        <w:b/>
        <w:color w:val="2C778C"/>
      </w:rPr>
      <w:t>__________</w:t>
    </w:r>
  </w:p>
  <w:p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ECA1684" wp14:editId="09CEAE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5913E68D" wp14:editId="6B809C64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A1778"/>
    <w:multiLevelType w:val="hybridMultilevel"/>
    <w:tmpl w:val="11DA571C"/>
    <w:lvl w:ilvl="0" w:tplc="40182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06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0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4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211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82A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6C2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62A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4EDA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255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1F6D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11F86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1B86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3B67"/>
    <w:rsid w:val="00286734"/>
    <w:rsid w:val="00290990"/>
    <w:rsid w:val="002A0FA3"/>
    <w:rsid w:val="002A47A7"/>
    <w:rsid w:val="002A520D"/>
    <w:rsid w:val="002A685F"/>
    <w:rsid w:val="002B0657"/>
    <w:rsid w:val="002B0CB6"/>
    <w:rsid w:val="002B2B5F"/>
    <w:rsid w:val="002B5A1B"/>
    <w:rsid w:val="002C1213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1388"/>
    <w:rsid w:val="003543BF"/>
    <w:rsid w:val="0035480B"/>
    <w:rsid w:val="00355CCF"/>
    <w:rsid w:val="00356CBC"/>
    <w:rsid w:val="003608DE"/>
    <w:rsid w:val="0036112C"/>
    <w:rsid w:val="00363BD3"/>
    <w:rsid w:val="00363DFD"/>
    <w:rsid w:val="00366E2D"/>
    <w:rsid w:val="003672E6"/>
    <w:rsid w:val="0037509E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96F71"/>
    <w:rsid w:val="004A7D88"/>
    <w:rsid w:val="004B3171"/>
    <w:rsid w:val="004B688D"/>
    <w:rsid w:val="004B781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4C9A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0AD4"/>
    <w:rsid w:val="00662D65"/>
    <w:rsid w:val="006738BE"/>
    <w:rsid w:val="00677545"/>
    <w:rsid w:val="00680868"/>
    <w:rsid w:val="00680B8D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143"/>
    <w:rsid w:val="00724405"/>
    <w:rsid w:val="00727F71"/>
    <w:rsid w:val="00742756"/>
    <w:rsid w:val="00744E55"/>
    <w:rsid w:val="00745C31"/>
    <w:rsid w:val="00746954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269F"/>
    <w:rsid w:val="00803939"/>
    <w:rsid w:val="00805BA0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1825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1CB2"/>
    <w:rsid w:val="00A72484"/>
    <w:rsid w:val="00A76D10"/>
    <w:rsid w:val="00A82F80"/>
    <w:rsid w:val="00A90E75"/>
    <w:rsid w:val="00A918A4"/>
    <w:rsid w:val="00A93BB4"/>
    <w:rsid w:val="00AA0DE8"/>
    <w:rsid w:val="00AA3935"/>
    <w:rsid w:val="00AA3B5A"/>
    <w:rsid w:val="00AA6FA9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3289"/>
    <w:rsid w:val="00AE43FB"/>
    <w:rsid w:val="00AE4C8A"/>
    <w:rsid w:val="00AF7C73"/>
    <w:rsid w:val="00B0705C"/>
    <w:rsid w:val="00B11D68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0C16"/>
    <w:rsid w:val="00B61325"/>
    <w:rsid w:val="00B663E4"/>
    <w:rsid w:val="00B67C99"/>
    <w:rsid w:val="00B74E0E"/>
    <w:rsid w:val="00B76417"/>
    <w:rsid w:val="00B823D7"/>
    <w:rsid w:val="00B85215"/>
    <w:rsid w:val="00B94B8C"/>
    <w:rsid w:val="00B97E08"/>
    <w:rsid w:val="00BB517E"/>
    <w:rsid w:val="00BB757F"/>
    <w:rsid w:val="00BC038B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87BC5"/>
    <w:rsid w:val="00C90F33"/>
    <w:rsid w:val="00C9283B"/>
    <w:rsid w:val="00C95DA5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CC3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0F7C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C17C5"/>
    <w:rsid w:val="00EC3D5D"/>
    <w:rsid w:val="00EC6781"/>
    <w:rsid w:val="00ED43D7"/>
    <w:rsid w:val="00ED5CD3"/>
    <w:rsid w:val="00ED70BE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26B6"/>
    <w:rsid w:val="00F63B50"/>
    <w:rsid w:val="00F75625"/>
    <w:rsid w:val="00F75DDA"/>
    <w:rsid w:val="00F80782"/>
    <w:rsid w:val="00F84F1A"/>
    <w:rsid w:val="00F85C1C"/>
    <w:rsid w:val="00F90A51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78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271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549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42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126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434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B075-DB4C-42E9-A656-3CBA7CC5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2018-08-09T14:22:00Z</cp:lastPrinted>
  <dcterms:created xsi:type="dcterms:W3CDTF">2022-09-22T15:25:00Z</dcterms:created>
  <dcterms:modified xsi:type="dcterms:W3CDTF">2022-09-22T15:25:00Z</dcterms:modified>
</cp:coreProperties>
</file>