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Pr="00D7687E" w:rsidRDefault="005D2B35" w:rsidP="00851F0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875000" w:rsidRPr="00D7687E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5000" w:rsidRPr="00D7687E" w:rsidRDefault="00875000" w:rsidP="001308E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141F6D">
              <w:rPr>
                <w:rFonts w:asciiTheme="minorHAnsi" w:hAnsiTheme="minorHAnsi" w:cstheme="minorHAnsi"/>
                <w:sz w:val="22"/>
                <w:szCs w:val="22"/>
              </w:rPr>
              <w:t>ADMINISTRAÇÃO E ORGANIZAÇÃO</w:t>
            </w: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 (C</w:t>
            </w:r>
            <w:r w:rsidR="00141F6D">
              <w:rPr>
                <w:rFonts w:asciiTheme="minorHAnsi" w:hAnsiTheme="minorHAnsi" w:cstheme="minorHAnsi"/>
                <w:sz w:val="22"/>
                <w:szCs w:val="22"/>
              </w:rPr>
              <w:t>OA</w:t>
            </w: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D768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75000" w:rsidRPr="00D7687E" w:rsidTr="00141F6D">
        <w:trPr>
          <w:trHeight w:val="43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5000" w:rsidRPr="00D7687E" w:rsidRDefault="00FF389C" w:rsidP="001308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PESQUISA</w:t>
            </w:r>
            <w:r w:rsidR="00141F6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PCCR 2021</w:t>
            </w:r>
          </w:p>
        </w:tc>
      </w:tr>
      <w:tr w:rsidR="00FB56E7" w:rsidRPr="00D7687E" w:rsidTr="00141F6D">
        <w:trPr>
          <w:trHeight w:val="384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D7687E" w:rsidRDefault="005D2B35" w:rsidP="00ED70B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FF389C">
              <w:rPr>
                <w:rFonts w:asciiTheme="minorHAnsi" w:hAnsiTheme="minorHAnsi" w:cstheme="minorHAnsi"/>
                <w:b/>
                <w:sz w:val="22"/>
                <w:szCs w:val="22"/>
              </w:rPr>
              <w:t>003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5482C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75000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A71CB2">
              <w:rPr>
                <w:rFonts w:asciiTheme="minorHAnsi" w:hAnsiTheme="minorHAnsi" w:cstheme="minorHAnsi"/>
                <w:b/>
                <w:sz w:val="22"/>
                <w:szCs w:val="22"/>
              </w:rPr>
              <w:t>OA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5D2B35" w:rsidRPr="00D7687E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:rsidR="00141F6D" w:rsidRDefault="00141F6D" w:rsidP="00141F6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</w:t>
      </w:r>
      <w:r w:rsidRPr="000D6D1A">
        <w:rPr>
          <w:rFonts w:asciiTheme="minorHAnsi" w:hAnsiTheme="minorHAnsi" w:cstheme="minorHAnsi"/>
          <w:sz w:val="22"/>
          <w:szCs w:val="22"/>
        </w:rPr>
        <w:t>através de sistema de deliberação remota, conforme determina a Deliberação Plenária DPO/RS Nº 1155/2020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, no dia </w:t>
      </w:r>
      <w:r w:rsidR="00FF389C">
        <w:rPr>
          <w:rFonts w:asciiTheme="minorHAnsi" w:hAnsiTheme="minorHAnsi" w:cstheme="minorHAnsi"/>
          <w:sz w:val="22"/>
          <w:szCs w:val="22"/>
          <w:lang w:eastAsia="pt-BR"/>
        </w:rPr>
        <w:t>19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proofErr w:type="gramStart"/>
      <w:r w:rsidR="00FF389C">
        <w:rPr>
          <w:rFonts w:asciiTheme="minorHAnsi" w:hAnsiTheme="minorHAnsi" w:cstheme="minorHAnsi"/>
          <w:sz w:val="22"/>
          <w:szCs w:val="22"/>
          <w:lang w:eastAsia="pt-BR"/>
        </w:rPr>
        <w:t>Agosto</w:t>
      </w:r>
      <w:proofErr w:type="gramEnd"/>
      <w:r w:rsidR="00FF389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>de 2021, no uso das competências que lhe conferem o art. 96 do Regimento Interno do CAU/RS, após análise do assunto em epígrafe, e</w:t>
      </w:r>
    </w:p>
    <w:p w:rsidR="00FF389C" w:rsidRDefault="00FF389C" w:rsidP="00141F6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FF389C" w:rsidRPr="00FF389C" w:rsidRDefault="00FF389C" w:rsidP="00141F6D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FF389C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disposto no inciso II do art. 96 do Regimento Interno do CAU/RS, o qual dispõe que compete à COMISSÃO DE ORGANIZAÇÃO E ADMINISTRAÇÃO DO CAU/RS “propor, apreciar e deliberar sobre atos administrativos voltados à reestruturação organizacional do CAU/RS”;</w:t>
      </w:r>
    </w:p>
    <w:p w:rsidR="00DA27D5" w:rsidRPr="00D7687E" w:rsidRDefault="00DA27D5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41F6D" w:rsidRPr="00141F6D" w:rsidRDefault="00141F6D" w:rsidP="00141F6D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que a elaboração do PCCR 2021 </w:t>
      </w:r>
      <w:r w:rsidRPr="00141F6D">
        <w:rPr>
          <w:rFonts w:asciiTheme="minorHAnsi" w:eastAsia="Times New Roman" w:hAnsiTheme="minorHAnsi" w:cstheme="minorHAnsi"/>
          <w:sz w:val="22"/>
          <w:szCs w:val="22"/>
          <w:lang w:eastAsia="pt-BR"/>
        </w:rPr>
        <w:t>tem como princípio apresentar proposta com efeitos a médio e longo prazos para o CAURS, em que pese que a pauta se impõe importante, mas não urgente, devendo ser tratada com a devida cautela e profundidade;</w:t>
      </w:r>
    </w:p>
    <w:p w:rsidR="00875000" w:rsidRDefault="00875000" w:rsidP="008750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41F6D" w:rsidRDefault="00141F6D" w:rsidP="00141F6D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se </w:t>
      </w:r>
      <w:r w:rsidRPr="00141F6D">
        <w:rPr>
          <w:rFonts w:asciiTheme="minorHAnsi" w:eastAsia="Times New Roman" w:hAnsiTheme="minorHAnsi" w:cstheme="minorHAnsi"/>
          <w:sz w:val="22"/>
          <w:szCs w:val="22"/>
          <w:lang w:eastAsia="pt-BR"/>
        </w:rPr>
        <w:t>pretende captar a percepção dos empregados do órgão em relação à proposta de PCCR, por meio de manifestação formal e reconhecida pela categoria, a fim de que o entendimento comum dos funcionários possa ser incorporado e subsidie a tomada de decisão em Plenária;</w:t>
      </w:r>
    </w:p>
    <w:p w:rsidR="00141F6D" w:rsidRDefault="00141F6D" w:rsidP="00141F6D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141F6D" w:rsidRDefault="00141F6D" w:rsidP="00141F6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 w:rsidR="00260134">
        <w:rPr>
          <w:rFonts w:asciiTheme="minorHAnsi" w:eastAsia="Times New Roman" w:hAnsiTheme="minorHAnsi" w:cstheme="minorHAnsi"/>
          <w:sz w:val="22"/>
          <w:szCs w:val="22"/>
          <w:lang w:eastAsia="pt-BR"/>
        </w:rPr>
        <w:t>as pesquisas 1 e 2 aplicadas aos funcionários pela</w:t>
      </w:r>
      <w:r w:rsidR="00260134">
        <w:rPr>
          <w:rFonts w:asciiTheme="minorHAnsi" w:hAnsiTheme="minorHAnsi" w:cstheme="minorHAnsi"/>
          <w:sz w:val="22"/>
          <w:szCs w:val="22"/>
        </w:rPr>
        <w:t xml:space="preserve"> COA/RS, a fim de considerar o grau de conhecimento dos funcionários sobre o PCCR e suas expectativas;</w:t>
      </w:r>
    </w:p>
    <w:p w:rsidR="00141F6D" w:rsidRPr="00D7687E" w:rsidRDefault="00141F6D" w:rsidP="008750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5274" w:rsidRPr="00D7687E" w:rsidRDefault="008B5274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F3E12" w:rsidRPr="00D768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>DELIBEROU:</w:t>
      </w:r>
    </w:p>
    <w:p w:rsidR="003F3E12" w:rsidRPr="00D768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75000" w:rsidRDefault="00141F6D" w:rsidP="00141F6D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1229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</w:t>
      </w:r>
      <w:r w:rsidR="00012295">
        <w:rPr>
          <w:rFonts w:asciiTheme="minorHAnsi" w:eastAsia="Times New Roman" w:hAnsiTheme="minorHAnsi" w:cstheme="minorHAnsi"/>
          <w:sz w:val="22"/>
          <w:szCs w:val="22"/>
          <w:lang w:eastAsia="pt-BR"/>
        </w:rPr>
        <w:t>encaminhar a</w:t>
      </w:r>
      <w:r w:rsidR="00610446">
        <w:rPr>
          <w:rFonts w:asciiTheme="minorHAnsi" w:eastAsia="Times New Roman" w:hAnsiTheme="minorHAnsi" w:cstheme="minorHAnsi"/>
          <w:sz w:val="22"/>
          <w:szCs w:val="22"/>
          <w:lang w:eastAsia="pt-BR"/>
        </w:rPr>
        <w:t>s</w:t>
      </w:r>
      <w:r w:rsidR="0001229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pesquisa</w:t>
      </w:r>
      <w:r w:rsidR="00610446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s </w:t>
      </w:r>
      <w:r w:rsidR="0001402C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 sua conclusão </w:t>
      </w:r>
      <w:bookmarkStart w:id="0" w:name="_GoBack"/>
      <w:bookmarkEnd w:id="0"/>
      <w:r w:rsidR="00E715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(anexo) </w:t>
      </w:r>
      <w:r w:rsidR="00610446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à </w:t>
      </w:r>
      <w:r w:rsidR="00012295" w:rsidRPr="00012295">
        <w:rPr>
          <w:rFonts w:asciiTheme="minorHAnsi" w:eastAsia="Times New Roman" w:hAnsiTheme="minorHAnsi" w:cstheme="minorHAnsi"/>
          <w:sz w:val="22"/>
          <w:szCs w:val="22"/>
          <w:lang w:eastAsia="pt-BR"/>
        </w:rPr>
        <w:t>presidência, para conhecimento e</w:t>
      </w:r>
      <w:r w:rsidR="00610446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para que seja providenciada a criação do GT de trabalho do PCCR para os demais</w:t>
      </w:r>
      <w:r w:rsidR="00012295" w:rsidRPr="0001229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encaminhamentos; </w:t>
      </w:r>
    </w:p>
    <w:p w:rsidR="00012295" w:rsidRPr="00012295" w:rsidRDefault="00012295" w:rsidP="00012295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875000" w:rsidRDefault="00875000" w:rsidP="00D11F57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>Por encaminhar a presente Deliberação à Presidência do CAU/RS para, nos termos do art. 116, do Regimento Interno do CAU/RS, submetê-la ao Plenário deste Conselho para conhecimento.</w:t>
      </w:r>
    </w:p>
    <w:p w:rsidR="00141F6D" w:rsidRDefault="00141F6D" w:rsidP="00141F6D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141F6D" w:rsidRPr="000D6D1A" w:rsidRDefault="00141F6D" w:rsidP="00624C9A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Com </w:t>
      </w:r>
      <w:r w:rsidR="00012295">
        <w:rPr>
          <w:rFonts w:asciiTheme="minorHAnsi" w:hAnsiTheme="minorHAnsi" w:cstheme="minorHAnsi"/>
          <w:sz w:val="22"/>
          <w:szCs w:val="22"/>
        </w:rPr>
        <w:t>05</w:t>
      </w:r>
      <w:r w:rsidRPr="00624C9A">
        <w:rPr>
          <w:rFonts w:asciiTheme="minorHAnsi" w:hAnsiTheme="minorHAnsi" w:cstheme="minorHAnsi"/>
          <w:sz w:val="22"/>
          <w:szCs w:val="22"/>
        </w:rPr>
        <w:t xml:space="preserve"> votos favoráveis</w:t>
      </w:r>
      <w:r w:rsidRPr="009C6B8F">
        <w:rPr>
          <w:rFonts w:asciiTheme="minorHAnsi" w:hAnsiTheme="minorHAnsi" w:cstheme="minorHAnsi"/>
          <w:sz w:val="22"/>
          <w:szCs w:val="22"/>
        </w:rPr>
        <w:t xml:space="preserve"> dos conselheiros</w:t>
      </w:r>
      <w:r w:rsidRPr="000D6D1A">
        <w:rPr>
          <w:rFonts w:asciiTheme="minorHAnsi" w:hAnsiTheme="minorHAnsi" w:cstheme="minorHAnsi"/>
          <w:sz w:val="22"/>
          <w:szCs w:val="22"/>
        </w:rPr>
        <w:t xml:space="preserve"> Emíl</w:t>
      </w:r>
      <w:r w:rsidR="00012295">
        <w:rPr>
          <w:rFonts w:asciiTheme="minorHAnsi" w:hAnsiTheme="minorHAnsi" w:cstheme="minorHAnsi"/>
          <w:sz w:val="22"/>
          <w:szCs w:val="22"/>
        </w:rPr>
        <w:t xml:space="preserve">io Merino Dominguez, Ana </w:t>
      </w:r>
      <w:r w:rsidR="008041AF">
        <w:rPr>
          <w:rFonts w:asciiTheme="minorHAnsi" w:hAnsiTheme="minorHAnsi" w:cstheme="minorHAnsi"/>
          <w:sz w:val="22"/>
          <w:szCs w:val="22"/>
        </w:rPr>
        <w:t xml:space="preserve">Paula </w:t>
      </w:r>
      <w:proofErr w:type="spellStart"/>
      <w:r w:rsidR="00012295">
        <w:rPr>
          <w:rFonts w:asciiTheme="minorHAnsi" w:hAnsiTheme="minorHAnsi" w:cstheme="minorHAnsi"/>
          <w:sz w:val="22"/>
          <w:szCs w:val="22"/>
        </w:rPr>
        <w:t>Schirmer</w:t>
      </w:r>
      <w:proofErr w:type="spellEnd"/>
      <w:r w:rsidR="008041AF">
        <w:rPr>
          <w:rFonts w:asciiTheme="minorHAnsi" w:hAnsiTheme="minorHAnsi" w:cstheme="minorHAnsi"/>
          <w:sz w:val="22"/>
          <w:szCs w:val="22"/>
        </w:rPr>
        <w:t xml:space="preserve"> dos Santos</w:t>
      </w:r>
      <w:r>
        <w:rPr>
          <w:rFonts w:asciiTheme="minorHAnsi" w:hAnsiTheme="minorHAnsi" w:cstheme="minorHAnsi"/>
          <w:sz w:val="22"/>
          <w:szCs w:val="22"/>
        </w:rPr>
        <w:t>,</w:t>
      </w:r>
      <w:r w:rsidR="00012295">
        <w:rPr>
          <w:rFonts w:asciiTheme="minorHAnsi" w:hAnsiTheme="minorHAnsi" w:cstheme="minorHAnsi"/>
          <w:sz w:val="22"/>
          <w:szCs w:val="22"/>
        </w:rPr>
        <w:t xml:space="preserve"> Evelise Jaime de Menezes, </w:t>
      </w:r>
      <w:r w:rsidR="00E7157E">
        <w:rPr>
          <w:rFonts w:asciiTheme="minorHAnsi" w:hAnsiTheme="minorHAnsi" w:cstheme="minorHAnsi"/>
          <w:sz w:val="22"/>
          <w:szCs w:val="22"/>
        </w:rPr>
        <w:t xml:space="preserve">Fábio André </w:t>
      </w:r>
      <w:proofErr w:type="spellStart"/>
      <w:r w:rsidR="00E7157E">
        <w:rPr>
          <w:rFonts w:asciiTheme="minorHAnsi" w:hAnsiTheme="minorHAnsi" w:cstheme="minorHAnsi"/>
          <w:sz w:val="22"/>
          <w:szCs w:val="22"/>
        </w:rPr>
        <w:t>Zatti</w:t>
      </w:r>
      <w:proofErr w:type="spellEnd"/>
      <w:r w:rsidRPr="000D6D1A">
        <w:rPr>
          <w:rFonts w:asciiTheme="minorHAnsi" w:hAnsiTheme="minorHAnsi" w:cstheme="minorHAnsi"/>
          <w:sz w:val="22"/>
          <w:szCs w:val="22"/>
        </w:rPr>
        <w:t xml:space="preserve"> e Rodrigo </w:t>
      </w:r>
      <w:proofErr w:type="spellStart"/>
      <w:r w:rsidRPr="000D6D1A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 w:rsidRPr="000D6D1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41F6D" w:rsidRPr="000D6D1A" w:rsidRDefault="00141F6D" w:rsidP="00624C9A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141F6D" w:rsidRPr="000D6D1A" w:rsidRDefault="00012295" w:rsidP="00141F6D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 – RS, 19 de agosto</w:t>
      </w:r>
      <w:r w:rsidR="00141F6D" w:rsidRPr="000D6D1A">
        <w:rPr>
          <w:rFonts w:asciiTheme="minorHAnsi" w:hAnsiTheme="minorHAnsi" w:cstheme="minorHAnsi"/>
          <w:sz w:val="22"/>
          <w:szCs w:val="22"/>
        </w:rPr>
        <w:t xml:space="preserve"> de 2021.</w:t>
      </w:r>
    </w:p>
    <w:p w:rsidR="00141F6D" w:rsidRPr="000D6D1A" w:rsidRDefault="00141F6D" w:rsidP="00141F6D">
      <w:pPr>
        <w:tabs>
          <w:tab w:val="left" w:pos="141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41F6D" w:rsidRPr="000D6D1A" w:rsidRDefault="00141F6D" w:rsidP="00141F6D">
      <w:pPr>
        <w:tabs>
          <w:tab w:val="left" w:pos="141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41F6D" w:rsidRPr="000D6D1A" w:rsidRDefault="00141F6D" w:rsidP="00141F6D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1F6D" w:rsidRPr="000D6D1A" w:rsidRDefault="00624C9A" w:rsidP="00141F6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Emílio Merino Dominguez</w:t>
      </w:r>
    </w:p>
    <w:p w:rsidR="00C9283B" w:rsidRDefault="00624C9A" w:rsidP="00C9283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Coordenador</w:t>
      </w:r>
      <w:r w:rsidR="00141F6D">
        <w:rPr>
          <w:rFonts w:asciiTheme="minorHAnsi" w:hAnsiTheme="minorHAnsi" w:cstheme="minorHAnsi"/>
          <w:sz w:val="22"/>
          <w:szCs w:val="22"/>
        </w:rPr>
        <w:t xml:space="preserve"> </w:t>
      </w:r>
      <w:r w:rsidR="00141F6D" w:rsidRPr="000D6D1A">
        <w:rPr>
          <w:rFonts w:asciiTheme="minorHAnsi" w:hAnsiTheme="minorHAnsi" w:cstheme="minorHAnsi"/>
          <w:sz w:val="22"/>
          <w:szCs w:val="22"/>
        </w:rPr>
        <w:t>da CO</w:t>
      </w:r>
      <w:r w:rsidR="00C9283B">
        <w:rPr>
          <w:rFonts w:asciiTheme="minorHAnsi" w:hAnsiTheme="minorHAnsi" w:cstheme="minorHAnsi"/>
          <w:sz w:val="22"/>
          <w:szCs w:val="22"/>
        </w:rPr>
        <w:t>A-RS</w:t>
      </w:r>
    </w:p>
    <w:p w:rsidR="00C95DA5" w:rsidRPr="00C9283B" w:rsidRDefault="00C95DA5" w:rsidP="00C9283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C95DA5" w:rsidRPr="00C9283B" w:rsidSect="001C17DF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993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306440">
    <w:pPr>
      <w:tabs>
        <w:tab w:val="center" w:pos="4320"/>
        <w:tab w:val="right" w:pos="8640"/>
      </w:tabs>
      <w:spacing w:after="120" w:line="276" w:lineRule="auto"/>
      <w:ind w:right="-85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F75625">
      <w:rPr>
        <w:rFonts w:ascii="Arial" w:hAnsi="Arial" w:cs="Arial"/>
        <w:b/>
        <w:color w:val="2C778C"/>
      </w:rPr>
      <w:t>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306440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ECA1684" wp14:editId="09CEAEC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5913E68D" wp14:editId="6B809C6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F54"/>
    <w:multiLevelType w:val="hybridMultilevel"/>
    <w:tmpl w:val="C7244EB6"/>
    <w:lvl w:ilvl="0" w:tplc="74A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C74A5"/>
    <w:multiLevelType w:val="hybridMultilevel"/>
    <w:tmpl w:val="5060CDC0"/>
    <w:lvl w:ilvl="0" w:tplc="26421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51985"/>
    <w:multiLevelType w:val="hybridMultilevel"/>
    <w:tmpl w:val="6D7A7248"/>
    <w:lvl w:ilvl="0" w:tplc="8D7A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2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2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F7090C"/>
    <w:multiLevelType w:val="hybridMultilevel"/>
    <w:tmpl w:val="94004450"/>
    <w:lvl w:ilvl="0" w:tplc="89A60D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840460"/>
    <w:multiLevelType w:val="hybridMultilevel"/>
    <w:tmpl w:val="274260EC"/>
    <w:lvl w:ilvl="0" w:tplc="295A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F41C55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A1778"/>
    <w:multiLevelType w:val="hybridMultilevel"/>
    <w:tmpl w:val="11DA571C"/>
    <w:lvl w:ilvl="0" w:tplc="40182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06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C30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46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211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82A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6C2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62A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4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844CD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93A8E"/>
    <w:multiLevelType w:val="hybridMultilevel"/>
    <w:tmpl w:val="00A8A3CA"/>
    <w:lvl w:ilvl="0" w:tplc="F6CA3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0740C9"/>
    <w:multiLevelType w:val="hybridMultilevel"/>
    <w:tmpl w:val="592EA852"/>
    <w:lvl w:ilvl="0" w:tplc="9D3C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295"/>
    <w:rsid w:val="000126E7"/>
    <w:rsid w:val="00012A49"/>
    <w:rsid w:val="0001402C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08ED"/>
    <w:rsid w:val="00134819"/>
    <w:rsid w:val="00136978"/>
    <w:rsid w:val="00141F6D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17DF"/>
    <w:rsid w:val="001C48D1"/>
    <w:rsid w:val="001D157C"/>
    <w:rsid w:val="001D270B"/>
    <w:rsid w:val="001D4BC6"/>
    <w:rsid w:val="001D7E1E"/>
    <w:rsid w:val="001F24F8"/>
    <w:rsid w:val="001F6ADE"/>
    <w:rsid w:val="00201F5A"/>
    <w:rsid w:val="00201F7C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0134"/>
    <w:rsid w:val="0026267A"/>
    <w:rsid w:val="00263143"/>
    <w:rsid w:val="002646AF"/>
    <w:rsid w:val="002741E1"/>
    <w:rsid w:val="00283729"/>
    <w:rsid w:val="00286734"/>
    <w:rsid w:val="0029099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43BF"/>
    <w:rsid w:val="0035480B"/>
    <w:rsid w:val="00355CCF"/>
    <w:rsid w:val="00356CBC"/>
    <w:rsid w:val="003608DE"/>
    <w:rsid w:val="0036112C"/>
    <w:rsid w:val="00363BD3"/>
    <w:rsid w:val="00363DFD"/>
    <w:rsid w:val="00366E2D"/>
    <w:rsid w:val="003672E6"/>
    <w:rsid w:val="0037509E"/>
    <w:rsid w:val="00380390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10446"/>
    <w:rsid w:val="006106EB"/>
    <w:rsid w:val="00613A13"/>
    <w:rsid w:val="0061432E"/>
    <w:rsid w:val="00624C9A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0AD4"/>
    <w:rsid w:val="00662D65"/>
    <w:rsid w:val="006738BE"/>
    <w:rsid w:val="00677545"/>
    <w:rsid w:val="00680868"/>
    <w:rsid w:val="00680B8D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41AF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55A98"/>
    <w:rsid w:val="00A63770"/>
    <w:rsid w:val="00A66D30"/>
    <w:rsid w:val="00A67187"/>
    <w:rsid w:val="00A71CB2"/>
    <w:rsid w:val="00A72484"/>
    <w:rsid w:val="00A82F80"/>
    <w:rsid w:val="00A90E75"/>
    <w:rsid w:val="00A918A4"/>
    <w:rsid w:val="00A93BB4"/>
    <w:rsid w:val="00AA0DE8"/>
    <w:rsid w:val="00AA3935"/>
    <w:rsid w:val="00AA3B5A"/>
    <w:rsid w:val="00AA6FA9"/>
    <w:rsid w:val="00AB5E70"/>
    <w:rsid w:val="00AB6D42"/>
    <w:rsid w:val="00AC55AD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C53"/>
    <w:rsid w:val="00B4092B"/>
    <w:rsid w:val="00B46953"/>
    <w:rsid w:val="00B47E8E"/>
    <w:rsid w:val="00B5023D"/>
    <w:rsid w:val="00B5187A"/>
    <w:rsid w:val="00B57199"/>
    <w:rsid w:val="00B60546"/>
    <w:rsid w:val="00B60C1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283B"/>
    <w:rsid w:val="00C95DA5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11224"/>
    <w:rsid w:val="00D11F57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49CD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157E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C17C5"/>
    <w:rsid w:val="00EC3D5D"/>
    <w:rsid w:val="00EC6781"/>
    <w:rsid w:val="00ED43D7"/>
    <w:rsid w:val="00ED5CD3"/>
    <w:rsid w:val="00ED70BE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57D56"/>
    <w:rsid w:val="00F626B6"/>
    <w:rsid w:val="00F63B50"/>
    <w:rsid w:val="00F75625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E272B685-0540-49D0-81E5-8CF8EE32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878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271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549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42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126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434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CD7B4-3BBD-44FD-A302-B5926B39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14</cp:revision>
  <cp:lastPrinted>2018-08-09T14:22:00Z</cp:lastPrinted>
  <dcterms:created xsi:type="dcterms:W3CDTF">2021-02-25T15:34:00Z</dcterms:created>
  <dcterms:modified xsi:type="dcterms:W3CDTF">2021-08-19T19:27:00Z</dcterms:modified>
</cp:coreProperties>
</file>