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43812" w:rsidRPr="00E27E3C" w14:paraId="5012500B" w14:textId="77777777" w:rsidTr="00AB0B9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6BD956" w14:textId="699598D3" w:rsidR="00443812" w:rsidRPr="00E27E3C" w:rsidRDefault="0044381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7D898B" w14:textId="70A9147C" w:rsidR="00443812" w:rsidRDefault="00AB0B9C" w:rsidP="000D1D5B">
            <w:pPr>
              <w:tabs>
                <w:tab w:val="left" w:pos="1418"/>
              </w:tabs>
              <w:rPr>
                <w:rFonts w:ascii="Verdana-Bold" w:eastAsiaTheme="minorHAnsi" w:hAnsi="Verdana-Bold" w:cs="Verdana-Bold"/>
                <w:b/>
                <w:bCs/>
                <w:sz w:val="18"/>
                <w:szCs w:val="18"/>
              </w:rPr>
            </w:pPr>
            <w:r w:rsidRPr="00AB0B9C">
              <w:rPr>
                <w:rFonts w:ascii="Times New Roman" w:hAnsi="Times New Roman"/>
                <w:sz w:val="22"/>
                <w:szCs w:val="22"/>
              </w:rPr>
              <w:t>1.231.796/2021</w:t>
            </w:r>
          </w:p>
        </w:tc>
      </w:tr>
      <w:tr w:rsidR="00B51996" w:rsidRPr="00E27E3C" w14:paraId="3C5F11BB" w14:textId="77777777" w:rsidTr="00AB0B9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2B663669" w:rsidR="00B51996" w:rsidRPr="00E27E3C" w:rsidRDefault="004B6A8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W. C. P.</w:t>
            </w:r>
          </w:p>
        </w:tc>
      </w:tr>
      <w:tr w:rsidR="005D2B35" w:rsidRPr="00E27E3C" w14:paraId="7C2727A6" w14:textId="77777777" w:rsidTr="00AB0B9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0BB4037F" w:rsidR="005D2B35" w:rsidRPr="00E27E3C" w:rsidRDefault="00AB0B9C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QUESTIONAMENTO ENVIADO À CEP-CAU/RS</w:t>
            </w:r>
          </w:p>
        </w:tc>
      </w:tr>
      <w:tr w:rsidR="006326D8" w:rsidRPr="006326D8" w14:paraId="100AAA3D" w14:textId="77777777" w:rsidTr="00AB0B9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72E4350D" w:rsidR="005D2B35" w:rsidRPr="006326D8" w:rsidRDefault="005D2B35" w:rsidP="0044381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26D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B0B9C" w:rsidRPr="006326D8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r w:rsidR="00595195" w:rsidRPr="006326D8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6326D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431A567" w14:textId="77777777" w:rsidR="005D2B35" w:rsidRPr="006326D8" w:rsidRDefault="005D2B35" w:rsidP="005D2B35">
      <w:pPr>
        <w:rPr>
          <w:rFonts w:ascii="Times New Roman" w:hAnsi="Times New Roman"/>
          <w:sz w:val="22"/>
          <w:szCs w:val="22"/>
        </w:rPr>
      </w:pPr>
    </w:p>
    <w:p w14:paraId="7FA31F94" w14:textId="0092D059" w:rsidR="005D2B35" w:rsidRPr="006326D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26D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F6FF9" w:rsidRPr="006326D8">
        <w:rPr>
          <w:rFonts w:ascii="Times New Roman" w:hAnsi="Times New Roman"/>
        </w:rPr>
        <w:t xml:space="preserve">por </w:t>
      </w:r>
      <w:r w:rsidR="00595195" w:rsidRPr="006326D8">
        <w:rPr>
          <w:rFonts w:ascii="Times New Roman" w:hAnsi="Times New Roman"/>
        </w:rPr>
        <w:t xml:space="preserve">meio de videoconferência, </w:t>
      </w:r>
      <w:r w:rsidR="00AB0B9C" w:rsidRPr="006326D8">
        <w:rPr>
          <w:rFonts w:ascii="Times New Roman" w:hAnsi="Times New Roman"/>
          <w:sz w:val="22"/>
          <w:szCs w:val="22"/>
        </w:rPr>
        <w:t>20</w:t>
      </w:r>
      <w:r w:rsidR="007F0F43" w:rsidRPr="006326D8">
        <w:rPr>
          <w:rFonts w:ascii="Times New Roman" w:hAnsi="Times New Roman"/>
          <w:sz w:val="22"/>
          <w:szCs w:val="22"/>
        </w:rPr>
        <w:t>.04.2021</w:t>
      </w:r>
      <w:r w:rsidRPr="006326D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FFF75B1" w14:textId="77777777" w:rsidR="005D2B35" w:rsidRPr="006326D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52C3C4" w14:textId="44ABC42D" w:rsidR="00353EB0" w:rsidRPr="006326D8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26D8">
        <w:rPr>
          <w:rFonts w:ascii="Times New Roman" w:hAnsi="Times New Roman"/>
          <w:sz w:val="22"/>
          <w:szCs w:val="22"/>
        </w:rPr>
        <w:t xml:space="preserve">Considerando que </w:t>
      </w:r>
      <w:r w:rsidR="00DF6FF9" w:rsidRPr="006326D8">
        <w:rPr>
          <w:rFonts w:ascii="Times New Roman" w:hAnsi="Times New Roman"/>
          <w:sz w:val="22"/>
          <w:szCs w:val="22"/>
        </w:rPr>
        <w:t>o</w:t>
      </w:r>
      <w:r w:rsidR="00353EB0" w:rsidRPr="006326D8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="00353EB0" w:rsidRPr="006326D8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6326D8">
        <w:rPr>
          <w:rFonts w:ascii="Times New Roman" w:hAnsi="Times New Roman"/>
          <w:sz w:val="22"/>
          <w:szCs w:val="22"/>
        </w:rPr>
        <w:t xml:space="preserve"> Urb.</w:t>
      </w:r>
      <w:r w:rsidR="004B6A89">
        <w:rPr>
          <w:rFonts w:ascii="Times New Roman" w:hAnsi="Times New Roman"/>
          <w:sz w:val="22"/>
          <w:szCs w:val="22"/>
        </w:rPr>
        <w:t xml:space="preserve"> W. C. P.</w:t>
      </w:r>
      <w:r w:rsidR="00353EB0" w:rsidRPr="006326D8">
        <w:rPr>
          <w:rFonts w:ascii="Times New Roman" w:hAnsi="Times New Roman"/>
          <w:sz w:val="22"/>
          <w:szCs w:val="22"/>
        </w:rPr>
        <w:t xml:space="preserve">, inscrito no CAU sob o nº </w:t>
      </w:r>
      <w:r w:rsidR="00AB0B9C" w:rsidRPr="00E92F5E">
        <w:rPr>
          <w:rFonts w:ascii="Times New Roman" w:hAnsi="Times New Roman"/>
          <w:sz w:val="22"/>
          <w:szCs w:val="22"/>
        </w:rPr>
        <w:t>A10912-6</w:t>
      </w:r>
      <w:r w:rsidR="00353EB0" w:rsidRPr="006326D8">
        <w:rPr>
          <w:rFonts w:ascii="Times New Roman" w:hAnsi="Times New Roman"/>
          <w:sz w:val="22"/>
          <w:szCs w:val="22"/>
        </w:rPr>
        <w:t xml:space="preserve"> e no CPF sob o nº</w:t>
      </w:r>
      <w:r w:rsidR="00513EE2" w:rsidRPr="006326D8">
        <w:rPr>
          <w:rFonts w:ascii="Times New Roman" w:hAnsi="Times New Roman"/>
          <w:sz w:val="22"/>
          <w:szCs w:val="22"/>
        </w:rPr>
        <w:t xml:space="preserve"> </w:t>
      </w:r>
      <w:r w:rsidR="00AB0B9C" w:rsidRPr="006326D8">
        <w:rPr>
          <w:rFonts w:ascii="Times New Roman" w:hAnsi="Times New Roman"/>
          <w:sz w:val="22"/>
          <w:szCs w:val="22"/>
        </w:rPr>
        <w:t>185.034.030-72</w:t>
      </w:r>
      <w:r w:rsidR="00353EB0" w:rsidRPr="006326D8">
        <w:rPr>
          <w:rFonts w:ascii="Times New Roman" w:hAnsi="Times New Roman"/>
          <w:sz w:val="22"/>
          <w:szCs w:val="22"/>
        </w:rPr>
        <w:t xml:space="preserve">, </w:t>
      </w:r>
      <w:r w:rsidR="00AB0B9C" w:rsidRPr="006326D8">
        <w:rPr>
          <w:rFonts w:ascii="Times New Roman" w:hAnsi="Times New Roman"/>
          <w:sz w:val="22"/>
          <w:szCs w:val="22"/>
        </w:rPr>
        <w:t>solicitou que a equipe de fiscalização enviasse um q</w:t>
      </w:r>
      <w:r w:rsidR="00E92F5E">
        <w:rPr>
          <w:rFonts w:ascii="Times New Roman" w:hAnsi="Times New Roman"/>
          <w:sz w:val="22"/>
          <w:szCs w:val="22"/>
        </w:rPr>
        <w:t>uestionamento para a CEP-CAU/RS;</w:t>
      </w:r>
    </w:p>
    <w:p w14:paraId="602D2672" w14:textId="77777777" w:rsidR="003F3E12" w:rsidRPr="006326D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CB3A54" w14:textId="169DD1DE" w:rsidR="006326D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26D8">
        <w:rPr>
          <w:rFonts w:ascii="Times New Roman" w:hAnsi="Times New Roman"/>
          <w:sz w:val="22"/>
          <w:szCs w:val="22"/>
        </w:rPr>
        <w:t xml:space="preserve">Considerando </w:t>
      </w:r>
      <w:r w:rsidR="006326D8">
        <w:rPr>
          <w:rFonts w:ascii="Times New Roman" w:hAnsi="Times New Roman"/>
          <w:sz w:val="22"/>
          <w:szCs w:val="22"/>
        </w:rPr>
        <w:t>que, após análise da assessoria jurídica, não foi encontrada nenhuma fundamentação legal que embas</w:t>
      </w:r>
      <w:r w:rsidR="00E92F5E">
        <w:rPr>
          <w:rFonts w:ascii="Times New Roman" w:hAnsi="Times New Roman"/>
          <w:sz w:val="22"/>
          <w:szCs w:val="22"/>
        </w:rPr>
        <w:t>asse a solicitação do arquiteto;</w:t>
      </w:r>
    </w:p>
    <w:p w14:paraId="3FDF7CCB" w14:textId="77777777" w:rsidR="006326D8" w:rsidRDefault="006326D8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BC349F0" w14:textId="104431D6" w:rsidR="006326D8" w:rsidRDefault="006326D8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4B6A89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E92F5E">
        <w:rPr>
          <w:rFonts w:ascii="Times New Roman" w:hAnsi="Times New Roman"/>
        </w:rPr>
        <w:t xml:space="preserve">Lei nº 9.610/1998, </w:t>
      </w:r>
      <w:r w:rsidR="002325A3">
        <w:rPr>
          <w:rFonts w:ascii="Times New Roman" w:hAnsi="Times New Roman"/>
        </w:rPr>
        <w:t>o art</w:t>
      </w:r>
      <w:r w:rsidR="00E92F5E">
        <w:rPr>
          <w:rFonts w:ascii="Times New Roman" w:hAnsi="Times New Roman"/>
        </w:rPr>
        <w:t xml:space="preserve">. 14 da Lei nº 12.378/2010, e </w:t>
      </w:r>
      <w:r w:rsidR="002325A3">
        <w:rPr>
          <w:rFonts w:ascii="Times New Roman" w:hAnsi="Times New Roman"/>
        </w:rPr>
        <w:t>as Resoluções CAU/BR nº 067/2013 e nº 075/2014 não vetam, especificamente, esse tipo de divulgaç</w:t>
      </w:r>
      <w:r w:rsidR="00E92F5E">
        <w:rPr>
          <w:rFonts w:ascii="Times New Roman" w:hAnsi="Times New Roman"/>
        </w:rPr>
        <w:t>ão de uma edificação construída;</w:t>
      </w:r>
    </w:p>
    <w:p w14:paraId="1986B190" w14:textId="77777777" w:rsidR="003F3E12" w:rsidRPr="006326D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F56A439" w14:textId="77777777" w:rsidR="003F3E12" w:rsidRPr="006326D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326D8">
        <w:rPr>
          <w:rFonts w:ascii="Times New Roman" w:hAnsi="Times New Roman"/>
          <w:b/>
          <w:sz w:val="22"/>
          <w:szCs w:val="22"/>
        </w:rPr>
        <w:t>DELIBEROU:</w:t>
      </w:r>
    </w:p>
    <w:p w14:paraId="19E7006B" w14:textId="77777777" w:rsidR="003F3E12" w:rsidRPr="006326D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D04FCB" w14:textId="1F516B8D" w:rsidR="00353EB0" w:rsidRPr="006326D8" w:rsidRDefault="00595195" w:rsidP="00CE678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26D8">
        <w:rPr>
          <w:rFonts w:ascii="Times New Roman" w:hAnsi="Times New Roman"/>
          <w:sz w:val="22"/>
          <w:szCs w:val="22"/>
        </w:rPr>
        <w:t xml:space="preserve">Por aprovar, unanimemente, </w:t>
      </w:r>
      <w:r w:rsidR="006326D8" w:rsidRPr="006326D8">
        <w:rPr>
          <w:rFonts w:ascii="Times New Roman" w:hAnsi="Times New Roman"/>
          <w:sz w:val="22"/>
          <w:szCs w:val="22"/>
        </w:rPr>
        <w:t xml:space="preserve">o voto </w:t>
      </w:r>
      <w:proofErr w:type="gramStart"/>
      <w:r w:rsidRPr="006326D8">
        <w:rPr>
          <w:rFonts w:ascii="Times New Roman" w:hAnsi="Times New Roman"/>
          <w:sz w:val="22"/>
          <w:szCs w:val="22"/>
        </w:rPr>
        <w:t>do(</w:t>
      </w:r>
      <w:proofErr w:type="gramEnd"/>
      <w:r w:rsidRPr="006326D8">
        <w:rPr>
          <w:rFonts w:ascii="Times New Roman" w:hAnsi="Times New Roman"/>
          <w:sz w:val="22"/>
          <w:szCs w:val="22"/>
        </w:rPr>
        <w:t>a) conselheiro(a) relator(a)</w:t>
      </w:r>
      <w:r w:rsidR="00AB0B9C" w:rsidRPr="006326D8">
        <w:rPr>
          <w:rFonts w:ascii="Times New Roman" w:hAnsi="Times New Roman"/>
          <w:sz w:val="22"/>
          <w:szCs w:val="22"/>
        </w:rPr>
        <w:t xml:space="preserve"> no qual conclui que </w:t>
      </w:r>
      <w:r w:rsidR="00AB0B9C" w:rsidRPr="006326D8">
        <w:rPr>
          <w:rFonts w:ascii="Times New Roman" w:hAnsi="Times New Roman"/>
        </w:rPr>
        <w:t>inexiste infração relacionada aos fatos mencionados no âmbito de atuação do CAU, não havendo como se enquadrar a conduta narrada nos tipos infracionais estabelecidos na Resolução CAU/BR nº 022/2012</w:t>
      </w:r>
      <w:r w:rsidR="008519F8" w:rsidRPr="006326D8">
        <w:rPr>
          <w:rFonts w:ascii="Times New Roman" w:hAnsi="Times New Roman"/>
          <w:sz w:val="22"/>
          <w:szCs w:val="22"/>
        </w:rPr>
        <w:t>;</w:t>
      </w:r>
      <w:r w:rsidRPr="006326D8">
        <w:rPr>
          <w:rFonts w:ascii="Times New Roman" w:hAnsi="Times New Roman"/>
          <w:sz w:val="22"/>
          <w:szCs w:val="22"/>
        </w:rPr>
        <w:t xml:space="preserve"> </w:t>
      </w:r>
    </w:p>
    <w:p w14:paraId="29220BF4" w14:textId="77777777" w:rsidR="00515749" w:rsidRPr="006326D8" w:rsidRDefault="00515749" w:rsidP="0051574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D7E537" w14:textId="6593CB55" w:rsidR="00515749" w:rsidRPr="006326D8" w:rsidRDefault="00515749" w:rsidP="0051574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26D8">
        <w:rPr>
          <w:rFonts w:ascii="Times New Roman" w:hAnsi="Times New Roman"/>
          <w:sz w:val="22"/>
          <w:szCs w:val="22"/>
        </w:rPr>
        <w:t>Por informar o interessado desta decisão</w:t>
      </w:r>
      <w:r w:rsidR="00AB0B9C" w:rsidRPr="006326D8">
        <w:rPr>
          <w:rFonts w:ascii="Times New Roman" w:hAnsi="Times New Roman"/>
          <w:sz w:val="22"/>
          <w:szCs w:val="22"/>
        </w:rPr>
        <w:t xml:space="preserve"> ao profissional interessado</w:t>
      </w:r>
      <w:r w:rsidR="004B6A89">
        <w:rPr>
          <w:rFonts w:ascii="Times New Roman" w:hAnsi="Times New Roman"/>
          <w:sz w:val="22"/>
          <w:szCs w:val="22"/>
        </w:rPr>
        <w:t>.</w:t>
      </w:r>
    </w:p>
    <w:p w14:paraId="709803D1" w14:textId="77777777" w:rsidR="005D2B35" w:rsidRPr="006326D8" w:rsidRDefault="005D2B35" w:rsidP="00AB0B9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12D75D98" w14:textId="77777777" w:rsidR="005D2B35" w:rsidRPr="006326D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7D9A17E" w14:textId="71EC5F15" w:rsidR="005D2B35" w:rsidRPr="006326D8" w:rsidRDefault="00E92F5E" w:rsidP="00D912C2">
      <w:pPr>
        <w:jc w:val="center"/>
        <w:rPr>
          <w:rFonts w:ascii="Times New Roman" w:hAnsi="Times New Roman"/>
          <w:sz w:val="22"/>
          <w:szCs w:val="22"/>
        </w:rPr>
        <w:sectPr w:rsidR="005D2B35" w:rsidRPr="006326D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 xml:space="preserve">Porto Alegre – RS, </w:t>
      </w:r>
      <w:r w:rsidR="00AB0B9C" w:rsidRPr="006326D8">
        <w:rPr>
          <w:rFonts w:ascii="Times New Roman" w:hAnsi="Times New Roman"/>
          <w:sz w:val="22"/>
          <w:szCs w:val="22"/>
        </w:rPr>
        <w:t>20</w:t>
      </w:r>
      <w:r w:rsidR="00CE6783" w:rsidRPr="006326D8">
        <w:rPr>
          <w:rFonts w:ascii="Times New Roman" w:hAnsi="Times New Roman"/>
          <w:sz w:val="22"/>
          <w:szCs w:val="22"/>
        </w:rPr>
        <w:t>.04.2021</w:t>
      </w:r>
      <w:r w:rsidR="004B6A89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14:paraId="23153BE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0A82B05" w14:textId="57F23022" w:rsidR="004E032C" w:rsidRPr="00386A39" w:rsidRDefault="004E032C" w:rsidP="004E032C">
      <w:pPr>
        <w:tabs>
          <w:tab w:val="left" w:pos="1418"/>
        </w:tabs>
        <w:jc w:val="both"/>
        <w:rPr>
          <w:rFonts w:ascii="Times New Roman" w:hAnsi="Times New Roman"/>
        </w:rPr>
      </w:pPr>
      <w:r w:rsidRPr="00386A39">
        <w:rPr>
          <w:rFonts w:ascii="Times New Roman" w:hAnsi="Times New Roman"/>
        </w:rPr>
        <w:t>Acompanhado dos votos dos conselheiros,</w:t>
      </w:r>
      <w:r>
        <w:rPr>
          <w:rFonts w:ascii="Times New Roman" w:hAnsi="Times New Roman"/>
        </w:rPr>
        <w:t xml:space="preserve"> </w:t>
      </w:r>
      <w:r w:rsidRPr="007945F1">
        <w:rPr>
          <w:rFonts w:ascii="Times New Roman" w:hAnsi="Times New Roman"/>
        </w:rPr>
        <w:t>Carlos Eduardo Mesquita Pedone</w:t>
      </w:r>
      <w:r>
        <w:rPr>
          <w:rFonts w:ascii="Times New Roman" w:hAnsi="Times New Roman"/>
        </w:rPr>
        <w:t>,</w:t>
      </w:r>
      <w:r w:rsidRPr="00386A39">
        <w:rPr>
          <w:rFonts w:ascii="Times New Roman" w:hAnsi="Times New Roman"/>
        </w:rPr>
        <w:t xml:space="preserve"> </w:t>
      </w:r>
      <w:r w:rsidRPr="007945F1">
        <w:rPr>
          <w:rFonts w:ascii="Times New Roman" w:hAnsi="Times New Roman"/>
        </w:rPr>
        <w:t>Ingrid Louise de Souza Dahm</w:t>
      </w:r>
      <w:r>
        <w:rPr>
          <w:rFonts w:ascii="Times New Roman" w:hAnsi="Times New Roman"/>
        </w:rPr>
        <w:t xml:space="preserve">, </w:t>
      </w:r>
      <w:r w:rsidRPr="007945F1">
        <w:rPr>
          <w:rFonts w:ascii="Times New Roman" w:hAnsi="Times New Roman"/>
        </w:rPr>
        <w:t>Débora Francele Rodrigues da Silva</w:t>
      </w:r>
      <w:r>
        <w:rPr>
          <w:rFonts w:ascii="Times New Roman" w:hAnsi="Times New Roman"/>
        </w:rPr>
        <w:t>,</w:t>
      </w:r>
      <w:r w:rsidRPr="00386A39">
        <w:rPr>
          <w:rFonts w:ascii="Times New Roman" w:hAnsi="Times New Roman"/>
        </w:rPr>
        <w:t xml:space="preserve"> atesto a veracidade das informações aqui apresentadas.</w:t>
      </w:r>
    </w:p>
    <w:p w14:paraId="4E871C55" w14:textId="77777777" w:rsidR="004E032C" w:rsidRDefault="004E032C" w:rsidP="004E032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E6AF248" w14:textId="77777777" w:rsidR="004B6A89" w:rsidRDefault="004B6A89" w:rsidP="004E032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BE4156" w14:textId="77777777" w:rsidR="004B6A89" w:rsidRPr="00386A39" w:rsidRDefault="004B6A89" w:rsidP="004E032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56C797" w14:textId="77777777" w:rsidR="004E032C" w:rsidRPr="006326D8" w:rsidRDefault="004E032C" w:rsidP="004E032C">
      <w:pPr>
        <w:rPr>
          <w:rFonts w:ascii="Times New Roman" w:hAnsi="Times New Roman"/>
        </w:rPr>
      </w:pPr>
    </w:p>
    <w:p w14:paraId="0C33C194" w14:textId="77777777" w:rsidR="004E032C" w:rsidRPr="006326D8" w:rsidRDefault="004E032C" w:rsidP="004E032C">
      <w:pPr>
        <w:jc w:val="center"/>
        <w:rPr>
          <w:rFonts w:ascii="Times New Roman" w:hAnsi="Times New Roman"/>
          <w:b/>
        </w:rPr>
      </w:pPr>
      <w:r w:rsidRPr="006326D8">
        <w:rPr>
          <w:rFonts w:ascii="Times New Roman" w:hAnsi="Times New Roman"/>
          <w:b/>
        </w:rPr>
        <w:t xml:space="preserve">Andréa Larruscahim Hamilton Ilha </w:t>
      </w:r>
    </w:p>
    <w:p w14:paraId="3895F673" w14:textId="0C1EB2CE" w:rsidR="004E032C" w:rsidRPr="006326D8" w:rsidRDefault="004B6A89" w:rsidP="004E032C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6326D8">
            <w:rPr>
              <w:rFonts w:ascii="Times New Roman" w:hAnsi="Times New Roman"/>
            </w:rPr>
            <w:t>Coordenadora</w:t>
          </w:r>
          <w:r>
            <w:rPr>
              <w:rFonts w:ascii="Times New Roman" w:hAnsi="Times New Roman"/>
            </w:rPr>
            <w:t xml:space="preserve"> </w:t>
          </w:r>
        </w:sdtContent>
      </w:sdt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CE26A7" w16cid:durableId="242857C6"/>
  <w16cid:commentId w16cid:paraId="59201704" w16cid:durableId="24285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23BD8" w14:textId="77777777" w:rsidR="00954FF8" w:rsidRDefault="00954FF8">
      <w:r>
        <w:separator/>
      </w:r>
    </w:p>
  </w:endnote>
  <w:endnote w:type="continuationSeparator" w:id="0">
    <w:p w14:paraId="29B46F7F" w14:textId="77777777" w:rsidR="00954FF8" w:rsidRDefault="0095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C86F5" w14:textId="77777777" w:rsidR="00954FF8" w:rsidRDefault="00954FF8">
      <w:r>
        <w:separator/>
      </w:r>
    </w:p>
  </w:footnote>
  <w:footnote w:type="continuationSeparator" w:id="0">
    <w:p w14:paraId="720D2B38" w14:textId="77777777" w:rsidR="00954FF8" w:rsidRDefault="0095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579"/>
    <w:rsid w:val="00096AA9"/>
    <w:rsid w:val="00096BAD"/>
    <w:rsid w:val="000A1624"/>
    <w:rsid w:val="000A1BB3"/>
    <w:rsid w:val="000A599C"/>
    <w:rsid w:val="000A60B9"/>
    <w:rsid w:val="000A7DC0"/>
    <w:rsid w:val="000B33C5"/>
    <w:rsid w:val="000E1161"/>
    <w:rsid w:val="000E3939"/>
    <w:rsid w:val="000E404D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05148"/>
    <w:rsid w:val="002118D1"/>
    <w:rsid w:val="002225F4"/>
    <w:rsid w:val="00223690"/>
    <w:rsid w:val="002325A3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008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43812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6A89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3A2"/>
    <w:rsid w:val="00506845"/>
    <w:rsid w:val="00507D22"/>
    <w:rsid w:val="00513EE2"/>
    <w:rsid w:val="0051570B"/>
    <w:rsid w:val="00515749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A7E76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0A64"/>
    <w:rsid w:val="00604FD8"/>
    <w:rsid w:val="006052DD"/>
    <w:rsid w:val="006106EB"/>
    <w:rsid w:val="00613A13"/>
    <w:rsid w:val="0061432E"/>
    <w:rsid w:val="00615959"/>
    <w:rsid w:val="00625927"/>
    <w:rsid w:val="006326D8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0F43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9F8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1557"/>
    <w:rsid w:val="00915D61"/>
    <w:rsid w:val="00931D05"/>
    <w:rsid w:val="009323F9"/>
    <w:rsid w:val="00935819"/>
    <w:rsid w:val="00940FA6"/>
    <w:rsid w:val="009414C2"/>
    <w:rsid w:val="00941BDF"/>
    <w:rsid w:val="00943A3B"/>
    <w:rsid w:val="00954FF8"/>
    <w:rsid w:val="00957171"/>
    <w:rsid w:val="00970551"/>
    <w:rsid w:val="00980E70"/>
    <w:rsid w:val="00983879"/>
    <w:rsid w:val="0099672D"/>
    <w:rsid w:val="009A473B"/>
    <w:rsid w:val="009A633A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02472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0B9C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F3F59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376"/>
    <w:rsid w:val="00B97E08"/>
    <w:rsid w:val="00BA0850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06765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128"/>
    <w:rsid w:val="00C53F51"/>
    <w:rsid w:val="00C54ED7"/>
    <w:rsid w:val="00C57888"/>
    <w:rsid w:val="00C60A2C"/>
    <w:rsid w:val="00C70137"/>
    <w:rsid w:val="00C75B21"/>
    <w:rsid w:val="00C77028"/>
    <w:rsid w:val="00C80D95"/>
    <w:rsid w:val="00C90F33"/>
    <w:rsid w:val="00C96A70"/>
    <w:rsid w:val="00C96FB2"/>
    <w:rsid w:val="00CA1A26"/>
    <w:rsid w:val="00CA32B6"/>
    <w:rsid w:val="00CC627D"/>
    <w:rsid w:val="00CC6ADE"/>
    <w:rsid w:val="00CD2B14"/>
    <w:rsid w:val="00CE10EA"/>
    <w:rsid w:val="00CE3E8F"/>
    <w:rsid w:val="00CE6098"/>
    <w:rsid w:val="00CE678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03E6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256E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2F5E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3D12"/>
    <w:rsid w:val="00F77FBC"/>
    <w:rsid w:val="00F80782"/>
    <w:rsid w:val="00F84F1A"/>
    <w:rsid w:val="00F958A7"/>
    <w:rsid w:val="00FA6056"/>
    <w:rsid w:val="00FB07FA"/>
    <w:rsid w:val="00FB3060"/>
    <w:rsid w:val="00FB3E52"/>
    <w:rsid w:val="00FB78D4"/>
    <w:rsid w:val="00FC1A3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2672CD"/>
    <w:rsid w:val="003B15F4"/>
    <w:rsid w:val="00547DED"/>
    <w:rsid w:val="00732972"/>
    <w:rsid w:val="009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D5A8-7EA4-488D-A183-5D0EEE6C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456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34</cp:revision>
  <cp:lastPrinted>2021-05-10T18:53:00Z</cp:lastPrinted>
  <dcterms:created xsi:type="dcterms:W3CDTF">2021-01-28T12:30:00Z</dcterms:created>
  <dcterms:modified xsi:type="dcterms:W3CDTF">2021-05-10T18:54:00Z</dcterms:modified>
</cp:coreProperties>
</file>