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94EEC46" w:rsidR="005B5E87" w:rsidRPr="008341AD" w:rsidRDefault="004854B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854B7">
              <w:rPr>
                <w:rFonts w:asciiTheme="minorHAnsi" w:hAnsiTheme="minorHAnsi" w:cstheme="minorHAnsi"/>
              </w:rPr>
              <w:t>25.852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77AA2864" w:rsidR="00FE536F" w:rsidRPr="008341AD" w:rsidRDefault="004854B7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854B7">
              <w:rPr>
                <w:rFonts w:asciiTheme="minorHAnsi" w:hAnsiTheme="minorHAnsi" w:cstheme="minorHAnsi"/>
              </w:rPr>
              <w:t>1.077.100/2020</w:t>
            </w:r>
          </w:p>
        </w:tc>
      </w:tr>
      <w:tr w:rsidR="004854B7" w:rsidRPr="00EE1ED8" w14:paraId="54B882D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D89B" w14:textId="4580584F" w:rsidR="004854B7" w:rsidRPr="00EE1ED8" w:rsidRDefault="004854B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9CC9" w14:textId="67C89F3F" w:rsidR="004854B7" w:rsidRPr="004854B7" w:rsidRDefault="004854B7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V. C. R.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DA978C8" w:rsidR="005B5E87" w:rsidRPr="008341AD" w:rsidRDefault="004854B7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K. T.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E5AB25F" w:rsidR="005B5E87" w:rsidRPr="00B65FB9" w:rsidRDefault="00B65FB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65FB9">
              <w:rPr>
                <w:rFonts w:asciiTheme="minorHAnsi" w:hAnsiTheme="minorHAnsi" w:cstheme="minorHAnsi"/>
              </w:rPr>
              <w:t>GISLAINE VARGAS SAIBRO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74D1B9C" w:rsidR="00B266D2" w:rsidRPr="00EE1ED8" w:rsidRDefault="00B266D2" w:rsidP="004854B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4854B7">
              <w:rPr>
                <w:rFonts w:asciiTheme="minorHAnsi" w:hAnsiTheme="minorHAnsi" w:cstheme="minorHAnsi"/>
                <w:b/>
              </w:rPr>
              <w:t>81</w:t>
            </w:r>
            <w:r w:rsidR="00751C5F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0021851D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4854B7">
        <w:rPr>
          <w:rFonts w:asciiTheme="minorHAnsi" w:hAnsiTheme="minorHAnsi" w:cstheme="minorHAnsi"/>
        </w:rPr>
        <w:t>1º de dezembro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2022, no uso das competências que lhe conferem o artigo 2º, inciso III, alínea ‘b’, da Resolução CAU/BR nº 30 e o artigo 94, II, do Regimento Interno do CAU/RS;</w:t>
      </w:r>
    </w:p>
    <w:p w14:paraId="732345E4" w14:textId="4647F187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  <w:listItem w:displayText="Ingrid Louise de Souza Dahm" w:value="Ingrid Louise de Souza Dahm"/>
          </w:dropDownList>
        </w:sdtPr>
        <w:sdtEndPr/>
        <w:sdtContent>
          <w:r w:rsidR="00B65FB9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013B32E3" w14:textId="026F0B9D" w:rsidR="001A2EE3" w:rsidRPr="00AD6DA6" w:rsidRDefault="004854B7" w:rsidP="004854B7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4854B7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54B7">
        <w:rPr>
          <w:rFonts w:asciiTheme="minorHAnsi" w:hAnsiTheme="minorHAnsi" w:cstheme="minorHAnsi"/>
          <w:sz w:val="22"/>
          <w:szCs w:val="22"/>
        </w:rPr>
        <w:t>proponho à CED-CAU/RS o não acatamento da denúncia e a consequente determinação do seu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54B7">
        <w:rPr>
          <w:rFonts w:asciiTheme="minorHAnsi" w:hAnsiTheme="minorHAnsi" w:cstheme="minorHAnsi"/>
          <w:sz w:val="22"/>
          <w:szCs w:val="22"/>
        </w:rPr>
        <w:t>arquivamento liminar, nos termos do art. 20, da Resolução CAU/BR nº 143/2017, por inexistência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54B7">
        <w:rPr>
          <w:rFonts w:asciiTheme="minorHAnsi" w:hAnsiTheme="minorHAnsi" w:cstheme="minorHAnsi"/>
          <w:sz w:val="22"/>
          <w:szCs w:val="22"/>
        </w:rPr>
        <w:t>de indícios de infração ético-disciplinar.</w:t>
      </w:r>
    </w:p>
    <w:p w14:paraId="19FA39DA" w14:textId="562837C9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1A1EC30" w14:textId="6C989521" w:rsidR="006D5CA5" w:rsidRPr="00304686" w:rsidRDefault="009910D5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D5CA5" w:rsidRPr="00304686">
        <w:rPr>
          <w:rFonts w:asciiTheme="minorHAnsi" w:hAnsiTheme="minorHAnsi" w:cstheme="minorHAnsi"/>
        </w:rPr>
        <w:t>ntimar a parte denunciada da decisão e, posteriormente, proceder ao arquivamento do expediente</w:t>
      </w:r>
      <w:r w:rsidR="004854B7">
        <w:rPr>
          <w:rFonts w:asciiTheme="minorHAnsi" w:hAnsiTheme="minorHAnsi" w:cstheme="minorHAnsi"/>
        </w:rPr>
        <w:t>, sem a necessidade de intimação ao denunciante, haja vista que todas as tentativas de contado pelos meios informados restaram infrutíferas, impossibilitando a intimação à parte denunciante</w:t>
      </w:r>
      <w:r w:rsidR="006D5CA5" w:rsidRPr="00304686">
        <w:rPr>
          <w:rFonts w:asciiTheme="minorHAnsi" w:hAnsiTheme="minorHAnsi" w:cstheme="minorHAnsi"/>
        </w:rPr>
        <w:t>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649A533A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4854B7">
        <w:rPr>
          <w:rFonts w:asciiTheme="minorHAnsi" w:hAnsiTheme="minorHAnsi" w:cstheme="minorHAnsi"/>
        </w:rPr>
        <w:t xml:space="preserve">1º de dezembro </w:t>
      </w:r>
      <w:r w:rsidR="004854B7" w:rsidRPr="00A3480D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7925267D" w14:textId="4BC3F26B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214282CC" w14:textId="7777777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FA0897B" w14:textId="7777777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CC6DE18" w14:textId="77777777" w:rsidR="001A2EE3" w:rsidRPr="00A3480D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431138" w14:textId="77777777" w:rsidR="001A2EE3" w:rsidRDefault="001A2EE3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3CCBF95C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782A0A2C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7FD52C52" w14:textId="77777777" w:rsidR="00B74312" w:rsidRPr="00A3480D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bookmarkStart w:id="0" w:name="_GoBack"/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bookmarkEnd w:id="0"/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854B7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472F"/>
    <w:rsid w:val="000A632C"/>
    <w:rsid w:val="000F47DA"/>
    <w:rsid w:val="00121965"/>
    <w:rsid w:val="00147D15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66548"/>
    <w:rsid w:val="003E4623"/>
    <w:rsid w:val="003F5A08"/>
    <w:rsid w:val="00410AB0"/>
    <w:rsid w:val="00457ACB"/>
    <w:rsid w:val="004729BB"/>
    <w:rsid w:val="004854B7"/>
    <w:rsid w:val="004951F0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5CA5"/>
    <w:rsid w:val="006D7285"/>
    <w:rsid w:val="0070046C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706C9"/>
    <w:rsid w:val="00A72F23"/>
    <w:rsid w:val="00AA08E1"/>
    <w:rsid w:val="00AC22AC"/>
    <w:rsid w:val="00AD5AB3"/>
    <w:rsid w:val="00AD6DA6"/>
    <w:rsid w:val="00AD726A"/>
    <w:rsid w:val="00AF642A"/>
    <w:rsid w:val="00B0059B"/>
    <w:rsid w:val="00B0256B"/>
    <w:rsid w:val="00B23FE7"/>
    <w:rsid w:val="00B266D2"/>
    <w:rsid w:val="00B327CD"/>
    <w:rsid w:val="00B65FB9"/>
    <w:rsid w:val="00B74312"/>
    <w:rsid w:val="00BA371D"/>
    <w:rsid w:val="00BA3957"/>
    <w:rsid w:val="00BE1E7D"/>
    <w:rsid w:val="00C07035"/>
    <w:rsid w:val="00C266C5"/>
    <w:rsid w:val="00C47AC2"/>
    <w:rsid w:val="00C93358"/>
    <w:rsid w:val="00D032CB"/>
    <w:rsid w:val="00D06FF2"/>
    <w:rsid w:val="00D07135"/>
    <w:rsid w:val="00D12187"/>
    <w:rsid w:val="00D170AD"/>
    <w:rsid w:val="00D2797D"/>
    <w:rsid w:val="00D50983"/>
    <w:rsid w:val="00D51B35"/>
    <w:rsid w:val="00D74518"/>
    <w:rsid w:val="00DA15F5"/>
    <w:rsid w:val="00DA4E65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BA562435-6C36-4205-BD05-4B58D22E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226DE5"/>
    <w:rsid w:val="00301BAC"/>
    <w:rsid w:val="00335B6A"/>
    <w:rsid w:val="00535156"/>
    <w:rsid w:val="00621A8B"/>
    <w:rsid w:val="00743A0E"/>
    <w:rsid w:val="0087370B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474E2-8CB2-4E26-828D-38155142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2022-11-08T20:21:00Z</cp:lastPrinted>
  <dcterms:created xsi:type="dcterms:W3CDTF">2022-12-05T15:44:00Z</dcterms:created>
  <dcterms:modified xsi:type="dcterms:W3CDTF">2022-12-05T16:32:00Z</dcterms:modified>
</cp:coreProperties>
</file>