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002524CC" w:rsidR="00D43E95" w:rsidRPr="002A2F3D" w:rsidRDefault="00480295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480295">
              <w:rPr>
                <w:rFonts w:ascii="Calibri" w:eastAsia="Calibri" w:hAnsi="Calibri" w:cs="Calibri"/>
              </w:rPr>
              <w:t>26.949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BA5D442" w:rsidR="005B5E87" w:rsidRPr="002A2F3D" w:rsidRDefault="00480295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80295">
              <w:rPr>
                <w:rFonts w:ascii="Calibri" w:hAnsi="Calibri" w:cs="Calibri"/>
              </w:rPr>
              <w:t>1.131.440/2020</w:t>
            </w:r>
          </w:p>
        </w:tc>
      </w:tr>
      <w:tr w:rsidR="00DE491A" w:rsidRPr="00781F01" w14:paraId="1AAB0213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7F6F" w14:textId="2D7B53B7" w:rsidR="00DE491A" w:rsidRPr="00781F01" w:rsidRDefault="00DE491A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8B63" w14:textId="55C8CF0F" w:rsidR="00DE491A" w:rsidRPr="00DE491A" w:rsidRDefault="00480295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C. C. </w:t>
            </w:r>
            <w:proofErr w:type="spellStart"/>
            <w:r>
              <w:rPr>
                <w:rFonts w:ascii="Calibri" w:hAnsi="Calibri" w:cs="Calibri"/>
              </w:rPr>
              <w:t>da</w:t>
            </w:r>
            <w:proofErr w:type="spellEnd"/>
            <w:r>
              <w:rPr>
                <w:rFonts w:ascii="Calibri" w:hAnsi="Calibri" w:cs="Calibri"/>
              </w:rPr>
              <w:t xml:space="preserve"> S. A.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8A3E2E8" w:rsidR="005B5E87" w:rsidRPr="002A2F3D" w:rsidRDefault="00480295" w:rsidP="0048029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S. K.</w:t>
            </w:r>
            <w:r w:rsidR="00DE491A">
              <w:rPr>
                <w:rFonts w:ascii="Calibri" w:hAnsi="Calibri" w:cs="Calibri"/>
              </w:rPr>
              <w:t xml:space="preserve"> 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124496DB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CF0710B" w:rsidR="005B5E87" w:rsidRPr="002A2F3D" w:rsidRDefault="00480295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F018ABF" w:rsidR="00B266D2" w:rsidRPr="00781F01" w:rsidRDefault="00B266D2" w:rsidP="005431AB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5431AB">
              <w:rPr>
                <w:rFonts w:ascii="Calibri" w:hAnsi="Calibri" w:cs="Calibri"/>
                <w:b/>
              </w:rPr>
              <w:t>70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18DE94A3" w:rsidR="000C4C5D" w:rsidRDefault="00E17365" w:rsidP="00FE2F5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5431AB">
        <w:rPr>
          <w:rFonts w:asciiTheme="minorHAnsi" w:hAnsiTheme="minorHAnsi" w:cstheme="minorHAnsi"/>
        </w:rPr>
        <w:t>03 de novembro</w:t>
      </w:r>
      <w:r w:rsidR="00FE2F5A" w:rsidRPr="00FE2F5A">
        <w:rPr>
          <w:rFonts w:asciiTheme="minorHAnsi" w:hAnsiTheme="minorHAnsi" w:cstheme="minorHAnsi"/>
        </w:rPr>
        <w:t xml:space="preserve"> de 2022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0936D5D4" w:rsidR="00ED77CA" w:rsidRDefault="001C3D84" w:rsidP="00FE2F5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5431AB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5431AB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 xml:space="preserve">Relator, </w:t>
      </w:r>
      <w:r w:rsidR="005431AB" w:rsidRPr="005431AB">
        <w:rPr>
          <w:rFonts w:ascii="Calibri" w:hAnsi="Calibri" w:cs="Calibri"/>
        </w:rPr>
        <w:t>Fábio Müller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66F0AADE" w14:textId="12328270" w:rsidR="00DE491A" w:rsidRPr="005431AB" w:rsidRDefault="005431AB" w:rsidP="00FE2F5A">
      <w:pPr>
        <w:autoSpaceDE w:val="0"/>
        <w:spacing w:after="120"/>
        <w:ind w:left="2268"/>
        <w:jc w:val="both"/>
        <w:rPr>
          <w:rFonts w:asciiTheme="minorHAnsi" w:hAnsiTheme="minorHAnsi" w:cstheme="minorHAnsi"/>
          <w:sz w:val="18"/>
        </w:rPr>
      </w:pPr>
      <w:r w:rsidRPr="005431AB">
        <w:rPr>
          <w:rFonts w:asciiTheme="minorHAnsi" w:hAnsiTheme="minorHAnsi" w:cstheme="minorHAnsi"/>
          <w:sz w:val="22"/>
        </w:rPr>
        <w:t>Conforme o exposto e as provas apensadas nos autos, proponho à CED-CAU/RS o acatamento da denúncia e a consequente instauração do processo ético-disciplinar, nos termos do art. 20, da Resolução CAU/BR nº 143/2017, para que sejam averiguados os indícios de infração à regra nº 5.2.6, do Código de Ética e Disciplina, aprovado pela Resolução CAU/BR nº 52/2013.</w:t>
      </w:r>
    </w:p>
    <w:p w14:paraId="58A93A29" w14:textId="39D7E775" w:rsidR="00ED77CA" w:rsidRPr="00781F01" w:rsidRDefault="00DE491A" w:rsidP="00FE2F5A">
      <w:pPr>
        <w:autoSpaceDE w:val="0"/>
        <w:spacing w:after="1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 xml:space="preserve"> </w:t>
      </w:r>
      <w:r w:rsidR="001C3D84"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="001C3D84"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="001C3D84"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19D25E97" w:rsidR="00E17365" w:rsidRPr="008061AF" w:rsidRDefault="00E17365" w:rsidP="00FE2F5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5431AB">
        <w:rPr>
          <w:rFonts w:ascii="Calibri" w:hAnsi="Calibri" w:cs="Calibri"/>
        </w:rPr>
        <w:t>A. S. K.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5431AB" w:rsidRPr="005431AB">
        <w:rPr>
          <w:rFonts w:asciiTheme="minorHAnsi" w:hAnsiTheme="minorHAnsi" w:cstheme="minorHAnsi"/>
        </w:rPr>
        <w:t>A</w:t>
      </w:r>
      <w:r w:rsidR="005431AB">
        <w:rPr>
          <w:rFonts w:asciiTheme="minorHAnsi" w:hAnsiTheme="minorHAnsi" w:cstheme="minorHAnsi"/>
        </w:rPr>
        <w:t>-</w:t>
      </w:r>
      <w:r w:rsidR="005431AB" w:rsidRPr="005431AB">
        <w:rPr>
          <w:rFonts w:asciiTheme="minorHAnsi" w:hAnsiTheme="minorHAnsi" w:cstheme="minorHAnsi"/>
        </w:rPr>
        <w:t>344192</w:t>
      </w:r>
      <w:r w:rsidRPr="008061AF">
        <w:rPr>
          <w:rFonts w:ascii="Calibri" w:hAnsi="Calibri" w:cs="Calibri"/>
        </w:rPr>
        <w:t>, nos termos do parecer d</w:t>
      </w:r>
      <w:r w:rsidR="005431AB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relator, para que sejam averiguados os indícios de inf</w:t>
      </w:r>
      <w:r>
        <w:rPr>
          <w:rFonts w:ascii="Calibri" w:hAnsi="Calibri" w:cs="Calibri"/>
        </w:rPr>
        <w:t xml:space="preserve">ração </w:t>
      </w:r>
      <w:r w:rsidR="005431AB" w:rsidRPr="005431AB">
        <w:rPr>
          <w:rFonts w:asciiTheme="minorHAnsi" w:hAnsiTheme="minorHAnsi" w:cstheme="minorHAnsi"/>
        </w:rPr>
        <w:t>à regra nº 5.2.6, do Código de Ética e Disciplina, aprovado pela Resolução CAU/BR nº 52/2013.</w:t>
      </w:r>
    </w:p>
    <w:p w14:paraId="257B36B3" w14:textId="77777777" w:rsidR="00DE491A" w:rsidRDefault="00DE491A" w:rsidP="00DE491A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02EE47CC" w14:textId="77777777" w:rsidR="00DE491A" w:rsidRDefault="00DE491A" w:rsidP="00DE491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4D64E54F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 xml:space="preserve">Porto Alegre – RS, </w:t>
      </w:r>
      <w:r w:rsidR="005431AB">
        <w:rPr>
          <w:rFonts w:asciiTheme="minorHAnsi" w:hAnsiTheme="minorHAnsi" w:cstheme="minorHAnsi"/>
        </w:rPr>
        <w:t>03 de novembro</w:t>
      </w:r>
      <w:r w:rsidR="005431AB" w:rsidRPr="00FE2F5A">
        <w:rPr>
          <w:rFonts w:asciiTheme="minorHAnsi" w:hAnsiTheme="minorHAnsi" w:cstheme="minorHAnsi"/>
        </w:rPr>
        <w:t xml:space="preserve"> de 2022</w:t>
      </w:r>
      <w:bookmarkStart w:id="0" w:name="_GoBack"/>
      <w:bookmarkEnd w:id="0"/>
      <w:r w:rsidRPr="00E17365">
        <w:rPr>
          <w:rFonts w:ascii="Calibri" w:hAnsi="Calibri" w:cs="Calibri"/>
        </w:rPr>
        <w:t>.</w:t>
      </w:r>
    </w:p>
    <w:p w14:paraId="18F4E8E1" w14:textId="3C0C5E80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>Acompan</w:t>
      </w:r>
      <w:r w:rsidR="00822A4C">
        <w:rPr>
          <w:rFonts w:ascii="Calibri" w:hAnsi="Calibri" w:cs="Calibri"/>
        </w:rPr>
        <w:t xml:space="preserve">hado dos votos das conselheiras </w:t>
      </w:r>
      <w:proofErr w:type="spellStart"/>
      <w:r w:rsidR="00822A4C" w:rsidRPr="00BE3CF0">
        <w:rPr>
          <w:rFonts w:ascii="Calibri" w:hAnsi="Calibri" w:cs="Calibri"/>
        </w:rPr>
        <w:t>Carline</w:t>
      </w:r>
      <w:proofErr w:type="spellEnd"/>
      <w:r w:rsidR="00822A4C" w:rsidRPr="00BE3CF0">
        <w:rPr>
          <w:rFonts w:ascii="Calibri" w:hAnsi="Calibri" w:cs="Calibri"/>
        </w:rPr>
        <w:t xml:space="preserve"> Luana </w:t>
      </w:r>
      <w:proofErr w:type="spellStart"/>
      <w:r w:rsidR="00822A4C" w:rsidRPr="00BE3CF0">
        <w:rPr>
          <w:rFonts w:ascii="Calibri" w:hAnsi="Calibri" w:cs="Calibri"/>
        </w:rPr>
        <w:t>Carazzo</w:t>
      </w:r>
      <w:proofErr w:type="spellEnd"/>
      <w:r w:rsidR="00822A4C">
        <w:rPr>
          <w:rFonts w:ascii="Calibri" w:hAnsi="Calibri" w:cs="Calibri"/>
        </w:rPr>
        <w:t>,</w:t>
      </w:r>
      <w:r w:rsidRPr="00E17365">
        <w:rPr>
          <w:rFonts w:ascii="Calibri" w:hAnsi="Calibri" w:cs="Calibri"/>
        </w:rPr>
        <w:t xml:space="preserve"> Gislaine Vargas Saibro, Ingrid Louise de Souza Dahm e Silvia Monteiro Barakat,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AC956E4" w14:textId="77777777" w:rsidR="00EB1156" w:rsidRDefault="00EB1156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431AB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B741A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80295"/>
    <w:rsid w:val="004949B2"/>
    <w:rsid w:val="004951F0"/>
    <w:rsid w:val="004C5C83"/>
    <w:rsid w:val="004D3E46"/>
    <w:rsid w:val="004F7796"/>
    <w:rsid w:val="0051129F"/>
    <w:rsid w:val="00514797"/>
    <w:rsid w:val="005431AB"/>
    <w:rsid w:val="005503EC"/>
    <w:rsid w:val="0056491A"/>
    <w:rsid w:val="005B5E87"/>
    <w:rsid w:val="005D6D9E"/>
    <w:rsid w:val="005E7B99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22A4C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0F09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83582"/>
    <w:rsid w:val="00A9321E"/>
    <w:rsid w:val="00AA1A14"/>
    <w:rsid w:val="00AD726A"/>
    <w:rsid w:val="00AD7B77"/>
    <w:rsid w:val="00B0059B"/>
    <w:rsid w:val="00B0256B"/>
    <w:rsid w:val="00B23FE7"/>
    <w:rsid w:val="00B25C43"/>
    <w:rsid w:val="00B266D2"/>
    <w:rsid w:val="00B4249A"/>
    <w:rsid w:val="00B44C8F"/>
    <w:rsid w:val="00B601B9"/>
    <w:rsid w:val="00B6588B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E491A"/>
    <w:rsid w:val="00DF5ADB"/>
    <w:rsid w:val="00E17365"/>
    <w:rsid w:val="00E219E1"/>
    <w:rsid w:val="00E73DDF"/>
    <w:rsid w:val="00E83F8F"/>
    <w:rsid w:val="00EB1156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2B25"/>
    <w:rsid w:val="00FA484F"/>
    <w:rsid w:val="00FB1D14"/>
    <w:rsid w:val="00FE2F5A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60D7-7BA8-42CD-99C0-CA18CF14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2022-11-04T13:20:00Z</cp:lastPrinted>
  <dcterms:created xsi:type="dcterms:W3CDTF">2022-11-04T13:35:00Z</dcterms:created>
  <dcterms:modified xsi:type="dcterms:W3CDTF">2022-11-04T13:38:00Z</dcterms:modified>
</cp:coreProperties>
</file>