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78"/>
        <w:gridCol w:w="6993"/>
      </w:tblGrid>
      <w:tr w:rsidR="00F771F0" w:rsidRPr="006E4018" w14:paraId="06272E0E" w14:textId="77777777" w:rsidTr="001D4957">
        <w:trPr>
          <w:trHeight w:hRule="exact" w:val="739"/>
        </w:trPr>
        <w:tc>
          <w:tcPr>
            <w:tcW w:w="207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6E401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E401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620A09C" w14:textId="6C36BA2A" w:rsidR="00A56089" w:rsidRPr="006E4018" w:rsidRDefault="001D4957" w:rsidP="00447DD0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Solicitação de </w:t>
            </w:r>
            <w:r w:rsidR="00447DD0">
              <w:rPr>
                <w:rFonts w:asciiTheme="minorHAnsi" w:hAnsiTheme="minorHAnsi" w:cstheme="minorHAnsi"/>
              </w:rPr>
              <w:t>adequação do formato de reuniões da CED</w:t>
            </w:r>
          </w:p>
        </w:tc>
      </w:tr>
      <w:tr w:rsidR="00F771F0" w:rsidRPr="006E4018" w14:paraId="02B283EA" w14:textId="77777777" w:rsidTr="00522BF6">
        <w:trPr>
          <w:trHeight w:hRule="exact" w:val="312"/>
        </w:trPr>
        <w:tc>
          <w:tcPr>
            <w:tcW w:w="9071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43480D8" w14:textId="6F315034" w:rsidR="00A56089" w:rsidRPr="006E4018" w:rsidRDefault="00A56089" w:rsidP="00447DD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E4018">
              <w:rPr>
                <w:rFonts w:asciiTheme="minorHAnsi" w:hAnsiTheme="minorHAnsi" w:cstheme="minorHAnsi"/>
                <w:b/>
                <w:bCs/>
              </w:rPr>
              <w:t xml:space="preserve">DELIBERAÇÃO Nº </w:t>
            </w:r>
            <w:r w:rsidR="00F83983" w:rsidRPr="006E4018">
              <w:rPr>
                <w:rFonts w:asciiTheme="minorHAnsi" w:hAnsiTheme="minorHAnsi" w:cstheme="minorHAnsi"/>
                <w:b/>
                <w:bCs/>
              </w:rPr>
              <w:t>0</w:t>
            </w:r>
            <w:r w:rsidR="00447DD0">
              <w:rPr>
                <w:rFonts w:asciiTheme="minorHAnsi" w:hAnsiTheme="minorHAnsi" w:cstheme="minorHAnsi"/>
                <w:b/>
                <w:bCs/>
              </w:rPr>
              <w:t>68</w:t>
            </w:r>
            <w:r w:rsidR="004528C2" w:rsidRPr="006E4018">
              <w:rPr>
                <w:rFonts w:asciiTheme="minorHAnsi" w:hAnsiTheme="minorHAnsi" w:cstheme="minorHAnsi"/>
                <w:b/>
                <w:bCs/>
              </w:rPr>
              <w:t>/20</w:t>
            </w:r>
            <w:r w:rsidR="00244EB9" w:rsidRPr="006E4018">
              <w:rPr>
                <w:rFonts w:asciiTheme="minorHAnsi" w:hAnsiTheme="minorHAnsi" w:cstheme="minorHAnsi"/>
                <w:b/>
                <w:bCs/>
              </w:rPr>
              <w:t>2</w:t>
            </w:r>
            <w:r w:rsidR="00932574" w:rsidRPr="006E4018">
              <w:rPr>
                <w:rFonts w:asciiTheme="minorHAnsi" w:hAnsiTheme="minorHAnsi" w:cstheme="minorHAnsi"/>
                <w:b/>
                <w:bCs/>
              </w:rPr>
              <w:t>2</w:t>
            </w:r>
            <w:r w:rsidR="004528C2" w:rsidRPr="006E40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90145" w:rsidRPr="006E4018">
              <w:rPr>
                <w:rFonts w:asciiTheme="minorHAnsi" w:hAnsiTheme="minorHAnsi" w:cstheme="minorHAnsi"/>
                <w:b/>
                <w:bCs/>
              </w:rPr>
              <w:t>– CED</w:t>
            </w:r>
            <w:r w:rsidR="00C10D68" w:rsidRPr="006E4018">
              <w:rPr>
                <w:rFonts w:asciiTheme="minorHAnsi" w:hAnsiTheme="minorHAnsi" w:cstheme="minorHAnsi"/>
                <w:b/>
                <w:bCs/>
              </w:rPr>
              <w:t>-</w:t>
            </w:r>
            <w:r w:rsidRPr="006E4018">
              <w:rPr>
                <w:rFonts w:asciiTheme="minorHAnsi" w:hAnsiTheme="minorHAnsi" w:cstheme="minorHAnsi"/>
                <w:b/>
                <w:bCs/>
              </w:rPr>
              <w:t>CAU/RS</w:t>
            </w:r>
          </w:p>
        </w:tc>
      </w:tr>
    </w:tbl>
    <w:p w14:paraId="672A6659" w14:textId="77777777" w:rsidR="00A56089" w:rsidRPr="006E401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2E48E3" w14:textId="516C5227" w:rsidR="00C90145" w:rsidRPr="006E4018" w:rsidRDefault="00C90145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>A COMISSÃO DE ÉTICA E DISCIPLINA – CED-CAU/RS, reu</w:t>
      </w:r>
      <w:r w:rsidR="00932574" w:rsidRPr="006E4018">
        <w:rPr>
          <w:rFonts w:asciiTheme="minorHAnsi" w:hAnsiTheme="minorHAnsi" w:cstheme="minorHAnsi"/>
        </w:rPr>
        <w:t>nida ordinariamente de modo presencial</w:t>
      </w:r>
      <w:r w:rsidR="006109AB">
        <w:rPr>
          <w:rFonts w:asciiTheme="minorHAnsi" w:hAnsiTheme="minorHAnsi" w:cstheme="minorHAnsi"/>
        </w:rPr>
        <w:t xml:space="preserve"> na sede do CAU/RS</w:t>
      </w:r>
      <w:r w:rsidR="00932574" w:rsidRPr="006E4018">
        <w:rPr>
          <w:rFonts w:asciiTheme="minorHAnsi" w:hAnsiTheme="minorHAnsi" w:cstheme="minorHAnsi"/>
        </w:rPr>
        <w:t xml:space="preserve">, </w:t>
      </w:r>
      <w:r w:rsidRPr="006E4018">
        <w:rPr>
          <w:rFonts w:asciiTheme="minorHAnsi" w:hAnsiTheme="minorHAnsi" w:cstheme="minorHAnsi"/>
        </w:rPr>
        <w:t xml:space="preserve">no dia </w:t>
      </w:r>
      <w:r w:rsidR="00447DD0">
        <w:rPr>
          <w:rFonts w:asciiTheme="minorHAnsi" w:hAnsiTheme="minorHAnsi" w:cstheme="minorHAnsi"/>
        </w:rPr>
        <w:t>20 de Outubro</w:t>
      </w:r>
      <w:r w:rsidR="00932574" w:rsidRPr="006E4018">
        <w:rPr>
          <w:rFonts w:asciiTheme="minorHAnsi" w:hAnsiTheme="minorHAnsi" w:cstheme="minorHAnsi"/>
        </w:rPr>
        <w:t xml:space="preserve"> de 2022</w:t>
      </w:r>
      <w:r w:rsidRPr="006E4018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D27E0E4" w14:textId="640A9346" w:rsidR="00447DD0" w:rsidRDefault="00447DD0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adesão pela Comissão de Ética e Disciplina ao formato de três reuniões mensais presenciais e estendidas, conforme autorização emanada pela Presidência em decorrência da Deliberação CED-CAU/RS nº 037/2022;</w:t>
      </w:r>
    </w:p>
    <w:p w14:paraId="4FB4AA10" w14:textId="72EA2BA0" w:rsidR="00447DD0" w:rsidRDefault="00447DD0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formato</w:t>
      </w:r>
      <w:r w:rsidR="00855C08">
        <w:rPr>
          <w:rFonts w:asciiTheme="minorHAnsi" w:hAnsiTheme="minorHAnsi" w:cstheme="minorHAnsi"/>
        </w:rPr>
        <w:t xml:space="preserve"> mencionado foi aplicado desde J</w:t>
      </w:r>
      <w:r>
        <w:rPr>
          <w:rFonts w:asciiTheme="minorHAnsi" w:hAnsiTheme="minorHAnsi" w:cstheme="minorHAnsi"/>
        </w:rPr>
        <w:t xml:space="preserve">unho de 2022, </w:t>
      </w:r>
      <w:r w:rsidR="005A4F96">
        <w:rPr>
          <w:rFonts w:asciiTheme="minorHAnsi" w:hAnsiTheme="minorHAnsi" w:cstheme="minorHAnsi"/>
        </w:rPr>
        <w:t>já tendo sido realizadas 13 (treze) reuniões presenciais e estendidas, portanto, com horário de início às 9h e término às 17h;</w:t>
      </w:r>
    </w:p>
    <w:p w14:paraId="6251EA78" w14:textId="03A9C6B2" w:rsidR="00932574" w:rsidRDefault="005A4F96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os</w:t>
      </w:r>
      <w:r w:rsidR="00447DD0">
        <w:rPr>
          <w:rFonts w:asciiTheme="minorHAnsi" w:hAnsiTheme="minorHAnsi" w:cstheme="minorHAnsi"/>
        </w:rPr>
        <w:t xml:space="preserve"> membros </w:t>
      </w:r>
      <w:r>
        <w:rPr>
          <w:rFonts w:asciiTheme="minorHAnsi" w:hAnsiTheme="minorHAnsi" w:cstheme="minorHAnsi"/>
        </w:rPr>
        <w:t>da CED-CAU/RS dedicaram, nas últimas 13 (treze) reuniões,</w:t>
      </w:r>
      <w:r w:rsidR="00447DD0">
        <w:rPr>
          <w:rFonts w:asciiTheme="minorHAnsi" w:hAnsiTheme="minorHAnsi" w:cstheme="minorHAnsi"/>
        </w:rPr>
        <w:t xml:space="preserve"> 8 horas semanais em reunião, além do tempo </w:t>
      </w:r>
      <w:r>
        <w:rPr>
          <w:rFonts w:asciiTheme="minorHAnsi" w:hAnsiTheme="minorHAnsi" w:cstheme="minorHAnsi"/>
        </w:rPr>
        <w:t>extra para a</w:t>
      </w:r>
      <w:r w:rsidR="00447DD0">
        <w:rPr>
          <w:rFonts w:asciiTheme="minorHAnsi" w:hAnsiTheme="minorHAnsi" w:cstheme="minorHAnsi"/>
        </w:rPr>
        <w:t xml:space="preserve"> análise antecipada dos processos;</w:t>
      </w:r>
    </w:p>
    <w:p w14:paraId="5780B325" w14:textId="745B0EE2" w:rsidR="00447DD0" w:rsidRDefault="00447DD0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identificação da incompatibilidade da disponibilidade de horários dos membros da CED-CAU/RS</w:t>
      </w:r>
      <w:r w:rsidR="00855C08">
        <w:rPr>
          <w:rFonts w:asciiTheme="minorHAnsi" w:hAnsiTheme="minorHAnsi" w:cstheme="minorHAnsi"/>
        </w:rPr>
        <w:t xml:space="preserve">, </w:t>
      </w:r>
      <w:r w:rsidR="00855C08">
        <w:rPr>
          <w:rFonts w:asciiTheme="minorHAnsi" w:hAnsiTheme="minorHAnsi" w:cstheme="minorHAnsi"/>
        </w:rPr>
        <w:t>neste momento</w:t>
      </w:r>
      <w:r w:rsidR="00855C0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para manutenção do formato proposto;</w:t>
      </w:r>
    </w:p>
    <w:p w14:paraId="41A791EC" w14:textId="10614D0F" w:rsidR="005A4F96" w:rsidRPr="006E4018" w:rsidRDefault="005A4F96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aprovação </w:t>
      </w:r>
      <w:r w:rsidR="001851FC">
        <w:rPr>
          <w:rFonts w:asciiTheme="minorHAnsi" w:hAnsiTheme="minorHAnsi" w:cstheme="minorHAnsi"/>
        </w:rPr>
        <w:t xml:space="preserve">de três reuniões </w:t>
      </w:r>
      <w:r w:rsidR="002670F3">
        <w:rPr>
          <w:rFonts w:asciiTheme="minorHAnsi" w:hAnsiTheme="minorHAnsi" w:cstheme="minorHAnsi"/>
        </w:rPr>
        <w:t>extraordinárias, as quais foram solicitadas intermédio da deliberação CED-CAU/RS nº 053/2022;</w:t>
      </w:r>
    </w:p>
    <w:p w14:paraId="794B89F6" w14:textId="5CE6F3EF" w:rsidR="00C90145" w:rsidRPr="006E4018" w:rsidRDefault="00C90145" w:rsidP="00C90145">
      <w:pPr>
        <w:tabs>
          <w:tab w:val="left" w:pos="1418"/>
        </w:tabs>
        <w:ind w:left="-284"/>
        <w:jc w:val="both"/>
        <w:rPr>
          <w:rFonts w:asciiTheme="minorHAnsi" w:hAnsiTheme="minorHAnsi" w:cstheme="minorHAnsi"/>
          <w:b/>
        </w:rPr>
      </w:pPr>
      <w:r w:rsidRPr="006E4018">
        <w:rPr>
          <w:rFonts w:asciiTheme="minorHAnsi" w:hAnsiTheme="minorHAnsi" w:cstheme="minorHAnsi"/>
          <w:b/>
        </w:rPr>
        <w:t>DELIBERA:</w:t>
      </w:r>
    </w:p>
    <w:p w14:paraId="61F8A57D" w14:textId="77777777" w:rsidR="00C90145" w:rsidRPr="006E4018" w:rsidRDefault="00C90145" w:rsidP="00C90145">
      <w:pPr>
        <w:pStyle w:val="PargrafodaLista"/>
        <w:spacing w:before="2" w:after="2"/>
        <w:ind w:left="-284"/>
        <w:jc w:val="both"/>
        <w:rPr>
          <w:rFonts w:asciiTheme="minorHAnsi" w:hAnsiTheme="minorHAnsi" w:cstheme="minorHAnsi"/>
          <w:shd w:val="clear" w:color="auto" w:fill="FFFF00"/>
        </w:rPr>
      </w:pPr>
    </w:p>
    <w:p w14:paraId="02C2B155" w14:textId="7535D44B" w:rsidR="005A4F96" w:rsidRDefault="00C90145" w:rsidP="002A7666">
      <w:pPr>
        <w:pStyle w:val="PargrafodaLista"/>
        <w:numPr>
          <w:ilvl w:val="0"/>
          <w:numId w:val="16"/>
        </w:numPr>
        <w:suppressAutoHyphens/>
        <w:autoSpaceDN w:val="0"/>
        <w:spacing w:before="2" w:after="120"/>
        <w:jc w:val="both"/>
        <w:textAlignment w:val="baseline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 xml:space="preserve">Por </w:t>
      </w:r>
      <w:r w:rsidR="005A4F96">
        <w:rPr>
          <w:rFonts w:asciiTheme="minorHAnsi" w:hAnsiTheme="minorHAnsi" w:cstheme="minorHAnsi"/>
        </w:rPr>
        <w:t xml:space="preserve">solicitar que as reuniões da CED-CAU/RS </w:t>
      </w:r>
      <w:r w:rsidR="002670F3">
        <w:rPr>
          <w:rFonts w:asciiTheme="minorHAnsi" w:hAnsiTheme="minorHAnsi" w:cstheme="minorHAnsi"/>
        </w:rPr>
        <w:t>passem a ser realizadas no horário ordinário, das 9h às 12h</w:t>
      </w:r>
      <w:r w:rsidR="002A7666">
        <w:rPr>
          <w:rFonts w:asciiTheme="minorHAnsi" w:hAnsiTheme="minorHAnsi" w:cstheme="minorHAnsi"/>
        </w:rPr>
        <w:t>, para dois encontros mensais, e integral, das 9h às 17h,</w:t>
      </w:r>
      <w:r w:rsidR="002670F3">
        <w:rPr>
          <w:rFonts w:asciiTheme="minorHAnsi" w:hAnsiTheme="minorHAnsi" w:cstheme="minorHAnsi"/>
        </w:rPr>
        <w:t xml:space="preserve"> na reunião destinada exclusivamente à análise de processos</w:t>
      </w:r>
      <w:r w:rsidR="002A7666">
        <w:rPr>
          <w:rFonts w:asciiTheme="minorHAnsi" w:hAnsiTheme="minorHAnsi" w:cstheme="minorHAnsi"/>
        </w:rPr>
        <w:t>, mantendo-se o formato presencial para todas as convocações.</w:t>
      </w:r>
    </w:p>
    <w:p w14:paraId="0446F841" w14:textId="6456E744" w:rsidR="002670F3" w:rsidRDefault="002670F3" w:rsidP="002A7666">
      <w:pPr>
        <w:pStyle w:val="PargrafodaLista"/>
        <w:numPr>
          <w:ilvl w:val="0"/>
          <w:numId w:val="16"/>
        </w:numPr>
        <w:suppressAutoHyphens/>
        <w:autoSpaceDN w:val="0"/>
        <w:spacing w:before="2" w:after="1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solicitar a alteração da data da 6ª Reunião Extraordinária, inicialmente prevista para o dia 27 de outubro de 2022, haja vista que na mesma semana haverá um treinamento técnico de 2 (dois) dias em Brasília com a participação de todos os membros da comiss</w:t>
      </w:r>
      <w:r w:rsidR="002A7666">
        <w:rPr>
          <w:rFonts w:asciiTheme="minorHAnsi" w:hAnsiTheme="minorHAnsi" w:cstheme="minorHAnsi"/>
        </w:rPr>
        <w:t>ão</w:t>
      </w:r>
      <w:r>
        <w:rPr>
          <w:rFonts w:asciiTheme="minorHAnsi" w:hAnsiTheme="minorHAnsi" w:cstheme="minorHAnsi"/>
        </w:rPr>
        <w:t xml:space="preserve">. </w:t>
      </w:r>
    </w:p>
    <w:p w14:paraId="328D8424" w14:textId="0685F1B3" w:rsidR="00C90145" w:rsidRPr="006E4018" w:rsidRDefault="00C90145" w:rsidP="002A7666">
      <w:pPr>
        <w:pStyle w:val="PargrafodaLista"/>
        <w:numPr>
          <w:ilvl w:val="0"/>
          <w:numId w:val="16"/>
        </w:numPr>
        <w:suppressAutoHyphens/>
        <w:autoSpaceDN w:val="0"/>
        <w:spacing w:before="2" w:after="120"/>
        <w:jc w:val="both"/>
        <w:textAlignment w:val="baseline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 xml:space="preserve">Por encaminhar </w:t>
      </w:r>
      <w:r w:rsidR="005E7298" w:rsidRPr="006E4018">
        <w:rPr>
          <w:rFonts w:asciiTheme="minorHAnsi" w:hAnsiTheme="minorHAnsi" w:cstheme="minorHAnsi"/>
        </w:rPr>
        <w:t xml:space="preserve">a presente deliberação </w:t>
      </w:r>
      <w:r w:rsidRPr="006E4018">
        <w:rPr>
          <w:rFonts w:asciiTheme="minorHAnsi" w:hAnsiTheme="minorHAnsi" w:cstheme="minorHAnsi"/>
        </w:rPr>
        <w:t xml:space="preserve">ao Presidente para </w:t>
      </w:r>
      <w:r w:rsidR="005E7298" w:rsidRPr="006E4018">
        <w:rPr>
          <w:rFonts w:asciiTheme="minorHAnsi" w:hAnsiTheme="minorHAnsi" w:cstheme="minorHAnsi"/>
        </w:rPr>
        <w:t xml:space="preserve">análise </w:t>
      </w:r>
      <w:r w:rsidR="008C280E">
        <w:rPr>
          <w:rFonts w:asciiTheme="minorHAnsi" w:hAnsiTheme="minorHAnsi" w:cstheme="minorHAnsi"/>
        </w:rPr>
        <w:t>e providências</w:t>
      </w:r>
      <w:r w:rsidRPr="006E4018">
        <w:rPr>
          <w:rFonts w:asciiTheme="minorHAnsi" w:hAnsiTheme="minorHAnsi" w:cstheme="minorHAnsi"/>
        </w:rPr>
        <w:t>.</w:t>
      </w:r>
    </w:p>
    <w:p w14:paraId="0444CD35" w14:textId="77777777" w:rsidR="005E7298" w:rsidRPr="006E4018" w:rsidRDefault="005E7298" w:rsidP="005E7298">
      <w:pPr>
        <w:suppressAutoHyphens/>
        <w:autoSpaceDN w:val="0"/>
        <w:spacing w:before="2" w:after="2"/>
        <w:jc w:val="both"/>
        <w:textAlignment w:val="baseline"/>
        <w:rPr>
          <w:rFonts w:asciiTheme="minorHAnsi" w:hAnsiTheme="minorHAnsi" w:cstheme="minorHAnsi"/>
        </w:rPr>
      </w:pPr>
    </w:p>
    <w:p w14:paraId="01A7DF77" w14:textId="7CE2684D" w:rsidR="007C24B5" w:rsidRDefault="007C24B5" w:rsidP="007C24B5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 xml:space="preserve">Porto </w:t>
      </w:r>
      <w:r w:rsidR="00932574" w:rsidRPr="006E4018">
        <w:rPr>
          <w:rFonts w:asciiTheme="minorHAnsi" w:hAnsiTheme="minorHAnsi" w:cstheme="minorHAnsi"/>
        </w:rPr>
        <w:t xml:space="preserve">Alegre – RS, </w:t>
      </w:r>
      <w:r w:rsidR="002A7666">
        <w:rPr>
          <w:rFonts w:asciiTheme="minorHAnsi" w:hAnsiTheme="minorHAnsi" w:cstheme="minorHAnsi"/>
        </w:rPr>
        <w:t>20 de Outubro</w:t>
      </w:r>
      <w:r w:rsidR="00932574" w:rsidRPr="006E4018">
        <w:rPr>
          <w:rFonts w:asciiTheme="minorHAnsi" w:hAnsiTheme="minorHAnsi" w:cstheme="minorHAnsi"/>
        </w:rPr>
        <w:t xml:space="preserve"> de 2022</w:t>
      </w:r>
      <w:r w:rsidRPr="006E4018">
        <w:rPr>
          <w:rFonts w:asciiTheme="minorHAnsi" w:hAnsiTheme="minorHAnsi" w:cstheme="minorHAnsi"/>
        </w:rPr>
        <w:t>.</w:t>
      </w:r>
    </w:p>
    <w:p w14:paraId="5B960EDB" w14:textId="77777777" w:rsidR="008C280E" w:rsidRPr="006E4018" w:rsidRDefault="008C280E" w:rsidP="007C24B5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50EE7830" w14:textId="4968C703" w:rsidR="006E4018" w:rsidRDefault="008C280E" w:rsidP="007C24B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Acompanhado</w:t>
      </w:r>
      <w:r w:rsidR="002A7666">
        <w:rPr>
          <w:rFonts w:ascii="Calibri" w:hAnsi="Calibri" w:cs="Calibri"/>
        </w:rPr>
        <w:t xml:space="preserve"> dos votos das conselheiras </w:t>
      </w:r>
      <w:proofErr w:type="spellStart"/>
      <w:r w:rsidR="002A7666">
        <w:rPr>
          <w:rFonts w:ascii="Calibri" w:hAnsi="Calibri" w:cs="Calibri"/>
        </w:rPr>
        <w:t>Carline</w:t>
      </w:r>
      <w:proofErr w:type="spellEnd"/>
      <w:r w:rsidR="002A7666">
        <w:rPr>
          <w:rFonts w:ascii="Calibri" w:hAnsi="Calibri" w:cs="Calibri"/>
        </w:rPr>
        <w:t xml:space="preserve"> Luana </w:t>
      </w:r>
      <w:proofErr w:type="spellStart"/>
      <w:r w:rsidR="002A7666">
        <w:rPr>
          <w:rFonts w:ascii="Calibri" w:hAnsi="Calibri" w:cs="Calibri"/>
        </w:rPr>
        <w:t>Carazzo</w:t>
      </w:r>
      <w:proofErr w:type="spellEnd"/>
      <w:r w:rsidR="002A7666">
        <w:rPr>
          <w:rFonts w:ascii="Calibri" w:hAnsi="Calibri" w:cs="Calibri"/>
        </w:rPr>
        <w:t xml:space="preserve">, </w:t>
      </w:r>
      <w:r w:rsidR="002B2C0E" w:rsidRPr="00D45C63">
        <w:rPr>
          <w:rFonts w:ascii="Calibri" w:hAnsi="Calibri" w:cs="Calibri"/>
        </w:rPr>
        <w:t>Gislaine Vargas Saibro e Silvia Monteiro Barakat, registrada a ausência da conselheira</w:t>
      </w:r>
      <w:bookmarkStart w:id="0" w:name="_GoBack"/>
      <w:bookmarkEnd w:id="0"/>
      <w:r w:rsidR="002B2C0E" w:rsidRPr="00D45C63">
        <w:rPr>
          <w:rFonts w:ascii="Calibri" w:hAnsi="Calibri" w:cs="Calibri"/>
        </w:rPr>
        <w:t xml:space="preserve"> </w:t>
      </w:r>
      <w:r w:rsidR="002B2C0E" w:rsidRPr="00FE01E7">
        <w:rPr>
          <w:rFonts w:ascii="Calibri" w:hAnsi="Calibri" w:cs="Calibri"/>
        </w:rPr>
        <w:t>Ingrid Louise de Souza Dahm</w:t>
      </w:r>
      <w:r w:rsidR="002A7666">
        <w:rPr>
          <w:rFonts w:ascii="Calibri" w:hAnsi="Calibri" w:cs="Calibri"/>
        </w:rPr>
        <w:t xml:space="preserve">, </w:t>
      </w:r>
      <w:r w:rsidR="002B2C0E" w:rsidRPr="00D45C63">
        <w:rPr>
          <w:rFonts w:ascii="Calibri" w:hAnsi="Calibri" w:cs="Calibri"/>
        </w:rPr>
        <w:t>atesto a veracidade das informações aqui apresentadas.</w:t>
      </w:r>
    </w:p>
    <w:p w14:paraId="051F2B43" w14:textId="77777777" w:rsidR="002B2C0E" w:rsidRDefault="002B2C0E" w:rsidP="007C24B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2FF88D" w14:textId="77777777" w:rsidR="008C280E" w:rsidRDefault="008C280E" w:rsidP="007C24B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5EF922" w14:textId="77777777" w:rsidR="008C280E" w:rsidRPr="006E4018" w:rsidRDefault="008C280E" w:rsidP="007C24B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6B758F" w14:textId="4AA9B070" w:rsidR="007C24B5" w:rsidRPr="006E4018" w:rsidRDefault="00932574" w:rsidP="007C24B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E4018">
        <w:rPr>
          <w:rFonts w:asciiTheme="minorHAnsi" w:hAnsiTheme="minorHAnsi" w:cstheme="minorHAnsi"/>
          <w:b/>
        </w:rPr>
        <w:t>FÁBIO MÜLLER</w:t>
      </w:r>
    </w:p>
    <w:p w14:paraId="57DB3DDC" w14:textId="79712D0E" w:rsidR="007C24B5" w:rsidRPr="006E4018" w:rsidRDefault="00932574" w:rsidP="006E4018">
      <w:pPr>
        <w:jc w:val="center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>Coordenador</w:t>
      </w:r>
      <w:r w:rsidR="006E4018">
        <w:rPr>
          <w:rFonts w:asciiTheme="minorHAnsi" w:hAnsiTheme="minorHAnsi" w:cstheme="minorHAnsi"/>
        </w:rPr>
        <w:t xml:space="preserve"> da CED-CAU/R</w:t>
      </w:r>
    </w:p>
    <w:sectPr w:rsidR="007C24B5" w:rsidRPr="006E4018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84F37" w14:textId="77777777" w:rsidR="00E329DF" w:rsidRDefault="00E329DF">
      <w:r>
        <w:separator/>
      </w:r>
    </w:p>
  </w:endnote>
  <w:endnote w:type="continuationSeparator" w:id="0">
    <w:p w14:paraId="3A73A069" w14:textId="77777777" w:rsidR="00E329DF" w:rsidRDefault="00E3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55C08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9349" w14:textId="77777777" w:rsidR="00E329DF" w:rsidRDefault="00E329DF">
      <w:r>
        <w:separator/>
      </w:r>
    </w:p>
  </w:footnote>
  <w:footnote w:type="continuationSeparator" w:id="0">
    <w:p w14:paraId="7527FD3E" w14:textId="77777777" w:rsidR="00E329DF" w:rsidRDefault="00E3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C7C5F"/>
    <w:rsid w:val="000D4E2A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4A70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851FC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957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670F3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7666"/>
    <w:rsid w:val="002B05F2"/>
    <w:rsid w:val="002B11F4"/>
    <w:rsid w:val="002B1934"/>
    <w:rsid w:val="002B2C0E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4727B"/>
    <w:rsid w:val="00447DD0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1D2"/>
    <w:rsid w:val="004D1EFC"/>
    <w:rsid w:val="004D2014"/>
    <w:rsid w:val="004D3F3D"/>
    <w:rsid w:val="004E3809"/>
    <w:rsid w:val="004F25C8"/>
    <w:rsid w:val="004F2EA5"/>
    <w:rsid w:val="004F472B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4F96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311A"/>
    <w:rsid w:val="00603214"/>
    <w:rsid w:val="00606B20"/>
    <w:rsid w:val="00607B7E"/>
    <w:rsid w:val="006109AB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292C"/>
    <w:rsid w:val="006C5200"/>
    <w:rsid w:val="006C732F"/>
    <w:rsid w:val="006C774E"/>
    <w:rsid w:val="006D0DD4"/>
    <w:rsid w:val="006D3DDB"/>
    <w:rsid w:val="006D5A0A"/>
    <w:rsid w:val="006D6448"/>
    <w:rsid w:val="006D7428"/>
    <w:rsid w:val="006E401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0732"/>
    <w:rsid w:val="0073436E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5C08"/>
    <w:rsid w:val="008573B0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280E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723"/>
    <w:rsid w:val="008F4FDD"/>
    <w:rsid w:val="009025A2"/>
    <w:rsid w:val="009117F7"/>
    <w:rsid w:val="00914D8B"/>
    <w:rsid w:val="009154B0"/>
    <w:rsid w:val="009166DA"/>
    <w:rsid w:val="00916BE3"/>
    <w:rsid w:val="00920C04"/>
    <w:rsid w:val="0092286C"/>
    <w:rsid w:val="00932574"/>
    <w:rsid w:val="0093379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1E76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371A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ABFD87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styleId="TabeladeGradeClara">
    <w:name w:val="Grid Table Light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83a2182-8c1a-4b61-94dc-17aa050ad7e2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71AAA69-0E1C-47CB-826A-434869D2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4</cp:revision>
  <cp:lastPrinted>2020-05-18T18:33:00Z</cp:lastPrinted>
  <dcterms:created xsi:type="dcterms:W3CDTF">2022-10-20T19:43:00Z</dcterms:created>
  <dcterms:modified xsi:type="dcterms:W3CDTF">2022-10-21T13:57:00Z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