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Default="0045745B" w:rsidP="005458D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531973C" w:rsidR="00721C6E" w:rsidRPr="00963D9F" w:rsidRDefault="002F7B68" w:rsidP="003C262F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</w:rPr>
              <w:t>Propor um plano para estabelecimento de políticas de enfrentamento à Reserva Técnica</w:t>
            </w:r>
          </w:p>
        </w:tc>
      </w:tr>
    </w:tbl>
    <w:p w14:paraId="5AB6CFBB" w14:textId="77777777" w:rsidR="00721C6E" w:rsidRDefault="00721C6E" w:rsidP="005458D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CE917AC" w:rsidR="00721C6E" w:rsidRDefault="001B7786" w:rsidP="00E50ABD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E00D69">
              <w:rPr>
                <w:rFonts w:ascii="Times New Roman" w:hAnsi="Times New Roman"/>
                <w:b/>
              </w:rPr>
              <w:t>0</w:t>
            </w:r>
            <w:r w:rsidR="00E50ABD">
              <w:rPr>
                <w:rFonts w:ascii="Times New Roman" w:hAnsi="Times New Roman"/>
                <w:b/>
              </w:rPr>
              <w:t>68</w:t>
            </w:r>
            <w:bookmarkStart w:id="0" w:name="_GoBack"/>
            <w:bookmarkEnd w:id="0"/>
            <w:r w:rsidR="00771075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83434D0" w14:textId="77777777" w:rsidR="00721C6E" w:rsidRDefault="00721C6E" w:rsidP="005458DB">
      <w:pPr>
        <w:spacing w:line="276" w:lineRule="auto"/>
        <w:jc w:val="both"/>
      </w:pPr>
    </w:p>
    <w:p w14:paraId="55DAC642" w14:textId="7BBB1102" w:rsidR="00721C6E" w:rsidRDefault="001B7786" w:rsidP="005458DB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45745B">
        <w:rPr>
          <w:rFonts w:ascii="Times New Roman" w:hAnsi="Times New Roman"/>
        </w:rPr>
        <w:t xml:space="preserve">Comissão de Ética e Disciplina </w:t>
      </w:r>
      <w:r>
        <w:rPr>
          <w:rFonts w:ascii="Times New Roman" w:hAnsi="Times New Roman"/>
        </w:rPr>
        <w:t xml:space="preserve">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D80FBB">
        <w:rPr>
          <w:rFonts w:ascii="Times New Roman" w:hAnsi="Times New Roman"/>
        </w:rPr>
        <w:t>0</w:t>
      </w:r>
      <w:r w:rsidR="002F7B68">
        <w:rPr>
          <w:rFonts w:ascii="Times New Roman" w:hAnsi="Times New Roman"/>
        </w:rPr>
        <w:t>7</w:t>
      </w:r>
      <w:r w:rsidR="00D80FBB">
        <w:rPr>
          <w:rFonts w:ascii="Times New Roman" w:hAnsi="Times New Roman"/>
        </w:rPr>
        <w:t xml:space="preserve"> de </w:t>
      </w:r>
      <w:r w:rsidR="002F7B68"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</w:t>
      </w:r>
      <w:r w:rsidR="00771075">
        <w:rPr>
          <w:rFonts w:ascii="Times New Roman" w:hAnsi="Times New Roman"/>
        </w:rPr>
        <w:t>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</w:t>
      </w:r>
      <w:r w:rsidR="00AE13E3">
        <w:rPr>
          <w:rFonts w:ascii="Times New Roman" w:hAnsi="Times New Roman"/>
        </w:rPr>
        <w:t xml:space="preserve"> e no inciso I, artigo 91, do Regimento Interno do CAU/RS</w:t>
      </w:r>
      <w:r>
        <w:rPr>
          <w:rFonts w:ascii="Times New Roman" w:hAnsi="Times New Roman"/>
        </w:rPr>
        <w:t>; e</w:t>
      </w:r>
    </w:p>
    <w:p w14:paraId="72AB22E8" w14:textId="0BD1BDD5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Considerando que o tema Reserva Técnica permeia as comp</w:t>
      </w:r>
      <w:r>
        <w:rPr>
          <w:rFonts w:ascii="Times New Roman" w:hAnsi="Times New Roman"/>
        </w:rPr>
        <w:t xml:space="preserve">etências da Comissão de Ética e </w:t>
      </w:r>
      <w:r w:rsidRPr="00826910">
        <w:rPr>
          <w:rFonts w:ascii="Times New Roman" w:hAnsi="Times New Roman"/>
        </w:rPr>
        <w:t xml:space="preserve">Disciplina, haja vista o possível enquadramento </w:t>
      </w:r>
      <w:r w:rsidR="00D80FBB">
        <w:rPr>
          <w:rFonts w:ascii="Times New Roman" w:hAnsi="Times New Roman"/>
        </w:rPr>
        <w:t>como infração em face</w:t>
      </w:r>
      <w:r>
        <w:rPr>
          <w:rFonts w:ascii="Times New Roman" w:hAnsi="Times New Roman"/>
        </w:rPr>
        <w:t xml:space="preserve"> de profissionais arquitetos e </w:t>
      </w:r>
      <w:r w:rsidRPr="00826910">
        <w:rPr>
          <w:rFonts w:ascii="Times New Roman" w:hAnsi="Times New Roman"/>
        </w:rPr>
        <w:t>urbanistas que venham, porventura, a receber valores ou vantagens neste contexto;</w:t>
      </w:r>
    </w:p>
    <w:p w14:paraId="50D58F1F" w14:textId="56AC1482" w:rsidR="00826910" w:rsidRDefault="002F7B68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trabalho desenvolvido pela Comissão de Ética e Disciplina para clarificar o </w:t>
      </w:r>
      <w:r w:rsidR="00826910" w:rsidRPr="00826910">
        <w:rPr>
          <w:rFonts w:ascii="Times New Roman" w:hAnsi="Times New Roman"/>
        </w:rPr>
        <w:t xml:space="preserve">  conceito de Reserva T</w:t>
      </w:r>
      <w:r w:rsidR="00826910">
        <w:rPr>
          <w:rFonts w:ascii="Times New Roman" w:hAnsi="Times New Roman"/>
        </w:rPr>
        <w:t xml:space="preserve">écnica, suas implicações legais </w:t>
      </w:r>
      <w:r w:rsidR="00826910" w:rsidRPr="00826910">
        <w:rPr>
          <w:rFonts w:ascii="Times New Roman" w:hAnsi="Times New Roman"/>
        </w:rPr>
        <w:t>e éticas</w:t>
      </w:r>
      <w:r w:rsidR="00B431CA">
        <w:rPr>
          <w:rFonts w:ascii="Times New Roman" w:hAnsi="Times New Roman"/>
        </w:rPr>
        <w:t>, bem como os limites de atuação do CAU/RS nos processos administrativos que apurem a conduta de profissionais arquitetos e urbanistas</w:t>
      </w:r>
      <w:r>
        <w:rPr>
          <w:rFonts w:ascii="Times New Roman" w:hAnsi="Times New Roman"/>
        </w:rPr>
        <w:t>, conforme o relatório e voto tramitado através do protocolo SICCAU nº 1.279.567/2021</w:t>
      </w:r>
      <w:r w:rsidR="00826910" w:rsidRPr="00826910">
        <w:rPr>
          <w:rFonts w:ascii="Times New Roman" w:hAnsi="Times New Roman"/>
        </w:rPr>
        <w:t>;</w:t>
      </w:r>
    </w:p>
    <w:p w14:paraId="15FD3EEA" w14:textId="3B2A57F9" w:rsidR="002F7B68" w:rsidRDefault="002F7B68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da elaboração de um plano de políticas de enfrentamento à Reserva Técnica no âmbito do exercício da Arquitetura e Urbanismo;</w:t>
      </w:r>
    </w:p>
    <w:p w14:paraId="6D29DCAB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DELIBEROU POR:</w:t>
      </w:r>
    </w:p>
    <w:p w14:paraId="62B8BDDD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  <w:b/>
          <w:bCs/>
        </w:rPr>
      </w:pPr>
    </w:p>
    <w:p w14:paraId="73FD4B8D" w14:textId="16D58668" w:rsid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 xml:space="preserve">1. </w:t>
      </w:r>
      <w:r w:rsidR="002F7B68">
        <w:rPr>
          <w:rFonts w:ascii="Times New Roman" w:hAnsi="Times New Roman"/>
        </w:rPr>
        <w:t>Propor à Presidência do CAU/RS a criação de uma Comissão Temporária com o objetivo de desenvolver um plano de políticas de enfrentamento à Reserva Técnica no âmbito do exercício da Arquitetura e Urbanismo, de forma a elaborar quatro tipos de ações: informativas, restritivas, punitivas e alternativas;</w:t>
      </w:r>
    </w:p>
    <w:p w14:paraId="1162D016" w14:textId="38702B8C" w:rsidR="002F7B68" w:rsidRPr="00826910" w:rsidRDefault="00E50ABD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2F7B68">
        <w:rPr>
          <w:rFonts w:ascii="Times New Roman" w:hAnsi="Times New Roman"/>
        </w:rPr>
        <w:t xml:space="preserve"> Sugerir que e</w:t>
      </w:r>
      <w:r>
        <w:rPr>
          <w:rFonts w:ascii="Times New Roman" w:hAnsi="Times New Roman"/>
        </w:rPr>
        <w:t>sta comissão seja composta por, pelo menos, dois da</w:t>
      </w:r>
      <w:r w:rsidR="002F7B68">
        <w:rPr>
          <w:rFonts w:ascii="Times New Roman" w:hAnsi="Times New Roman"/>
        </w:rPr>
        <w:t xml:space="preserve"> membros da CED-CAU/RS </w:t>
      </w:r>
      <w:r w:rsidRPr="00E50ABD">
        <w:rPr>
          <w:rFonts w:ascii="Times New Roman" w:hAnsi="Times New Roman"/>
        </w:rPr>
        <w:t xml:space="preserve">e </w:t>
      </w:r>
      <w:r w:rsidR="002F7B68" w:rsidRPr="00E50ABD">
        <w:rPr>
          <w:rFonts w:ascii="Times New Roman" w:hAnsi="Times New Roman"/>
        </w:rPr>
        <w:t xml:space="preserve">demais </w:t>
      </w:r>
      <w:r>
        <w:rPr>
          <w:rFonts w:ascii="Times New Roman" w:hAnsi="Times New Roman"/>
        </w:rPr>
        <w:t>conselheiros interessados</w:t>
      </w:r>
      <w:r w:rsidRPr="00E50ABD">
        <w:rPr>
          <w:rFonts w:ascii="Times New Roman" w:hAnsi="Times New Roman"/>
        </w:rPr>
        <w:t>, conforme a afinidade com o tema</w:t>
      </w:r>
      <w:r>
        <w:rPr>
          <w:rFonts w:ascii="Times New Roman" w:hAnsi="Times New Roman"/>
        </w:rPr>
        <w:t xml:space="preserve"> e a indicação pelo Plenário</w:t>
      </w:r>
      <w:r w:rsidR="002F7B68">
        <w:rPr>
          <w:rFonts w:ascii="Times New Roman" w:hAnsi="Times New Roman"/>
        </w:rPr>
        <w:t>;</w:t>
      </w:r>
    </w:p>
    <w:p w14:paraId="0C8B9FA9" w14:textId="4A8DE13D" w:rsidR="00826910" w:rsidRPr="00826910" w:rsidRDefault="002F7B68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826910" w:rsidRPr="00826910">
        <w:rPr>
          <w:rFonts w:ascii="Times New Roman" w:hAnsi="Times New Roman"/>
        </w:rPr>
        <w:t>. Por encaminhar a presente deliberação à Presidência</w:t>
      </w:r>
      <w:r w:rsidR="00826910">
        <w:rPr>
          <w:rFonts w:ascii="Times New Roman" w:hAnsi="Times New Roman"/>
        </w:rPr>
        <w:t xml:space="preserve"> do CAU/RS</w:t>
      </w:r>
      <w:r>
        <w:rPr>
          <w:rFonts w:ascii="Times New Roman" w:hAnsi="Times New Roman"/>
        </w:rPr>
        <w:t xml:space="preserve"> para apreciação e providências.</w:t>
      </w:r>
    </w:p>
    <w:p w14:paraId="6EDF0895" w14:textId="16D21F2B" w:rsid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Porto Alegre – RS, </w:t>
      </w:r>
      <w:r w:rsidR="00AE13E3">
        <w:rPr>
          <w:rFonts w:ascii="Times New Roman" w:hAnsi="Times New Roman"/>
        </w:rPr>
        <w:t>0</w:t>
      </w:r>
      <w:r w:rsidR="002F7B68">
        <w:rPr>
          <w:rFonts w:ascii="Times New Roman" w:hAnsi="Times New Roman"/>
        </w:rPr>
        <w:t>7</w:t>
      </w:r>
      <w:r w:rsidR="00AE13E3">
        <w:rPr>
          <w:rFonts w:ascii="Times New Roman" w:hAnsi="Times New Roman"/>
        </w:rPr>
        <w:t xml:space="preserve"> de </w:t>
      </w:r>
      <w:r w:rsidR="002F7B68">
        <w:rPr>
          <w:rFonts w:ascii="Times New Roman" w:hAnsi="Times New Roman"/>
        </w:rPr>
        <w:t>outubro</w:t>
      </w:r>
      <w:r w:rsidR="00AE13E3">
        <w:rPr>
          <w:rFonts w:ascii="Times New Roman" w:hAnsi="Times New Roman"/>
        </w:rPr>
        <w:t xml:space="preserve"> de 2021</w:t>
      </w:r>
      <w:r>
        <w:rPr>
          <w:rFonts w:ascii="Times New Roman" w:eastAsia="Calibri" w:hAnsi="Times New Roman"/>
        </w:rPr>
        <w:t>.</w:t>
      </w:r>
    </w:p>
    <w:p w14:paraId="2CA956EA" w14:textId="77777777" w:rsid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eastAsia="Calibri" w:hAnsi="Times New Roman"/>
        </w:rPr>
      </w:pPr>
    </w:p>
    <w:p w14:paraId="2E288728" w14:textId="045FF30A" w:rsidR="00826910" w:rsidRPr="00826910" w:rsidRDefault="00826910" w:rsidP="00826910">
      <w:pPr>
        <w:tabs>
          <w:tab w:val="left" w:pos="1418"/>
        </w:tabs>
        <w:spacing w:after="240" w:line="276" w:lineRule="auto"/>
        <w:jc w:val="both"/>
        <w:rPr>
          <w:rFonts w:ascii="Times New Roman" w:hAnsi="Times New Roman"/>
        </w:rPr>
      </w:pPr>
      <w:r w:rsidRPr="00826910">
        <w:rPr>
          <w:rFonts w:ascii="Times New Roman" w:hAnsi="Times New Roman"/>
        </w:rPr>
        <w:t>Acompanhada dos votos das conselheiras Gislaine Vargas Saibro</w:t>
      </w:r>
      <w:r w:rsidR="00AE13E3">
        <w:rPr>
          <w:rFonts w:ascii="Times New Roman" w:hAnsi="Times New Roman"/>
        </w:rPr>
        <w:t xml:space="preserve">, </w:t>
      </w:r>
      <w:r w:rsidR="00AE13E3" w:rsidRPr="00AE13E3">
        <w:rPr>
          <w:rFonts w:ascii="Times New Roman" w:hAnsi="Times New Roman"/>
        </w:rPr>
        <w:t>Márcia Elizabeth Martins</w:t>
      </w:r>
      <w:r w:rsidRPr="00826910">
        <w:rPr>
          <w:rFonts w:ascii="Times New Roman" w:hAnsi="Times New Roman"/>
        </w:rPr>
        <w:t xml:space="preserve"> e Silvia Monteiro Barakat</w:t>
      </w:r>
      <w:r w:rsidR="002F7B68">
        <w:rPr>
          <w:rFonts w:ascii="Times New Roman" w:hAnsi="Times New Roman"/>
        </w:rPr>
        <w:t xml:space="preserve"> e </w:t>
      </w:r>
      <w:r w:rsidRPr="00826910">
        <w:rPr>
          <w:rFonts w:ascii="Times New Roman" w:hAnsi="Times New Roman"/>
        </w:rPr>
        <w:t>do conselheiro Maurício Zuchetti, atesto a veracidade das informações aqui apresentadas.</w:t>
      </w:r>
    </w:p>
    <w:p w14:paraId="2F0994FB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</w:rPr>
      </w:pPr>
    </w:p>
    <w:p w14:paraId="1DA533C2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</w:rPr>
      </w:pPr>
    </w:p>
    <w:p w14:paraId="65BF5365" w14:textId="77777777" w:rsidR="00826910" w:rsidRDefault="00826910" w:rsidP="00826910">
      <w:pPr>
        <w:suppressAutoHyphens w:val="0"/>
        <w:autoSpaceDE w:val="0"/>
        <w:adjustRightInd w:val="0"/>
        <w:textAlignment w:val="auto"/>
        <w:rPr>
          <w:rFonts w:ascii="Times New Roman" w:eastAsia="Calibri" w:hAnsi="Times New Roman"/>
        </w:rPr>
      </w:pPr>
    </w:p>
    <w:p w14:paraId="63D5C58C" w14:textId="7191FDF2" w:rsidR="00826910" w:rsidRPr="00AE13E3" w:rsidRDefault="00AE13E3" w:rsidP="00826910">
      <w:pPr>
        <w:suppressAutoHyphens w:val="0"/>
        <w:autoSpaceDE w:val="0"/>
        <w:adjustRightInd w:val="0"/>
        <w:jc w:val="center"/>
        <w:textAlignment w:val="auto"/>
        <w:rPr>
          <w:rFonts w:ascii="Times New Roman" w:eastAsia="Calibri" w:hAnsi="Times New Roman"/>
          <w:b/>
          <w:bCs/>
        </w:rPr>
      </w:pPr>
      <w:r w:rsidRPr="00AE13E3">
        <w:rPr>
          <w:rFonts w:ascii="Times New Roman" w:hAnsi="Times New Roman"/>
          <w:b/>
        </w:rPr>
        <w:t>DEISE FLORES SANTOS</w:t>
      </w:r>
    </w:p>
    <w:p w14:paraId="77781E6E" w14:textId="6A276E03" w:rsidR="00826910" w:rsidRPr="00826910" w:rsidRDefault="00826910" w:rsidP="00826910">
      <w:pPr>
        <w:tabs>
          <w:tab w:val="left" w:pos="1418"/>
        </w:tabs>
        <w:spacing w:after="240" w:line="276" w:lineRule="auto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</w:rPr>
        <w:t>Coordenadora da CED-CAU/RS</w:t>
      </w:r>
    </w:p>
    <w:sectPr w:rsidR="00826910" w:rsidRPr="00826910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BD982" w14:textId="77777777" w:rsidR="00F526D5" w:rsidRDefault="00F526D5">
      <w:r>
        <w:separator/>
      </w:r>
    </w:p>
  </w:endnote>
  <w:endnote w:type="continuationSeparator" w:id="0">
    <w:p w14:paraId="4B51E124" w14:textId="77777777" w:rsidR="00F526D5" w:rsidRDefault="00F5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50AB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B438A" w14:textId="77777777" w:rsidR="00F526D5" w:rsidRDefault="00F526D5">
      <w:r>
        <w:rPr>
          <w:color w:val="000000"/>
        </w:rPr>
        <w:separator/>
      </w:r>
    </w:p>
  </w:footnote>
  <w:footnote w:type="continuationSeparator" w:id="0">
    <w:p w14:paraId="171FB08B" w14:textId="77777777" w:rsidR="00F526D5" w:rsidRDefault="00F52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5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20FB"/>
    <w:rsid w:val="00026FF3"/>
    <w:rsid w:val="00031E52"/>
    <w:rsid w:val="00043579"/>
    <w:rsid w:val="0011265A"/>
    <w:rsid w:val="00116A98"/>
    <w:rsid w:val="00181D98"/>
    <w:rsid w:val="001B7786"/>
    <w:rsid w:val="001B7C7A"/>
    <w:rsid w:val="001F1EA9"/>
    <w:rsid w:val="00207A71"/>
    <w:rsid w:val="00257654"/>
    <w:rsid w:val="002C6B32"/>
    <w:rsid w:val="002F7B68"/>
    <w:rsid w:val="00303C01"/>
    <w:rsid w:val="003B7125"/>
    <w:rsid w:val="003C262F"/>
    <w:rsid w:val="0045745B"/>
    <w:rsid w:val="004A5422"/>
    <w:rsid w:val="004E4E79"/>
    <w:rsid w:val="00510865"/>
    <w:rsid w:val="005458DB"/>
    <w:rsid w:val="00586208"/>
    <w:rsid w:val="005A014E"/>
    <w:rsid w:val="005C29DB"/>
    <w:rsid w:val="005E3928"/>
    <w:rsid w:val="006333E7"/>
    <w:rsid w:val="006D711E"/>
    <w:rsid w:val="00716E9F"/>
    <w:rsid w:val="00721C6E"/>
    <w:rsid w:val="00745593"/>
    <w:rsid w:val="00771075"/>
    <w:rsid w:val="007D7873"/>
    <w:rsid w:val="00826910"/>
    <w:rsid w:val="008270C0"/>
    <w:rsid w:val="00850700"/>
    <w:rsid w:val="00890C9B"/>
    <w:rsid w:val="008F1584"/>
    <w:rsid w:val="00917826"/>
    <w:rsid w:val="00922E83"/>
    <w:rsid w:val="0094251E"/>
    <w:rsid w:val="00953382"/>
    <w:rsid w:val="00963D9F"/>
    <w:rsid w:val="00991F56"/>
    <w:rsid w:val="00A26EF9"/>
    <w:rsid w:val="00A404D8"/>
    <w:rsid w:val="00AB19C5"/>
    <w:rsid w:val="00AD4182"/>
    <w:rsid w:val="00AE13E3"/>
    <w:rsid w:val="00B431CA"/>
    <w:rsid w:val="00B5539C"/>
    <w:rsid w:val="00BD0240"/>
    <w:rsid w:val="00BE167A"/>
    <w:rsid w:val="00BE2E0A"/>
    <w:rsid w:val="00C10D50"/>
    <w:rsid w:val="00CA3C06"/>
    <w:rsid w:val="00D04526"/>
    <w:rsid w:val="00D271FA"/>
    <w:rsid w:val="00D47141"/>
    <w:rsid w:val="00D80FBB"/>
    <w:rsid w:val="00D964EA"/>
    <w:rsid w:val="00DA67FE"/>
    <w:rsid w:val="00DC6AB2"/>
    <w:rsid w:val="00E00D69"/>
    <w:rsid w:val="00E302DE"/>
    <w:rsid w:val="00E50ABD"/>
    <w:rsid w:val="00E639B4"/>
    <w:rsid w:val="00E955A4"/>
    <w:rsid w:val="00EA3AD9"/>
    <w:rsid w:val="00EE1795"/>
    <w:rsid w:val="00F17E38"/>
    <w:rsid w:val="00F33C96"/>
    <w:rsid w:val="00F40F07"/>
    <w:rsid w:val="00F526D5"/>
    <w:rsid w:val="00F75BCC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AE83308C-E2DB-4980-82F8-432D867A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8</cp:revision>
  <cp:lastPrinted>2020-07-22T20:08:00Z</cp:lastPrinted>
  <dcterms:created xsi:type="dcterms:W3CDTF">2021-08-25T17:25:00Z</dcterms:created>
  <dcterms:modified xsi:type="dcterms:W3CDTF">2021-10-07T14:07:00Z</dcterms:modified>
</cp:coreProperties>
</file>