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D9CD865" w:rsidR="005E0FB5" w:rsidRPr="005E0FB5" w:rsidRDefault="005E0FB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E0FB5">
              <w:rPr>
                <w:rFonts w:asciiTheme="minorHAnsi" w:hAnsiTheme="minorHAnsi" w:cstheme="minorHAnsi"/>
              </w:rPr>
              <w:t>24.662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5339363" w:rsidR="005E0FB5" w:rsidRPr="005E0FB5" w:rsidRDefault="005E0FB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E0FB5">
              <w:rPr>
                <w:rFonts w:asciiTheme="minorHAnsi" w:hAnsiTheme="minorHAnsi" w:cstheme="minorHAnsi"/>
              </w:rPr>
              <w:t>1.018.260/2019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4265FC62" w:rsidR="005E0FB5" w:rsidRPr="005E0FB5" w:rsidRDefault="005E0FB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S. do P.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0921D117" w:rsidR="007A0FD0" w:rsidRPr="00124B53" w:rsidRDefault="00D45C63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9125E8F" w:rsidR="007A0FD0" w:rsidRPr="00124B53" w:rsidRDefault="005E0FB5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P. S. S.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398EA66" w:rsidR="007A0FD0" w:rsidRPr="00124B53" w:rsidRDefault="005E0FB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35F5E7C" w:rsidR="00721C6E" w:rsidRPr="00124B53" w:rsidRDefault="001B7786" w:rsidP="005E0FB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5E0FB5">
              <w:rPr>
                <w:rFonts w:ascii="Calibri" w:hAnsi="Calibri" w:cs="Calibri"/>
                <w:b/>
              </w:rPr>
              <w:t>22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55DAC642" w14:textId="2090ECCF" w:rsidR="00721C6E" w:rsidRPr="00124B53" w:rsidRDefault="005E0FB5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>A COMISSÃO DE ÉTICA E DISCIPLINA – CED-CAU/RS, reunida ordinariamente por meio de reunião presencial, realizada na Sala de reuniões da Sede do CAU/RS, localizada na Rua Dona Laura, nº 320, 15º andar, Porto Alegre/RS, no dia 07 de abril de 2022,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7A2F95D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D46257" w:rsidRPr="005076BD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345F71B9" w14:textId="4D279445" w:rsidR="001B419F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1B419F" w:rsidRPr="005E0FB5">
        <w:rPr>
          <w:rFonts w:ascii="Calibri" w:hAnsi="Calibri" w:cs="Calibri"/>
        </w:rPr>
        <w:t xml:space="preserve">ao inciso </w:t>
      </w:r>
      <w:r w:rsidR="005E0FB5" w:rsidRPr="005E0FB5">
        <w:rPr>
          <w:rFonts w:ascii="Calibri" w:hAnsi="Calibri" w:cs="Calibri"/>
        </w:rPr>
        <w:t xml:space="preserve">X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5E0FB5" w:rsidRPr="005E0FB5">
        <w:rPr>
          <w:rFonts w:ascii="Calibri" w:hAnsi="Calibri" w:cs="Calibri"/>
        </w:rPr>
        <w:t xml:space="preserve">3.2.7, 3.2.12 e 3.2.13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53D0F89D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5E0FB5" w:rsidRPr="005E0FB5">
        <w:rPr>
          <w:rFonts w:asciiTheme="minorHAnsi" w:hAnsiTheme="minorHAnsi" w:cstheme="minorHAnsi"/>
        </w:rPr>
        <w:t>1.018.260/2019</w:t>
      </w:r>
      <w:r w:rsidR="001B7C7A" w:rsidRPr="00124B53">
        <w:rPr>
          <w:rFonts w:ascii="Calibri" w:hAnsi="Calibri" w:cs="Calibri"/>
        </w:rPr>
        <w:t>;</w:t>
      </w:r>
    </w:p>
    <w:p w14:paraId="0E58C334" w14:textId="0EC46E55" w:rsidR="0029264D" w:rsidRPr="00187DD0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45C63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582ECAB5" w14:textId="70AA24A7" w:rsidR="00E717DB" w:rsidRPr="00E717DB" w:rsidRDefault="00E717DB" w:rsidP="00E717DB">
      <w:pPr>
        <w:pStyle w:val="Default"/>
        <w:ind w:left="2268" w:right="-8"/>
        <w:jc w:val="both"/>
        <w:rPr>
          <w:rFonts w:asciiTheme="minorHAnsi" w:hAnsiTheme="minorHAnsi" w:cstheme="minorHAnsi"/>
          <w:sz w:val="22"/>
          <w:szCs w:val="22"/>
        </w:rPr>
      </w:pPr>
      <w:r w:rsidRPr="00E717DB">
        <w:rPr>
          <w:rFonts w:asciiTheme="minorHAnsi" w:hAnsiTheme="minorHAnsi" w:cstheme="minorHAnsi"/>
          <w:sz w:val="22"/>
          <w:szCs w:val="22"/>
        </w:rPr>
        <w:t xml:space="preserve">Sendo o exposto, analisado o conjunto probatório presente nos autos do Processo Ético-Disciplinar SICCAU nº 1.018.260/2019, julgo procedente a denúncia e voto pela aplicação da sanção de </w:t>
      </w:r>
      <w:r w:rsidRPr="00E717DB">
        <w:rPr>
          <w:rFonts w:asciiTheme="minorHAnsi" w:hAnsiTheme="minorHAnsi" w:cstheme="minorHAnsi"/>
          <w:b/>
          <w:bCs/>
          <w:sz w:val="22"/>
          <w:szCs w:val="22"/>
        </w:rPr>
        <w:t>ADVERTÊNCIA RESERVADA e MULTA, CORRESPONDENTE AO VALOR DE 4 (QUATRO) ANUIDADES</w:t>
      </w:r>
      <w:r w:rsidRPr="00E717DB">
        <w:rPr>
          <w:rFonts w:asciiTheme="minorHAnsi" w:hAnsiTheme="minorHAnsi" w:cstheme="minorHAnsi"/>
          <w:sz w:val="22"/>
          <w:szCs w:val="22"/>
        </w:rPr>
        <w:t xml:space="preserve">, uma vez que restou comprovado que a profissional praticou infrações aos art. 18, inciso X, da Lei nº 12.378/2010, e à regra nº 3.2.13, do Código de Ética e Disciplina, aprovado pela Resolução CAU/BR nº 052/2013. </w:t>
      </w:r>
    </w:p>
    <w:p w14:paraId="63257C26" w14:textId="16237765" w:rsidR="007A0FD0" w:rsidRPr="00E717DB" w:rsidRDefault="00E717DB" w:rsidP="00E717DB">
      <w:pPr>
        <w:tabs>
          <w:tab w:val="left" w:pos="1418"/>
        </w:tabs>
        <w:spacing w:after="220"/>
        <w:ind w:left="2268" w:right="-8"/>
        <w:jc w:val="both"/>
        <w:rPr>
          <w:rFonts w:asciiTheme="minorHAnsi" w:hAnsiTheme="minorHAnsi" w:cstheme="minorHAnsi"/>
          <w:sz w:val="22"/>
          <w:szCs w:val="22"/>
        </w:rPr>
      </w:pPr>
      <w:r w:rsidRPr="00E717DB">
        <w:rPr>
          <w:rFonts w:asciiTheme="minorHAnsi" w:eastAsia="Calibri" w:hAnsiTheme="minorHAnsi" w:cstheme="minorHAnsi"/>
          <w:color w:val="000000"/>
          <w:sz w:val="22"/>
          <w:szCs w:val="22"/>
        </w:rPr>
        <w:t>Com base nos autos, não restaram comprovadas as infrações às regras nº 3.2.7 e nº 3.2.12, do Código de Ética e Disciplina.</w:t>
      </w:r>
    </w:p>
    <w:p w14:paraId="339CE4C1" w14:textId="3018B6E4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6573CC7F" w:rsidR="00E717DB" w:rsidRPr="00E717DB" w:rsidRDefault="00FA3B59" w:rsidP="00D93C14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 face da profissional denunciada</w:t>
      </w:r>
      <w:r w:rsidR="00503D88" w:rsidRPr="00E717DB">
        <w:rPr>
          <w:rFonts w:ascii="Calibri" w:hAnsi="Calibri" w:cs="Calibri"/>
        </w:rPr>
        <w:t xml:space="preserve">, Arq. e Urb. </w:t>
      </w:r>
      <w:r w:rsidR="00D45C63" w:rsidRPr="00E717DB">
        <w:rPr>
          <w:rFonts w:ascii="Calibri" w:hAnsi="Calibri" w:cs="Calibri"/>
        </w:rPr>
        <w:t>P. S. S.</w:t>
      </w:r>
      <w:r w:rsidR="00503D88" w:rsidRPr="00E717DB">
        <w:rPr>
          <w:rFonts w:ascii="Calibri" w:hAnsi="Calibri" w:cs="Calibri"/>
        </w:rPr>
        <w:t>, registrad</w:t>
      </w:r>
      <w:r w:rsidR="00D45C63" w:rsidRPr="00E717DB">
        <w:rPr>
          <w:rFonts w:ascii="Calibri" w:hAnsi="Calibri" w:cs="Calibri"/>
        </w:rPr>
        <w:t>a</w:t>
      </w:r>
      <w:r w:rsidR="00503D88" w:rsidRPr="00E717DB">
        <w:rPr>
          <w:rFonts w:ascii="Calibri" w:hAnsi="Calibri" w:cs="Calibri"/>
        </w:rPr>
        <w:t xml:space="preserve"> no CAU sob o nº </w:t>
      </w:r>
      <w:r w:rsidR="00D45C63" w:rsidRPr="00E717DB">
        <w:rPr>
          <w:rFonts w:ascii="Calibri" w:hAnsi="Calibri" w:cs="Calibri"/>
        </w:rPr>
        <w:t>A94310-0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de </w:t>
      </w:r>
      <w:r w:rsidR="00E717DB" w:rsidRPr="00E717DB">
        <w:rPr>
          <w:rFonts w:asciiTheme="minorHAnsi" w:hAnsiTheme="minorHAnsi" w:cstheme="minorHAnsi"/>
          <w:b/>
          <w:bCs/>
        </w:rPr>
        <w:t>ADVERTÊNCIA RESERVADA e MULTA, CORRESPONDENTE AO VALOR DE 4 (QUATRO) ANUIDADES</w:t>
      </w:r>
      <w:r w:rsidR="00E717DB" w:rsidRPr="00E717DB">
        <w:rPr>
          <w:rFonts w:asciiTheme="minorHAnsi" w:hAnsiTheme="minorHAnsi" w:cstheme="minorHAnsi"/>
        </w:rPr>
        <w:t>, uma vez que restou comprovado que a profissional praticou infrações ao</w:t>
      </w:r>
      <w:bookmarkStart w:id="0" w:name="_GoBack"/>
      <w:bookmarkEnd w:id="0"/>
      <w:r w:rsidR="00E717DB" w:rsidRPr="00E717DB">
        <w:rPr>
          <w:rFonts w:asciiTheme="minorHAnsi" w:hAnsiTheme="minorHAnsi" w:cstheme="minorHAnsi"/>
        </w:rPr>
        <w:t xml:space="preserve"> art. 18, inciso X, da Lei nº 12.378/2010, e à regra nº 3.2.13, do Código de Ética e Disciplina, aprovado pela Resolução CAU/BR nº 052/2013</w:t>
      </w:r>
      <w:r w:rsidR="00E717DB" w:rsidRPr="00E717DB">
        <w:rPr>
          <w:rFonts w:asciiTheme="minorHAnsi" w:hAnsiTheme="minorHAnsi" w:cstheme="minorHAnsi"/>
        </w:rPr>
        <w:t>.</w:t>
      </w:r>
    </w:p>
    <w:p w14:paraId="64E70D26" w14:textId="415EE749" w:rsidR="00E717DB" w:rsidRPr="00E717DB" w:rsidRDefault="00E717DB" w:rsidP="00D93C14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E717DB">
        <w:rPr>
          <w:rFonts w:asciiTheme="minorHAnsi" w:hAnsiTheme="minorHAnsi" w:cstheme="minorHAnsi"/>
        </w:rPr>
        <w:t>S</w:t>
      </w:r>
      <w:r w:rsidRPr="00E717DB">
        <w:rPr>
          <w:rFonts w:asciiTheme="minorHAnsi" w:hAnsiTheme="minorHAnsi" w:cstheme="minorHAnsi"/>
        </w:rPr>
        <w:t>uger</w:t>
      </w:r>
      <w:r w:rsidRPr="00E717DB">
        <w:rPr>
          <w:rFonts w:asciiTheme="minorHAnsi" w:hAnsiTheme="minorHAnsi" w:cstheme="minorHAnsi"/>
        </w:rPr>
        <w:t>ir ao plenário</w:t>
      </w:r>
      <w:r w:rsidRPr="00E717DB">
        <w:rPr>
          <w:rFonts w:asciiTheme="minorHAnsi" w:hAnsiTheme="minorHAnsi" w:cstheme="minorHAnsi"/>
        </w:rPr>
        <w:t xml:space="preserve"> a remessa de cópia integral dos autos ao CREA/RS para apuração de eventual responsabilidade</w:t>
      </w:r>
      <w:r w:rsidRPr="00E717DB">
        <w:rPr>
          <w:rFonts w:asciiTheme="minorHAnsi" w:hAnsiTheme="minorHAnsi" w:cstheme="minorHAnsi"/>
        </w:rPr>
        <w:t xml:space="preserve"> de plágio alegado pela denunciada, por profissional Engenheiro Civil.</w:t>
      </w:r>
    </w:p>
    <w:p w14:paraId="2B61B471" w14:textId="2BFD963B" w:rsidR="00721C6E" w:rsidRPr="00E717DB" w:rsidRDefault="001B7786" w:rsidP="00D93C14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 xml:space="preserve">da Resolução n° 143 do CAU/BR,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4675D0D1" w14:textId="4BE3A8A0" w:rsidR="00721C6E" w:rsidRPr="00D45C63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D45C63">
        <w:rPr>
          <w:rFonts w:ascii="Calibri" w:hAnsi="Calibri" w:cs="Calibri"/>
          <w:szCs w:val="22"/>
        </w:rPr>
        <w:t xml:space="preserve">Porto Alegre – RS, </w:t>
      </w:r>
      <w:r w:rsidR="00D45C63" w:rsidRPr="00D45C63">
        <w:rPr>
          <w:rFonts w:ascii="Calibri" w:hAnsi="Calibri" w:cs="Calibri"/>
        </w:rPr>
        <w:t>07 de abril de 2022</w:t>
      </w:r>
      <w:r w:rsidR="005C29DB" w:rsidRPr="00D45C63">
        <w:rPr>
          <w:rFonts w:ascii="Calibri" w:hAnsi="Calibri" w:cs="Calibri"/>
        </w:rPr>
        <w:t>.</w:t>
      </w:r>
    </w:p>
    <w:p w14:paraId="5BFA5E2E" w14:textId="7A42D1CB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Acompanhada dos votos das conselheiras, Gislaine Vargas Saibro e Silvia Monteiro Barakat e do conselheiro Maurício Zuchetti, </w:t>
      </w:r>
      <w:r w:rsidR="006F555A" w:rsidRPr="00D45C63">
        <w:rPr>
          <w:rFonts w:ascii="Calibri" w:hAnsi="Calibri" w:cs="Calibri"/>
        </w:rPr>
        <w:t xml:space="preserve">registrada a ausência da conselheira Deise Flores Santos, </w:t>
      </w:r>
      <w:r w:rsidRPr="00D45C63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124B53">
        <w:rPr>
          <w:rFonts w:ascii="Calibri" w:hAnsi="Calibri" w:cs="Calibri"/>
          <w:b/>
        </w:rPr>
        <w:t>Marcia Elizabeth Martins</w:t>
      </w:r>
    </w:p>
    <w:p w14:paraId="30B72B28" w14:textId="6829F796" w:rsidR="00721C6E" w:rsidRPr="00124B53" w:rsidRDefault="00342B4B" w:rsidP="00342B4B">
      <w:pPr>
        <w:jc w:val="center"/>
        <w:rPr>
          <w:rFonts w:ascii="Calibri" w:hAnsi="Calibri" w:cs="Calibri"/>
        </w:rPr>
      </w:pPr>
      <w:r w:rsidRPr="00124B53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717DB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342B4B"/>
    <w:rsid w:val="0038684C"/>
    <w:rsid w:val="003B7125"/>
    <w:rsid w:val="00401290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F399F"/>
    <w:rsid w:val="00917826"/>
    <w:rsid w:val="0094251E"/>
    <w:rsid w:val="009F4904"/>
    <w:rsid w:val="00B200FB"/>
    <w:rsid w:val="00B56014"/>
    <w:rsid w:val="00BA29A5"/>
    <w:rsid w:val="00C10D50"/>
    <w:rsid w:val="00CA3C06"/>
    <w:rsid w:val="00D04526"/>
    <w:rsid w:val="00D45C63"/>
    <w:rsid w:val="00D46257"/>
    <w:rsid w:val="00D964EA"/>
    <w:rsid w:val="00DC6AB2"/>
    <w:rsid w:val="00E717DB"/>
    <w:rsid w:val="00EA3AD9"/>
    <w:rsid w:val="00EE1795"/>
    <w:rsid w:val="00F40F07"/>
    <w:rsid w:val="00FA3B59"/>
    <w:rsid w:val="00FD4E19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2021-10-20T15:37:00Z</cp:lastPrinted>
  <dcterms:created xsi:type="dcterms:W3CDTF">2022-04-13T17:48:00Z</dcterms:created>
  <dcterms:modified xsi:type="dcterms:W3CDTF">2022-06-15T17:29:00Z</dcterms:modified>
</cp:coreProperties>
</file>