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7E" w:rsidRPr="004E036D" w:rsidRDefault="003A067E" w:rsidP="004E036D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  <w:r w:rsidRPr="004E036D">
        <w:rPr>
          <w:rFonts w:cstheme="minorHAnsi"/>
          <w:b/>
        </w:rPr>
        <w:t>PORTARIA NORMATIVA N°</w:t>
      </w:r>
      <w:r w:rsidR="00947090" w:rsidRPr="004E036D">
        <w:rPr>
          <w:rFonts w:cstheme="minorHAnsi"/>
          <w:b/>
        </w:rPr>
        <w:t xml:space="preserve"> </w:t>
      </w:r>
      <w:r w:rsidR="00ED7E7B" w:rsidRPr="004E036D">
        <w:rPr>
          <w:rFonts w:cstheme="minorHAnsi"/>
          <w:b/>
        </w:rPr>
        <w:t>00</w:t>
      </w:r>
      <w:r w:rsidR="00706FAA" w:rsidRPr="004E036D">
        <w:rPr>
          <w:rFonts w:cstheme="minorHAnsi"/>
          <w:b/>
        </w:rPr>
        <w:t>6</w:t>
      </w:r>
      <w:r w:rsidRPr="004E036D">
        <w:rPr>
          <w:rFonts w:cstheme="minorHAnsi"/>
          <w:b/>
        </w:rPr>
        <w:t xml:space="preserve">, DE </w:t>
      </w:r>
      <w:r w:rsidR="004E036D">
        <w:rPr>
          <w:rFonts w:cstheme="minorHAnsi"/>
          <w:b/>
        </w:rPr>
        <w:t>22</w:t>
      </w:r>
      <w:r w:rsidR="002C0A95" w:rsidRPr="004E036D">
        <w:rPr>
          <w:rFonts w:cstheme="minorHAnsi"/>
          <w:b/>
        </w:rPr>
        <w:t xml:space="preserve"> </w:t>
      </w:r>
      <w:r w:rsidRPr="004E036D">
        <w:rPr>
          <w:rFonts w:cstheme="minorHAnsi"/>
          <w:b/>
        </w:rPr>
        <w:t xml:space="preserve">DE </w:t>
      </w:r>
      <w:r w:rsidR="00ED7E7B" w:rsidRPr="004E036D">
        <w:rPr>
          <w:rFonts w:cstheme="minorHAnsi"/>
          <w:b/>
        </w:rPr>
        <w:t xml:space="preserve">ABRIL </w:t>
      </w:r>
      <w:r w:rsidR="00424C1B" w:rsidRPr="004E036D">
        <w:rPr>
          <w:rFonts w:cstheme="minorHAnsi"/>
          <w:b/>
        </w:rPr>
        <w:t>DE 202</w:t>
      </w:r>
      <w:r w:rsidR="00ED7E7B" w:rsidRPr="004E036D">
        <w:rPr>
          <w:rFonts w:cstheme="minorHAnsi"/>
          <w:b/>
        </w:rPr>
        <w:t>1</w:t>
      </w:r>
      <w:r w:rsidR="002C0A95" w:rsidRPr="004E036D">
        <w:rPr>
          <w:rFonts w:cstheme="minorHAnsi"/>
          <w:b/>
        </w:rPr>
        <w:t>.</w:t>
      </w:r>
    </w:p>
    <w:p w:rsidR="00424C1B" w:rsidRDefault="00424C1B" w:rsidP="004E036D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</w:p>
    <w:p w:rsidR="004E036D" w:rsidRPr="004E036D" w:rsidRDefault="004E036D" w:rsidP="004E036D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</w:p>
    <w:p w:rsidR="003263B6" w:rsidRPr="004E036D" w:rsidRDefault="003263B6" w:rsidP="004E036D">
      <w:pPr>
        <w:pStyle w:val="xmsonormal"/>
        <w:ind w:left="5103"/>
        <w:jc w:val="both"/>
        <w:rPr>
          <w:sz w:val="20"/>
        </w:rPr>
      </w:pPr>
      <w:r w:rsidRPr="004E036D">
        <w:rPr>
          <w:sz w:val="20"/>
        </w:rPr>
        <w:t>Disciplina regras para execução de contrato de serviços de publicidade prestados por intermédio de agência de propaganda ao CAU/RS</w:t>
      </w:r>
    </w:p>
    <w:p w:rsidR="00D526FD" w:rsidRDefault="00D526FD" w:rsidP="004E036D">
      <w:pPr>
        <w:spacing w:after="0" w:line="240" w:lineRule="auto"/>
        <w:ind w:left="5103"/>
        <w:jc w:val="both"/>
        <w:rPr>
          <w:rFonts w:cstheme="minorHAnsi"/>
        </w:rPr>
      </w:pPr>
    </w:p>
    <w:p w:rsidR="004E036D" w:rsidRPr="004E036D" w:rsidRDefault="004E036D" w:rsidP="004E036D">
      <w:pPr>
        <w:spacing w:after="0" w:line="240" w:lineRule="auto"/>
        <w:ind w:left="5103"/>
        <w:jc w:val="both"/>
        <w:rPr>
          <w:rFonts w:cstheme="minorHAnsi"/>
        </w:rPr>
      </w:pPr>
    </w:p>
    <w:p w:rsidR="001D58F9" w:rsidRPr="004E036D" w:rsidRDefault="001D58F9" w:rsidP="004E036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4E036D">
        <w:rPr>
          <w:rFonts w:asciiTheme="minorHAnsi" w:hAnsiTheme="minorHAnsi" w:cstheme="minorHAnsi"/>
          <w:sz w:val="22"/>
          <w:szCs w:val="22"/>
        </w:rPr>
        <w:t>O PRESIDENTE DO CONSELHO DE ARQUITETURA E URBANISMO DO RIO GRANDE DO SUL - CAU/RS</w:t>
      </w:r>
      <w:r w:rsidRPr="004E036D">
        <w:rPr>
          <w:rFonts w:asciiTheme="minorHAnsi" w:hAnsiTheme="minorHAnsi" w:cstheme="minorHAnsi"/>
          <w:bCs/>
          <w:sz w:val="22"/>
          <w:szCs w:val="22"/>
        </w:rPr>
        <w:t>, no uso das atribuições que lhe conferem o artigo 34, da Lei n.º 12.378/2010, e</w:t>
      </w:r>
      <w:r w:rsidR="00692D5F" w:rsidRPr="004E036D">
        <w:rPr>
          <w:rFonts w:asciiTheme="minorHAnsi" w:hAnsiTheme="minorHAnsi" w:cstheme="minorHAnsi"/>
          <w:bCs/>
          <w:sz w:val="22"/>
          <w:szCs w:val="22"/>
        </w:rPr>
        <w:t xml:space="preserve"> o Regimento Interno do CAU/RS.</w:t>
      </w:r>
    </w:p>
    <w:p w:rsidR="001D58F9" w:rsidRPr="004E036D" w:rsidRDefault="001D58F9" w:rsidP="004E036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263B6" w:rsidRPr="004E036D" w:rsidRDefault="003263B6" w:rsidP="004E036D">
      <w:pPr>
        <w:spacing w:after="0" w:line="240" w:lineRule="auto"/>
        <w:jc w:val="both"/>
        <w:rPr>
          <w:rFonts w:cstheme="minorHAnsi"/>
          <w:b/>
          <w:color w:val="222222"/>
          <w:shd w:val="clear" w:color="auto" w:fill="FFFFFF"/>
        </w:rPr>
      </w:pPr>
      <w:r w:rsidRPr="004E036D">
        <w:rPr>
          <w:rFonts w:cstheme="minorHAnsi"/>
          <w:b/>
          <w:color w:val="222222"/>
          <w:shd w:val="clear" w:color="auto" w:fill="FFFFFF"/>
        </w:rPr>
        <w:t xml:space="preserve">RESOLVE: </w:t>
      </w:r>
    </w:p>
    <w:p w:rsidR="003263B6" w:rsidRPr="004E036D" w:rsidRDefault="003263B6" w:rsidP="004E036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263B6" w:rsidRPr="004E036D" w:rsidRDefault="003263B6" w:rsidP="004E036D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4E036D">
        <w:rPr>
          <w:rFonts w:cstheme="minorHAnsi"/>
          <w:b/>
          <w:bCs/>
        </w:rPr>
        <w:t>Art. 1º.</w:t>
      </w:r>
      <w:r w:rsidRPr="004E036D">
        <w:rPr>
          <w:rFonts w:cstheme="minorHAnsi"/>
          <w:bCs/>
        </w:rPr>
        <w:t xml:space="preserve"> A execução do contrato de serviços de publicidade prestados por intermédio de agência de propaganda dar-se-á em total conformidade com os termos e as condições estabelecidas na licitação e no respectivo instrumento contratual.</w:t>
      </w:r>
    </w:p>
    <w:p w:rsidR="003263B6" w:rsidRPr="004E036D" w:rsidRDefault="003263B6" w:rsidP="004E036D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4E036D">
        <w:rPr>
          <w:rFonts w:cstheme="minorHAnsi"/>
          <w:b/>
          <w:bCs/>
        </w:rPr>
        <w:t>Art. 2º.</w:t>
      </w:r>
      <w:r w:rsidRPr="004E036D">
        <w:rPr>
          <w:rFonts w:cstheme="minorHAnsi"/>
          <w:bCs/>
        </w:rPr>
        <w:t xml:space="preserve"> Para o fornecimento de bens ou serviços especializados a contratada observará as seguintes condições:</w:t>
      </w:r>
    </w:p>
    <w:p w:rsidR="003263B6" w:rsidRPr="004E036D" w:rsidRDefault="003263B6" w:rsidP="004E036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 w:firstLine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036D">
        <w:rPr>
          <w:rFonts w:asciiTheme="minorHAnsi" w:hAnsiTheme="minorHAnsi" w:cstheme="minorHAnsi"/>
          <w:bCs/>
          <w:sz w:val="22"/>
          <w:szCs w:val="22"/>
        </w:rPr>
        <w:t>I - fazer cotações prévias de preços para todos os bens ou serviços especializados a serem prestados por fornecedores;</w:t>
      </w:r>
    </w:p>
    <w:p w:rsidR="003263B6" w:rsidRPr="004E036D" w:rsidRDefault="003263B6" w:rsidP="004E036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 w:firstLine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036D">
        <w:rPr>
          <w:rFonts w:asciiTheme="minorHAnsi" w:hAnsiTheme="minorHAnsi" w:cstheme="minorHAnsi"/>
          <w:bCs/>
          <w:sz w:val="22"/>
          <w:szCs w:val="22"/>
        </w:rPr>
        <w:t>II - apresentar, pelo menos, três orçamentos coletados entre integrantes do cadastro de fornecedores que atuem no mercado do ramo do fornecimento pretendido e, nos casos em que não seja possível a apresentação de três orçamentos, submeter justificativa para apreciação e decisão do contratante;</w:t>
      </w:r>
    </w:p>
    <w:p w:rsidR="003263B6" w:rsidRPr="004E036D" w:rsidRDefault="003263B6" w:rsidP="004E036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 w:firstLine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036D">
        <w:rPr>
          <w:rFonts w:asciiTheme="minorHAnsi" w:hAnsiTheme="minorHAnsi" w:cstheme="minorHAnsi"/>
          <w:bCs/>
          <w:sz w:val="22"/>
          <w:szCs w:val="22"/>
        </w:rPr>
        <w:t>III - exigir do fornecedor que constem da cotação dos produtos ou serviços que a compõem, seus preços unitários e total, além do detalhamento de suas especificações;</w:t>
      </w:r>
    </w:p>
    <w:p w:rsidR="003263B6" w:rsidRPr="004E036D" w:rsidRDefault="003263B6" w:rsidP="004E036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 w:firstLine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036D">
        <w:rPr>
          <w:rFonts w:asciiTheme="minorHAnsi" w:hAnsiTheme="minorHAnsi" w:cstheme="minorHAnsi"/>
          <w:bCs/>
          <w:sz w:val="22"/>
          <w:szCs w:val="22"/>
        </w:rPr>
        <w:t>IV - a cotação deverá ser apresentada no, original, em papel timbrado, com a identificação completa do fornecedor (nome, CNPJ ou CPF, endereço, telefone, entre outros dados) e a identificação completa (nome, RG e CPF) e assinatura do responsável; e</w:t>
      </w:r>
    </w:p>
    <w:p w:rsidR="003263B6" w:rsidRPr="004E036D" w:rsidRDefault="003263B6" w:rsidP="004E036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 w:firstLine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036D">
        <w:rPr>
          <w:rFonts w:asciiTheme="minorHAnsi" w:hAnsiTheme="minorHAnsi" w:cstheme="minorHAnsi"/>
          <w:bCs/>
          <w:sz w:val="22"/>
          <w:szCs w:val="22"/>
        </w:rPr>
        <w:t>V - juntamente com a cotação deverão ser apresentados comprovantes de inscrição do fornecedor no CNPJ ou no CPF e no cadastro de contribuintes estadual ou municipal, se for o caso, relativo ao seu domicílio ou sede, pertinente ao seu ramo de atividade e compatível com o serviço a ser fornecido.</w:t>
      </w:r>
    </w:p>
    <w:p w:rsidR="003263B6" w:rsidRPr="004E036D" w:rsidRDefault="004E036D" w:rsidP="004E036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Parágrafo único.</w:t>
      </w:r>
      <w:bookmarkStart w:id="0" w:name="_GoBack"/>
      <w:bookmarkEnd w:id="0"/>
      <w:r w:rsidR="003263B6" w:rsidRPr="004E036D">
        <w:rPr>
          <w:rFonts w:asciiTheme="minorHAnsi" w:hAnsiTheme="minorHAnsi" w:cstheme="minorHAnsi"/>
          <w:bCs/>
          <w:sz w:val="22"/>
          <w:szCs w:val="22"/>
        </w:rPr>
        <w:t xml:space="preserve"> No caso previsto no caput e incisos deste artigo, quando o fornecimento de bens ou serviços tiver valor superior a 5% (cinco por cento) do valor global do contrato, a contratada coletará orçamentos de fornecedores em envelopes fechados, que serão abertos em sessão pública, convocada e realizada sob a fiscalização do anunciante.</w:t>
      </w:r>
    </w:p>
    <w:p w:rsidR="003263B6" w:rsidRPr="004E036D" w:rsidRDefault="003263B6" w:rsidP="004E036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D58F9" w:rsidRPr="004E036D" w:rsidRDefault="003263B6" w:rsidP="004E036D">
      <w:pPr>
        <w:spacing w:after="0" w:line="240" w:lineRule="auto"/>
        <w:ind w:firstLine="708"/>
        <w:jc w:val="both"/>
        <w:rPr>
          <w:rFonts w:cstheme="minorHAnsi"/>
        </w:rPr>
      </w:pPr>
      <w:r w:rsidRPr="004E036D">
        <w:rPr>
          <w:b/>
        </w:rPr>
        <w:t>Art. 3</w:t>
      </w:r>
      <w:r w:rsidR="00A43073" w:rsidRPr="004E036D">
        <w:rPr>
          <w:b/>
        </w:rPr>
        <w:t>º.</w:t>
      </w:r>
      <w:r w:rsidR="00A43073" w:rsidRPr="004E036D">
        <w:t xml:space="preserve"> </w:t>
      </w:r>
      <w:r w:rsidR="001D58F9" w:rsidRPr="004E036D">
        <w:rPr>
          <w:rFonts w:cstheme="minorHAnsi"/>
          <w:bCs/>
        </w:rPr>
        <w:t xml:space="preserve">Esta Portaria Normativa entra em vigor </w:t>
      </w:r>
      <w:r w:rsidR="00FD6227" w:rsidRPr="004E036D">
        <w:rPr>
          <w:rFonts w:cstheme="minorHAnsi"/>
          <w:bCs/>
        </w:rPr>
        <w:t xml:space="preserve">a partir de sua </w:t>
      </w:r>
      <w:r w:rsidR="00773E5F" w:rsidRPr="004E036D">
        <w:rPr>
          <w:rFonts w:cstheme="minorHAnsi"/>
          <w:bCs/>
        </w:rPr>
        <w:t>publicação</w:t>
      </w:r>
      <w:r w:rsidR="001D58F9" w:rsidRPr="004E036D">
        <w:rPr>
          <w:rFonts w:cstheme="minorHAnsi"/>
          <w:bCs/>
        </w:rPr>
        <w:t>.</w:t>
      </w:r>
    </w:p>
    <w:p w:rsidR="001D58F9" w:rsidRPr="004E036D" w:rsidRDefault="001D58F9" w:rsidP="004E036D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1D58F9" w:rsidRPr="004E036D" w:rsidRDefault="00D62873" w:rsidP="004E036D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4E036D">
        <w:rPr>
          <w:rFonts w:asciiTheme="minorHAnsi" w:hAnsiTheme="minorHAnsi" w:cstheme="minorHAnsi"/>
          <w:sz w:val="22"/>
          <w:szCs w:val="22"/>
        </w:rPr>
        <w:t xml:space="preserve">Porto </w:t>
      </w:r>
      <w:r w:rsidR="00D526FD" w:rsidRPr="004E036D">
        <w:rPr>
          <w:rFonts w:asciiTheme="minorHAnsi" w:hAnsiTheme="minorHAnsi" w:cstheme="minorHAnsi"/>
          <w:sz w:val="22"/>
          <w:szCs w:val="22"/>
        </w:rPr>
        <w:t xml:space="preserve">Alegre – RS, </w:t>
      </w:r>
      <w:r w:rsidR="004E036D">
        <w:rPr>
          <w:rFonts w:asciiTheme="minorHAnsi" w:hAnsiTheme="minorHAnsi" w:cstheme="minorHAnsi"/>
          <w:sz w:val="22"/>
          <w:szCs w:val="22"/>
        </w:rPr>
        <w:t>22</w:t>
      </w:r>
      <w:r w:rsidR="001D58F9" w:rsidRPr="004E036D">
        <w:rPr>
          <w:rFonts w:asciiTheme="minorHAnsi" w:hAnsiTheme="minorHAnsi" w:cstheme="minorHAnsi"/>
          <w:sz w:val="22"/>
          <w:szCs w:val="22"/>
        </w:rPr>
        <w:t xml:space="preserve"> de </w:t>
      </w:r>
      <w:r w:rsidR="00DC501A" w:rsidRPr="004E036D">
        <w:rPr>
          <w:rFonts w:asciiTheme="minorHAnsi" w:hAnsiTheme="minorHAnsi" w:cstheme="minorHAnsi"/>
          <w:sz w:val="22"/>
          <w:szCs w:val="22"/>
        </w:rPr>
        <w:t>abril de 2021</w:t>
      </w:r>
      <w:r w:rsidR="001D58F9" w:rsidRPr="004E036D">
        <w:rPr>
          <w:rFonts w:asciiTheme="minorHAnsi" w:hAnsiTheme="minorHAnsi" w:cstheme="minorHAnsi"/>
          <w:sz w:val="22"/>
          <w:szCs w:val="22"/>
        </w:rPr>
        <w:t>.</w:t>
      </w:r>
    </w:p>
    <w:p w:rsidR="001D58F9" w:rsidRDefault="001D58F9" w:rsidP="004E036D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E036D" w:rsidRPr="004E036D" w:rsidRDefault="004E036D" w:rsidP="004E036D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4E036D" w:rsidRDefault="00D62873" w:rsidP="004E036D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:rsidR="001D58F9" w:rsidRPr="004E036D" w:rsidRDefault="001D58F9" w:rsidP="004E036D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036D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4E036D" w:rsidRPr="004E036D" w:rsidRDefault="001D58F9" w:rsidP="004E036D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4E036D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4E036D" w:rsidRPr="004E036D" w:rsidSect="004E036D">
      <w:headerReference w:type="default" r:id="rId7"/>
      <w:footerReference w:type="default" r:id="rId8"/>
      <w:pgSz w:w="11906" w:h="16838"/>
      <w:pgMar w:top="2269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36D" w:rsidRDefault="004E036D" w:rsidP="004A4E43">
      <w:pPr>
        <w:spacing w:after="0" w:line="240" w:lineRule="auto"/>
      </w:pPr>
      <w:r>
        <w:separator/>
      </w:r>
    </w:p>
  </w:endnote>
  <w:endnote w:type="continuationSeparator" w:id="0">
    <w:p w:rsidR="004E036D" w:rsidRDefault="004E036D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51821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E036D" w:rsidRPr="00787E82" w:rsidRDefault="004E036D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:rsidR="004E036D" w:rsidRPr="00787E82" w:rsidRDefault="004E036D" w:rsidP="004A4E43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4E036D" w:rsidRPr="008F4ABA" w:rsidRDefault="004E036D" w:rsidP="004A4E4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D5257A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36D" w:rsidRDefault="004E036D" w:rsidP="004A4E43">
      <w:pPr>
        <w:spacing w:after="0" w:line="240" w:lineRule="auto"/>
      </w:pPr>
      <w:r>
        <w:separator/>
      </w:r>
    </w:p>
  </w:footnote>
  <w:footnote w:type="continuationSeparator" w:id="0">
    <w:p w:rsidR="004E036D" w:rsidRDefault="004E036D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36D" w:rsidRDefault="004E036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1CF4DDD" wp14:editId="28EAD21B">
          <wp:simplePos x="0" y="0"/>
          <wp:positionH relativeFrom="page">
            <wp:posOffset>0</wp:posOffset>
          </wp:positionH>
          <wp:positionV relativeFrom="paragraph">
            <wp:posOffset>-457531</wp:posOffset>
          </wp:positionV>
          <wp:extent cx="7569835" cy="974725"/>
          <wp:effectExtent l="0" t="0" r="0" b="0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993"/>
    <w:multiLevelType w:val="multilevel"/>
    <w:tmpl w:val="9470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23BCE"/>
    <w:multiLevelType w:val="multilevel"/>
    <w:tmpl w:val="F75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" w15:restartNumberingAfterBreak="0">
    <w:nsid w:val="295A2D34"/>
    <w:multiLevelType w:val="multilevel"/>
    <w:tmpl w:val="DF52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0764DA"/>
    <w:multiLevelType w:val="multilevel"/>
    <w:tmpl w:val="B8D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FC7194"/>
    <w:multiLevelType w:val="multilevel"/>
    <w:tmpl w:val="29F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53384393"/>
    <w:multiLevelType w:val="multilevel"/>
    <w:tmpl w:val="3E0A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9B11AE"/>
    <w:multiLevelType w:val="multilevel"/>
    <w:tmpl w:val="C54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B730E3"/>
    <w:multiLevelType w:val="hybridMultilevel"/>
    <w:tmpl w:val="56D0E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440AF"/>
    <w:multiLevelType w:val="multilevel"/>
    <w:tmpl w:val="7CD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4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99"/>
    <w:rsid w:val="00021E77"/>
    <w:rsid w:val="0004500E"/>
    <w:rsid w:val="00085949"/>
    <w:rsid w:val="00096E95"/>
    <w:rsid w:val="000A54FA"/>
    <w:rsid w:val="000F3849"/>
    <w:rsid w:val="001236EB"/>
    <w:rsid w:val="00131A57"/>
    <w:rsid w:val="00144D5A"/>
    <w:rsid w:val="00145E20"/>
    <w:rsid w:val="0019615A"/>
    <w:rsid w:val="001D58F9"/>
    <w:rsid w:val="00204DEC"/>
    <w:rsid w:val="002769EF"/>
    <w:rsid w:val="0028020A"/>
    <w:rsid w:val="002921CA"/>
    <w:rsid w:val="002C0A95"/>
    <w:rsid w:val="003263B6"/>
    <w:rsid w:val="003A067E"/>
    <w:rsid w:val="003E0022"/>
    <w:rsid w:val="00424C1B"/>
    <w:rsid w:val="004476F3"/>
    <w:rsid w:val="004A4E43"/>
    <w:rsid w:val="004E036D"/>
    <w:rsid w:val="004E24A3"/>
    <w:rsid w:val="00500CD9"/>
    <w:rsid w:val="0059213C"/>
    <w:rsid w:val="005C6861"/>
    <w:rsid w:val="005E2EA6"/>
    <w:rsid w:val="006573E5"/>
    <w:rsid w:val="00686C25"/>
    <w:rsid w:val="00692D5F"/>
    <w:rsid w:val="006A0FCE"/>
    <w:rsid w:val="007057C2"/>
    <w:rsid w:val="00706FAA"/>
    <w:rsid w:val="00732785"/>
    <w:rsid w:val="00773E5F"/>
    <w:rsid w:val="007759B8"/>
    <w:rsid w:val="00776AAE"/>
    <w:rsid w:val="00795452"/>
    <w:rsid w:val="007A6B73"/>
    <w:rsid w:val="007A775D"/>
    <w:rsid w:val="007B4DC1"/>
    <w:rsid w:val="007B555B"/>
    <w:rsid w:val="007C7658"/>
    <w:rsid w:val="007E00DF"/>
    <w:rsid w:val="0080337B"/>
    <w:rsid w:val="00853B32"/>
    <w:rsid w:val="00853EB6"/>
    <w:rsid w:val="00866E6E"/>
    <w:rsid w:val="008D6177"/>
    <w:rsid w:val="008E6738"/>
    <w:rsid w:val="00947090"/>
    <w:rsid w:val="00994DF9"/>
    <w:rsid w:val="009C038D"/>
    <w:rsid w:val="009D5336"/>
    <w:rsid w:val="00A01248"/>
    <w:rsid w:val="00A43073"/>
    <w:rsid w:val="00A50D93"/>
    <w:rsid w:val="00A84B5A"/>
    <w:rsid w:val="00A97A8B"/>
    <w:rsid w:val="00AC7488"/>
    <w:rsid w:val="00AE37DC"/>
    <w:rsid w:val="00AE4FFD"/>
    <w:rsid w:val="00B119F8"/>
    <w:rsid w:val="00B853A1"/>
    <w:rsid w:val="00B86982"/>
    <w:rsid w:val="00BC2C0B"/>
    <w:rsid w:val="00C21942"/>
    <w:rsid w:val="00C37ABB"/>
    <w:rsid w:val="00C552A4"/>
    <w:rsid w:val="00CA5EEF"/>
    <w:rsid w:val="00CB2241"/>
    <w:rsid w:val="00CB3799"/>
    <w:rsid w:val="00CD6A69"/>
    <w:rsid w:val="00D36DA2"/>
    <w:rsid w:val="00D5257A"/>
    <w:rsid w:val="00D526FD"/>
    <w:rsid w:val="00D62873"/>
    <w:rsid w:val="00D87749"/>
    <w:rsid w:val="00DC501A"/>
    <w:rsid w:val="00DD771C"/>
    <w:rsid w:val="00DE522F"/>
    <w:rsid w:val="00E148E1"/>
    <w:rsid w:val="00E450CA"/>
    <w:rsid w:val="00E563E5"/>
    <w:rsid w:val="00E6278E"/>
    <w:rsid w:val="00E64371"/>
    <w:rsid w:val="00E87C67"/>
    <w:rsid w:val="00ED7E7B"/>
    <w:rsid w:val="00F26FA0"/>
    <w:rsid w:val="00F4448B"/>
    <w:rsid w:val="00F646A4"/>
    <w:rsid w:val="00F75040"/>
    <w:rsid w:val="00F92E88"/>
    <w:rsid w:val="00F96C97"/>
    <w:rsid w:val="00FD6227"/>
    <w:rsid w:val="00FF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2BBD2AE-257E-455E-85D0-85390C89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paragraph" w:customStyle="1" w:styleId="paragraph">
    <w:name w:val="paragraph"/>
    <w:basedOn w:val="Normal"/>
    <w:rsid w:val="0065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73E5"/>
  </w:style>
  <w:style w:type="character" w:customStyle="1" w:styleId="eop">
    <w:name w:val="eop"/>
    <w:basedOn w:val="Fontepargpadro"/>
    <w:rsid w:val="006573E5"/>
  </w:style>
  <w:style w:type="character" w:customStyle="1" w:styleId="spellingerror">
    <w:name w:val="spellingerror"/>
    <w:basedOn w:val="Fontepargpadro"/>
    <w:rsid w:val="00F26FA0"/>
  </w:style>
  <w:style w:type="paragraph" w:customStyle="1" w:styleId="xmsonormal">
    <w:name w:val="x_msonormal"/>
    <w:basedOn w:val="Normal"/>
    <w:rsid w:val="00ED7E7B"/>
    <w:pPr>
      <w:autoSpaceDN w:val="0"/>
      <w:spacing w:after="0" w:line="240" w:lineRule="auto"/>
    </w:pPr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Cristina Bernardi</dc:creator>
  <cp:lastModifiedBy>Claudivana Bittencourt</cp:lastModifiedBy>
  <cp:revision>2</cp:revision>
  <cp:lastPrinted>2021-04-01T19:46:00Z</cp:lastPrinted>
  <dcterms:created xsi:type="dcterms:W3CDTF">2021-04-22T14:08:00Z</dcterms:created>
  <dcterms:modified xsi:type="dcterms:W3CDTF">2021-04-22T14:08:00Z</dcterms:modified>
</cp:coreProperties>
</file>