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97" w:rsidRPr="00A8279E" w:rsidRDefault="00254A97" w:rsidP="006A5492">
      <w:pPr>
        <w:jc w:val="both"/>
        <w:rPr>
          <w:rFonts w:ascii="Arial" w:hAnsi="Arial" w:cs="Arial"/>
          <w:sz w:val="24"/>
          <w:szCs w:val="24"/>
        </w:rPr>
      </w:pPr>
      <w:r w:rsidRPr="00A8279E">
        <w:rPr>
          <w:rFonts w:ascii="Arial" w:hAnsi="Arial" w:cs="Arial"/>
          <w:b/>
          <w:sz w:val="24"/>
          <w:szCs w:val="24"/>
        </w:rPr>
        <w:t>DATA:</w:t>
      </w:r>
      <w:r w:rsidRPr="00A8279E">
        <w:rPr>
          <w:rFonts w:ascii="Arial" w:hAnsi="Arial" w:cs="Arial"/>
          <w:sz w:val="24"/>
          <w:szCs w:val="24"/>
        </w:rPr>
        <w:t xml:space="preserve"> </w:t>
      </w:r>
      <w:r w:rsidR="000030C5">
        <w:rPr>
          <w:rFonts w:ascii="Arial" w:hAnsi="Arial" w:cs="Arial"/>
          <w:sz w:val="24"/>
          <w:szCs w:val="24"/>
        </w:rPr>
        <w:t>29</w:t>
      </w:r>
      <w:r w:rsidR="00142D44" w:rsidRPr="00A8279E">
        <w:rPr>
          <w:rFonts w:ascii="Arial" w:hAnsi="Arial" w:cs="Arial"/>
          <w:sz w:val="24"/>
          <w:szCs w:val="24"/>
        </w:rPr>
        <w:t>/</w:t>
      </w:r>
      <w:r w:rsidR="002675AC" w:rsidRPr="00A8279E">
        <w:rPr>
          <w:rFonts w:ascii="Arial" w:hAnsi="Arial" w:cs="Arial"/>
          <w:sz w:val="24"/>
          <w:szCs w:val="24"/>
        </w:rPr>
        <w:t>0</w:t>
      </w:r>
      <w:r w:rsidR="00512F2F" w:rsidRPr="00A8279E">
        <w:rPr>
          <w:rFonts w:ascii="Arial" w:hAnsi="Arial" w:cs="Arial"/>
          <w:sz w:val="24"/>
          <w:szCs w:val="24"/>
        </w:rPr>
        <w:t>6</w:t>
      </w:r>
      <w:r w:rsidR="00142D44" w:rsidRPr="00A8279E">
        <w:rPr>
          <w:rFonts w:ascii="Arial" w:hAnsi="Arial" w:cs="Arial"/>
          <w:sz w:val="24"/>
          <w:szCs w:val="24"/>
        </w:rPr>
        <w:t>/</w:t>
      </w:r>
      <w:r w:rsidRPr="00A8279E">
        <w:rPr>
          <w:rFonts w:ascii="Arial" w:hAnsi="Arial" w:cs="Arial"/>
          <w:sz w:val="24"/>
          <w:szCs w:val="24"/>
        </w:rPr>
        <w:t>201</w:t>
      </w:r>
      <w:r w:rsidR="00142D44" w:rsidRPr="00A8279E">
        <w:rPr>
          <w:rFonts w:ascii="Arial" w:hAnsi="Arial" w:cs="Arial"/>
          <w:sz w:val="24"/>
          <w:szCs w:val="24"/>
        </w:rPr>
        <w:t>2</w:t>
      </w:r>
      <w:r w:rsidRPr="00A8279E">
        <w:rPr>
          <w:rFonts w:ascii="Arial" w:hAnsi="Arial" w:cs="Arial"/>
          <w:sz w:val="24"/>
          <w:szCs w:val="24"/>
        </w:rPr>
        <w:t xml:space="preserve">   </w:t>
      </w:r>
      <w:r w:rsidR="00A8279E">
        <w:rPr>
          <w:rFonts w:ascii="Arial" w:hAnsi="Arial" w:cs="Arial"/>
          <w:sz w:val="24"/>
          <w:szCs w:val="24"/>
        </w:rPr>
        <w:t xml:space="preserve">   </w:t>
      </w:r>
      <w:r w:rsidRPr="00A8279E">
        <w:rPr>
          <w:rFonts w:ascii="Arial" w:hAnsi="Arial" w:cs="Arial"/>
          <w:b/>
          <w:sz w:val="24"/>
          <w:szCs w:val="24"/>
        </w:rPr>
        <w:t>LOCAL:</w:t>
      </w:r>
      <w:r w:rsidRPr="00A8279E">
        <w:rPr>
          <w:rFonts w:ascii="Arial" w:hAnsi="Arial" w:cs="Arial"/>
          <w:sz w:val="24"/>
          <w:szCs w:val="24"/>
        </w:rPr>
        <w:t xml:space="preserve"> </w:t>
      </w:r>
      <w:r w:rsidR="00142D44" w:rsidRPr="00A8279E">
        <w:rPr>
          <w:rFonts w:ascii="Arial" w:hAnsi="Arial" w:cs="Arial"/>
          <w:sz w:val="24"/>
          <w:szCs w:val="24"/>
        </w:rPr>
        <w:t>Auditório da S</w:t>
      </w:r>
      <w:r w:rsidR="000A6216" w:rsidRPr="00A8279E">
        <w:rPr>
          <w:rFonts w:ascii="Arial" w:hAnsi="Arial" w:cs="Arial"/>
          <w:sz w:val="24"/>
          <w:szCs w:val="24"/>
        </w:rPr>
        <w:t xml:space="preserve">ociedade de </w:t>
      </w:r>
      <w:r w:rsidR="00142D44" w:rsidRPr="00A8279E">
        <w:rPr>
          <w:rFonts w:ascii="Arial" w:hAnsi="Arial" w:cs="Arial"/>
          <w:sz w:val="24"/>
          <w:szCs w:val="24"/>
        </w:rPr>
        <w:t>E</w:t>
      </w:r>
      <w:r w:rsidR="000A6216" w:rsidRPr="00A8279E">
        <w:rPr>
          <w:rFonts w:ascii="Arial" w:hAnsi="Arial" w:cs="Arial"/>
          <w:sz w:val="24"/>
          <w:szCs w:val="24"/>
        </w:rPr>
        <w:t xml:space="preserve">ngenharia do </w:t>
      </w:r>
      <w:r w:rsidR="00142D44" w:rsidRPr="00A8279E">
        <w:rPr>
          <w:rFonts w:ascii="Arial" w:hAnsi="Arial" w:cs="Arial"/>
          <w:sz w:val="24"/>
          <w:szCs w:val="24"/>
        </w:rPr>
        <w:t>R</w:t>
      </w:r>
      <w:r w:rsidR="000A6216" w:rsidRPr="00A8279E">
        <w:rPr>
          <w:rFonts w:ascii="Arial" w:hAnsi="Arial" w:cs="Arial"/>
          <w:sz w:val="24"/>
          <w:szCs w:val="24"/>
        </w:rPr>
        <w:t xml:space="preserve">io </w:t>
      </w:r>
      <w:r w:rsidR="00142D44" w:rsidRPr="00A8279E">
        <w:rPr>
          <w:rFonts w:ascii="Arial" w:hAnsi="Arial" w:cs="Arial"/>
          <w:sz w:val="24"/>
          <w:szCs w:val="24"/>
        </w:rPr>
        <w:t>G</w:t>
      </w:r>
      <w:r w:rsidR="000A6216" w:rsidRPr="00A8279E">
        <w:rPr>
          <w:rFonts w:ascii="Arial" w:hAnsi="Arial" w:cs="Arial"/>
          <w:sz w:val="24"/>
          <w:szCs w:val="24"/>
        </w:rPr>
        <w:t xml:space="preserve">rande do </w:t>
      </w:r>
      <w:r w:rsidR="00142D44" w:rsidRPr="00A8279E">
        <w:rPr>
          <w:rFonts w:ascii="Arial" w:hAnsi="Arial" w:cs="Arial"/>
          <w:sz w:val="24"/>
          <w:szCs w:val="24"/>
        </w:rPr>
        <w:t>S</w:t>
      </w:r>
      <w:r w:rsidR="000A6216" w:rsidRPr="00A8279E">
        <w:rPr>
          <w:rFonts w:ascii="Arial" w:hAnsi="Arial" w:cs="Arial"/>
          <w:sz w:val="24"/>
          <w:szCs w:val="24"/>
        </w:rPr>
        <w:t>ul</w:t>
      </w:r>
    </w:p>
    <w:p w:rsidR="00254A97" w:rsidRPr="00A8279E" w:rsidRDefault="00254A97" w:rsidP="006A5492">
      <w:pPr>
        <w:jc w:val="both"/>
        <w:rPr>
          <w:rFonts w:ascii="Arial" w:hAnsi="Arial" w:cs="Arial"/>
          <w:sz w:val="24"/>
          <w:szCs w:val="24"/>
        </w:rPr>
      </w:pPr>
      <w:r w:rsidRPr="00A8279E">
        <w:rPr>
          <w:rFonts w:ascii="Arial" w:hAnsi="Arial" w:cs="Arial"/>
          <w:b/>
          <w:sz w:val="24"/>
          <w:szCs w:val="24"/>
        </w:rPr>
        <w:t>HORÁRIO DE INÍCIO:</w:t>
      </w:r>
      <w:r w:rsidRPr="00A8279E">
        <w:rPr>
          <w:rFonts w:ascii="Arial" w:hAnsi="Arial" w:cs="Arial"/>
          <w:sz w:val="24"/>
          <w:szCs w:val="24"/>
        </w:rPr>
        <w:t xml:space="preserve"> </w:t>
      </w:r>
      <w:r w:rsidR="002A5EFC" w:rsidRPr="00A8279E">
        <w:rPr>
          <w:rFonts w:ascii="Arial" w:hAnsi="Arial" w:cs="Arial"/>
          <w:sz w:val="24"/>
          <w:szCs w:val="24"/>
        </w:rPr>
        <w:t>14h</w:t>
      </w:r>
      <w:r w:rsidR="000030C5">
        <w:rPr>
          <w:rFonts w:ascii="Arial" w:hAnsi="Arial" w:cs="Arial"/>
          <w:sz w:val="24"/>
          <w:szCs w:val="24"/>
        </w:rPr>
        <w:t>30</w:t>
      </w:r>
      <w:r w:rsidR="002A5EFC" w:rsidRPr="00A8279E">
        <w:rPr>
          <w:rFonts w:ascii="Arial" w:hAnsi="Arial" w:cs="Arial"/>
          <w:sz w:val="24"/>
          <w:szCs w:val="24"/>
        </w:rPr>
        <w:t>min</w:t>
      </w:r>
      <w:r w:rsidR="00E0451B" w:rsidRPr="00A8279E">
        <w:rPr>
          <w:rFonts w:ascii="Arial" w:hAnsi="Arial" w:cs="Arial"/>
          <w:sz w:val="24"/>
          <w:szCs w:val="24"/>
        </w:rPr>
        <w:t xml:space="preserve">  </w:t>
      </w:r>
      <w:r w:rsidR="00512F2F" w:rsidRPr="00A8279E">
        <w:rPr>
          <w:rFonts w:ascii="Arial" w:hAnsi="Arial" w:cs="Arial"/>
          <w:sz w:val="24"/>
          <w:szCs w:val="24"/>
        </w:rPr>
        <w:t xml:space="preserve">          </w:t>
      </w:r>
      <w:r w:rsidR="002A5EFC" w:rsidRPr="00A8279E">
        <w:rPr>
          <w:rFonts w:ascii="Arial" w:hAnsi="Arial" w:cs="Arial"/>
          <w:b/>
          <w:sz w:val="24"/>
          <w:szCs w:val="24"/>
        </w:rPr>
        <w:t>HOR</w:t>
      </w:r>
      <w:r w:rsidRPr="00A8279E">
        <w:rPr>
          <w:rFonts w:ascii="Arial" w:hAnsi="Arial" w:cs="Arial"/>
          <w:b/>
          <w:sz w:val="24"/>
          <w:szCs w:val="24"/>
        </w:rPr>
        <w:t>ÁRIO DE TÉRMINO:</w:t>
      </w:r>
      <w:r w:rsidRPr="00A8279E">
        <w:rPr>
          <w:rFonts w:ascii="Arial" w:hAnsi="Arial" w:cs="Arial"/>
          <w:sz w:val="24"/>
          <w:szCs w:val="24"/>
        </w:rPr>
        <w:t xml:space="preserve"> 1</w:t>
      </w:r>
      <w:r w:rsidR="000030C5">
        <w:rPr>
          <w:rFonts w:ascii="Arial" w:hAnsi="Arial" w:cs="Arial"/>
          <w:sz w:val="24"/>
          <w:szCs w:val="24"/>
        </w:rPr>
        <w:t>8h</w:t>
      </w:r>
    </w:p>
    <w:p w:rsidR="00254A97" w:rsidRPr="006A5492" w:rsidRDefault="00254A97" w:rsidP="006A5492">
      <w:pPr>
        <w:jc w:val="both"/>
        <w:rPr>
          <w:rFonts w:ascii="Arial" w:hAnsi="Arial" w:cs="Arial"/>
        </w:rPr>
      </w:pPr>
    </w:p>
    <w:p w:rsidR="004B1C7A" w:rsidRPr="005A2B40" w:rsidRDefault="00AF4636" w:rsidP="006A5492">
      <w:pPr>
        <w:jc w:val="both"/>
        <w:rPr>
          <w:rFonts w:ascii="Arial" w:hAnsi="Arial" w:cs="Arial"/>
          <w:sz w:val="24"/>
          <w:szCs w:val="24"/>
        </w:rPr>
      </w:pPr>
      <w:r w:rsidRPr="006A5492">
        <w:rPr>
          <w:rFonts w:ascii="Arial" w:hAnsi="Arial" w:cs="Arial"/>
          <w:b/>
          <w:bCs/>
          <w:sz w:val="24"/>
          <w:szCs w:val="24"/>
        </w:rPr>
        <w:t xml:space="preserve">1. </w:t>
      </w:r>
      <w:r w:rsidR="00254A97" w:rsidRPr="006A5492">
        <w:rPr>
          <w:rFonts w:ascii="Arial" w:hAnsi="Arial" w:cs="Arial"/>
          <w:b/>
          <w:bCs/>
          <w:sz w:val="24"/>
          <w:szCs w:val="24"/>
        </w:rPr>
        <w:t>Presentes à reunião:</w:t>
      </w:r>
      <w:r w:rsidR="00FC2431">
        <w:rPr>
          <w:rFonts w:ascii="Arial" w:hAnsi="Arial" w:cs="Arial"/>
          <w:b/>
          <w:bCs/>
          <w:sz w:val="24"/>
          <w:szCs w:val="24"/>
        </w:rPr>
        <w:t xml:space="preserve"> </w:t>
      </w:r>
      <w:r w:rsidR="00FC2431">
        <w:rPr>
          <w:rFonts w:ascii="Arial" w:hAnsi="Arial" w:cs="Arial"/>
          <w:bCs/>
          <w:sz w:val="24"/>
          <w:szCs w:val="24"/>
        </w:rPr>
        <w:t xml:space="preserve">Presidente Roberto Py Gomes da Silveira, </w:t>
      </w:r>
      <w:r w:rsidR="00ED2506">
        <w:rPr>
          <w:rFonts w:ascii="Arial" w:hAnsi="Arial" w:cs="Arial"/>
          <w:bCs/>
          <w:sz w:val="24"/>
          <w:szCs w:val="24"/>
        </w:rPr>
        <w:t xml:space="preserve">Vice-Presidente, Alberto </w:t>
      </w:r>
      <w:proofErr w:type="spellStart"/>
      <w:r w:rsidR="00ED2506">
        <w:rPr>
          <w:rFonts w:ascii="Arial" w:hAnsi="Arial" w:cs="Arial"/>
          <w:bCs/>
          <w:sz w:val="24"/>
          <w:szCs w:val="24"/>
        </w:rPr>
        <w:t>Fedosow</w:t>
      </w:r>
      <w:proofErr w:type="spellEnd"/>
      <w:r w:rsidR="00ED2506">
        <w:rPr>
          <w:rFonts w:ascii="Arial" w:hAnsi="Arial" w:cs="Arial"/>
          <w:bCs/>
          <w:sz w:val="24"/>
          <w:szCs w:val="24"/>
        </w:rPr>
        <w:t xml:space="preserve"> Cabral, </w:t>
      </w:r>
      <w:r w:rsidR="00FC2431">
        <w:rPr>
          <w:rFonts w:ascii="Arial" w:hAnsi="Arial" w:cs="Arial"/>
          <w:bCs/>
          <w:sz w:val="24"/>
          <w:szCs w:val="24"/>
        </w:rPr>
        <w:t xml:space="preserve">Conselheiros Titulares: Carlos Alberto Sant’Ana, Carlos Eduardo Mesquita Pedone, Clarissa Monteiro </w:t>
      </w:r>
      <w:proofErr w:type="spellStart"/>
      <w:r w:rsidR="00FC2431">
        <w:rPr>
          <w:rFonts w:ascii="Arial" w:hAnsi="Arial" w:cs="Arial"/>
          <w:bCs/>
          <w:sz w:val="24"/>
          <w:szCs w:val="24"/>
        </w:rPr>
        <w:t>Berny</w:t>
      </w:r>
      <w:proofErr w:type="spellEnd"/>
      <w:r w:rsidR="00FC2431">
        <w:rPr>
          <w:rFonts w:ascii="Arial" w:hAnsi="Arial" w:cs="Arial"/>
          <w:bCs/>
          <w:sz w:val="24"/>
          <w:szCs w:val="24"/>
        </w:rPr>
        <w:t>, Claudio Fischer,</w:t>
      </w:r>
      <w:r w:rsidR="00ED2506">
        <w:rPr>
          <w:rFonts w:ascii="Arial" w:hAnsi="Arial" w:cs="Arial"/>
          <w:bCs/>
          <w:sz w:val="24"/>
          <w:szCs w:val="24"/>
        </w:rPr>
        <w:t xml:space="preserve"> Cristina Duarte Azevedo, Fausto Henrique Steffen,</w:t>
      </w:r>
      <w:r w:rsidR="00FC2431">
        <w:rPr>
          <w:rFonts w:ascii="Arial" w:hAnsi="Arial" w:cs="Arial"/>
          <w:bCs/>
          <w:sz w:val="24"/>
          <w:szCs w:val="24"/>
        </w:rPr>
        <w:t xml:space="preserve"> Joaquim Eduardo Vidal Haas, Luiz Antônio Machado Veríssimo, </w:t>
      </w:r>
      <w:r w:rsidR="00ED2506">
        <w:rPr>
          <w:rFonts w:ascii="Arial" w:hAnsi="Arial" w:cs="Arial"/>
          <w:bCs/>
          <w:sz w:val="24"/>
          <w:szCs w:val="24"/>
        </w:rPr>
        <w:t>M</w:t>
      </w:r>
      <w:r w:rsidR="00FC2431">
        <w:rPr>
          <w:rFonts w:ascii="Arial" w:hAnsi="Arial" w:cs="Arial"/>
          <w:bCs/>
          <w:sz w:val="24"/>
          <w:szCs w:val="24"/>
        </w:rPr>
        <w:t>aria Be</w:t>
      </w:r>
      <w:r w:rsidR="00ED2506">
        <w:rPr>
          <w:rFonts w:ascii="Arial" w:hAnsi="Arial" w:cs="Arial"/>
          <w:bCs/>
          <w:sz w:val="24"/>
          <w:szCs w:val="24"/>
        </w:rPr>
        <w:t xml:space="preserve">rnadete </w:t>
      </w:r>
      <w:proofErr w:type="spellStart"/>
      <w:r w:rsidR="00ED2506">
        <w:rPr>
          <w:rFonts w:ascii="Arial" w:hAnsi="Arial" w:cs="Arial"/>
          <w:bCs/>
          <w:sz w:val="24"/>
          <w:szCs w:val="24"/>
        </w:rPr>
        <w:t>Sinhorelli</w:t>
      </w:r>
      <w:proofErr w:type="spellEnd"/>
      <w:r w:rsidR="00ED2506">
        <w:rPr>
          <w:rFonts w:ascii="Arial" w:hAnsi="Arial" w:cs="Arial"/>
          <w:bCs/>
          <w:sz w:val="24"/>
          <w:szCs w:val="24"/>
        </w:rPr>
        <w:t xml:space="preserve"> de Oliveira, </w:t>
      </w:r>
      <w:r w:rsidR="00FC2431">
        <w:rPr>
          <w:rFonts w:ascii="Arial" w:hAnsi="Arial" w:cs="Arial"/>
          <w:bCs/>
          <w:sz w:val="24"/>
          <w:szCs w:val="24"/>
        </w:rPr>
        <w:t>Nirce Saffer Medvedovski</w:t>
      </w:r>
      <w:r w:rsidR="00ED2506">
        <w:rPr>
          <w:rFonts w:ascii="Arial" w:hAnsi="Arial" w:cs="Arial"/>
          <w:bCs/>
          <w:sz w:val="24"/>
          <w:szCs w:val="24"/>
        </w:rPr>
        <w:t xml:space="preserve"> e</w:t>
      </w:r>
      <w:r w:rsidR="00FC2431">
        <w:rPr>
          <w:rFonts w:ascii="Arial" w:hAnsi="Arial" w:cs="Arial"/>
          <w:bCs/>
          <w:sz w:val="24"/>
          <w:szCs w:val="24"/>
        </w:rPr>
        <w:t xml:space="preserve"> N</w:t>
      </w:r>
      <w:r w:rsidR="00ED2506">
        <w:rPr>
          <w:rFonts w:ascii="Arial" w:hAnsi="Arial" w:cs="Arial"/>
          <w:bCs/>
          <w:sz w:val="24"/>
          <w:szCs w:val="24"/>
        </w:rPr>
        <w:t>úbia Margot Menezes Jardim</w:t>
      </w:r>
      <w:r w:rsidR="005D7D02">
        <w:rPr>
          <w:rFonts w:ascii="Arial" w:hAnsi="Arial" w:cs="Arial"/>
          <w:bCs/>
          <w:sz w:val="24"/>
          <w:szCs w:val="24"/>
        </w:rPr>
        <w:t>. Conselheiros Suplentes:</w:t>
      </w:r>
      <w:r w:rsidR="00ED2506">
        <w:rPr>
          <w:rFonts w:ascii="Arial" w:hAnsi="Arial" w:cs="Arial"/>
          <w:bCs/>
          <w:sz w:val="24"/>
          <w:szCs w:val="24"/>
        </w:rPr>
        <w:t xml:space="preserve"> </w:t>
      </w:r>
      <w:r w:rsidR="005D7D02">
        <w:rPr>
          <w:rFonts w:ascii="Arial" w:hAnsi="Arial" w:cs="Arial"/>
          <w:bCs/>
          <w:sz w:val="24"/>
          <w:szCs w:val="24"/>
        </w:rPr>
        <w:t xml:space="preserve">Nelson Moraes da Silva Rosa, </w:t>
      </w:r>
      <w:r w:rsidR="00ED2506">
        <w:rPr>
          <w:rFonts w:ascii="Arial" w:hAnsi="Arial" w:cs="Arial"/>
          <w:bCs/>
          <w:sz w:val="24"/>
          <w:szCs w:val="24"/>
        </w:rPr>
        <w:t xml:space="preserve">Rafael Pavan dos Passos, </w:t>
      </w:r>
      <w:r w:rsidR="005D7D02">
        <w:rPr>
          <w:rFonts w:ascii="Arial" w:hAnsi="Arial" w:cs="Arial"/>
          <w:bCs/>
          <w:sz w:val="24"/>
          <w:szCs w:val="24"/>
        </w:rPr>
        <w:t>Ednezer Rodrigues Flores, Alexandre Couto Giorgi e</w:t>
      </w:r>
      <w:r w:rsidR="00ED2506">
        <w:rPr>
          <w:rFonts w:ascii="Arial" w:hAnsi="Arial" w:cs="Arial"/>
          <w:bCs/>
          <w:sz w:val="24"/>
          <w:szCs w:val="24"/>
        </w:rPr>
        <w:t xml:space="preserve"> Osório Afonso de Queiroz Júnior</w:t>
      </w:r>
      <w:r w:rsidR="005D7D02">
        <w:rPr>
          <w:rFonts w:ascii="Arial" w:hAnsi="Arial" w:cs="Arial"/>
          <w:bCs/>
          <w:sz w:val="24"/>
          <w:szCs w:val="24"/>
        </w:rPr>
        <w:t>. Conselheiros Federais Cesar</w:t>
      </w:r>
      <w:r w:rsidR="00A8279E">
        <w:rPr>
          <w:rFonts w:ascii="Arial" w:hAnsi="Arial" w:cs="Arial"/>
          <w:bCs/>
          <w:sz w:val="24"/>
          <w:szCs w:val="24"/>
        </w:rPr>
        <w:t xml:space="preserve"> Dorfman e Gislaine Vargas Saibro.</w:t>
      </w:r>
      <w:r w:rsidR="00A8279E">
        <w:rPr>
          <w:rFonts w:ascii="Arial" w:hAnsi="Arial" w:cs="Arial"/>
          <w:sz w:val="24"/>
          <w:szCs w:val="24"/>
        </w:rPr>
        <w:t xml:space="preserve"> Assessoria: Arquiteto Eduardo Bimbi, Secretárias Executivas Daiane Nogueira e Roberta Valença</w:t>
      </w:r>
      <w:r w:rsidR="00EF6BAD">
        <w:rPr>
          <w:rFonts w:ascii="Arial" w:hAnsi="Arial" w:cs="Arial"/>
          <w:sz w:val="24"/>
          <w:szCs w:val="24"/>
        </w:rPr>
        <w:t xml:space="preserve">, Assistente Administrativo Eliane </w:t>
      </w:r>
      <w:proofErr w:type="spellStart"/>
      <w:r w:rsidR="00EF6BAD">
        <w:rPr>
          <w:rFonts w:ascii="Arial" w:hAnsi="Arial" w:cs="Arial"/>
          <w:sz w:val="24"/>
          <w:szCs w:val="24"/>
        </w:rPr>
        <w:t>Brancher</w:t>
      </w:r>
      <w:proofErr w:type="spellEnd"/>
      <w:r w:rsidR="00A8279E">
        <w:rPr>
          <w:rFonts w:ascii="Arial" w:hAnsi="Arial" w:cs="Arial"/>
          <w:sz w:val="24"/>
          <w:szCs w:val="24"/>
        </w:rPr>
        <w:t xml:space="preserve">. </w:t>
      </w:r>
      <w:r w:rsidR="00610C17" w:rsidRPr="006A5492">
        <w:rPr>
          <w:rFonts w:ascii="Arial" w:hAnsi="Arial" w:cs="Arial"/>
          <w:b/>
          <w:sz w:val="24"/>
          <w:szCs w:val="24"/>
        </w:rPr>
        <w:t xml:space="preserve">Verificação do </w:t>
      </w:r>
      <w:r w:rsidR="003954C7" w:rsidRPr="006A5492">
        <w:rPr>
          <w:rFonts w:ascii="Arial" w:hAnsi="Arial" w:cs="Arial"/>
          <w:b/>
          <w:sz w:val="24"/>
          <w:szCs w:val="24"/>
        </w:rPr>
        <w:t>Quórum</w:t>
      </w:r>
      <w:r w:rsidR="00610C17" w:rsidRPr="006A5492">
        <w:rPr>
          <w:rFonts w:ascii="Arial" w:hAnsi="Arial" w:cs="Arial"/>
          <w:b/>
          <w:sz w:val="24"/>
          <w:szCs w:val="24"/>
        </w:rPr>
        <w:t xml:space="preserve">: </w:t>
      </w:r>
      <w:r w:rsidR="00610C17" w:rsidRPr="006A5492">
        <w:rPr>
          <w:rFonts w:ascii="Arial" w:hAnsi="Arial" w:cs="Arial"/>
          <w:sz w:val="24"/>
          <w:szCs w:val="24"/>
        </w:rPr>
        <w:t>Contados</w:t>
      </w:r>
      <w:r w:rsidR="00610C17" w:rsidRPr="006A5492">
        <w:rPr>
          <w:rFonts w:ascii="Arial" w:hAnsi="Arial" w:cs="Arial"/>
          <w:b/>
          <w:sz w:val="24"/>
          <w:szCs w:val="24"/>
        </w:rPr>
        <w:t xml:space="preserve"> </w:t>
      </w:r>
      <w:r w:rsidR="00010B83" w:rsidRPr="006A5492">
        <w:rPr>
          <w:rFonts w:ascii="Arial" w:hAnsi="Arial" w:cs="Arial"/>
          <w:sz w:val="24"/>
          <w:szCs w:val="24"/>
        </w:rPr>
        <w:t>1</w:t>
      </w:r>
      <w:r w:rsidR="00EF6BAD">
        <w:rPr>
          <w:rFonts w:ascii="Arial" w:hAnsi="Arial" w:cs="Arial"/>
          <w:sz w:val="24"/>
          <w:szCs w:val="24"/>
        </w:rPr>
        <w:t>1</w:t>
      </w:r>
      <w:r w:rsidR="009A3746" w:rsidRPr="006A5492">
        <w:rPr>
          <w:rFonts w:ascii="Arial" w:hAnsi="Arial" w:cs="Arial"/>
          <w:sz w:val="24"/>
          <w:szCs w:val="24"/>
        </w:rPr>
        <w:t xml:space="preserve"> c</w:t>
      </w:r>
      <w:r w:rsidR="00610C17" w:rsidRPr="006A5492">
        <w:rPr>
          <w:rFonts w:ascii="Arial" w:hAnsi="Arial" w:cs="Arial"/>
          <w:sz w:val="24"/>
          <w:szCs w:val="24"/>
        </w:rPr>
        <w:t xml:space="preserve">onselheiros </w:t>
      </w:r>
      <w:r w:rsidR="009A3746" w:rsidRPr="006A5492">
        <w:rPr>
          <w:rFonts w:ascii="Arial" w:hAnsi="Arial" w:cs="Arial"/>
          <w:sz w:val="24"/>
          <w:szCs w:val="24"/>
        </w:rPr>
        <w:t>titulares</w:t>
      </w:r>
      <w:r w:rsidR="00610C17" w:rsidRPr="006A5492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EF6BAD">
        <w:rPr>
          <w:rFonts w:ascii="Arial" w:hAnsi="Arial" w:cs="Arial"/>
          <w:sz w:val="24"/>
          <w:szCs w:val="24"/>
        </w:rPr>
        <w:t>3</w:t>
      </w:r>
      <w:proofErr w:type="gramEnd"/>
      <w:r w:rsidR="00340C0F" w:rsidRPr="006A5492">
        <w:rPr>
          <w:rFonts w:ascii="Arial" w:hAnsi="Arial" w:cs="Arial"/>
          <w:sz w:val="24"/>
          <w:szCs w:val="24"/>
        </w:rPr>
        <w:t xml:space="preserve"> suplentes</w:t>
      </w:r>
      <w:r w:rsidR="00010B83" w:rsidRPr="006A5492">
        <w:rPr>
          <w:rFonts w:ascii="Arial" w:hAnsi="Arial" w:cs="Arial"/>
          <w:sz w:val="24"/>
          <w:szCs w:val="24"/>
        </w:rPr>
        <w:t xml:space="preserve">, sendo que </w:t>
      </w:r>
      <w:r w:rsidR="00EF6BAD">
        <w:rPr>
          <w:rFonts w:ascii="Arial" w:hAnsi="Arial" w:cs="Arial"/>
          <w:sz w:val="24"/>
          <w:szCs w:val="24"/>
        </w:rPr>
        <w:t>6</w:t>
      </w:r>
      <w:r w:rsidR="00010B83" w:rsidRPr="006A5492">
        <w:rPr>
          <w:rFonts w:ascii="Arial" w:hAnsi="Arial" w:cs="Arial"/>
          <w:sz w:val="24"/>
          <w:szCs w:val="24"/>
        </w:rPr>
        <w:t xml:space="preserve"> conselheiros</w:t>
      </w:r>
      <w:r w:rsidR="001F5221" w:rsidRPr="006A5492">
        <w:rPr>
          <w:rFonts w:ascii="Arial" w:hAnsi="Arial" w:cs="Arial"/>
          <w:sz w:val="24"/>
          <w:szCs w:val="24"/>
        </w:rPr>
        <w:t xml:space="preserve"> titulares</w:t>
      </w:r>
      <w:r w:rsidR="00010B83" w:rsidRPr="006A5492">
        <w:rPr>
          <w:rFonts w:ascii="Arial" w:hAnsi="Arial" w:cs="Arial"/>
          <w:sz w:val="24"/>
          <w:szCs w:val="24"/>
        </w:rPr>
        <w:t xml:space="preserve"> justificaram a ausência.</w:t>
      </w:r>
      <w:r w:rsidR="00340C0F" w:rsidRPr="006A5492">
        <w:rPr>
          <w:rFonts w:ascii="Arial" w:hAnsi="Arial" w:cs="Arial"/>
          <w:sz w:val="24"/>
          <w:szCs w:val="24"/>
        </w:rPr>
        <w:t xml:space="preserve"> </w:t>
      </w:r>
      <w:r w:rsidR="00010B83" w:rsidRPr="006A5492">
        <w:rPr>
          <w:rFonts w:ascii="Arial" w:hAnsi="Arial" w:cs="Arial"/>
          <w:sz w:val="24"/>
          <w:szCs w:val="24"/>
        </w:rPr>
        <w:t>I</w:t>
      </w:r>
      <w:r w:rsidR="00610C17" w:rsidRPr="006A5492">
        <w:rPr>
          <w:rFonts w:ascii="Arial" w:hAnsi="Arial" w:cs="Arial"/>
          <w:sz w:val="24"/>
          <w:szCs w:val="24"/>
        </w:rPr>
        <w:t>niciou</w:t>
      </w:r>
      <w:r w:rsidR="00E0451B" w:rsidRPr="006A5492">
        <w:rPr>
          <w:rFonts w:ascii="Arial" w:hAnsi="Arial" w:cs="Arial"/>
          <w:sz w:val="24"/>
          <w:szCs w:val="24"/>
        </w:rPr>
        <w:t>-se</w:t>
      </w:r>
      <w:r w:rsidR="000774D1" w:rsidRPr="006A5492">
        <w:rPr>
          <w:rFonts w:ascii="Arial" w:hAnsi="Arial" w:cs="Arial"/>
          <w:sz w:val="24"/>
          <w:szCs w:val="24"/>
        </w:rPr>
        <w:t xml:space="preserve"> </w:t>
      </w:r>
      <w:r w:rsidR="00610C17" w:rsidRPr="006A5492">
        <w:rPr>
          <w:rFonts w:ascii="Arial" w:hAnsi="Arial" w:cs="Arial"/>
          <w:sz w:val="24"/>
          <w:szCs w:val="24"/>
        </w:rPr>
        <w:t>a Reunião.</w:t>
      </w:r>
      <w:r w:rsidR="00340C0F" w:rsidRPr="006A5492">
        <w:rPr>
          <w:rFonts w:ascii="Arial" w:hAnsi="Arial" w:cs="Arial"/>
          <w:sz w:val="24"/>
          <w:szCs w:val="24"/>
        </w:rPr>
        <w:t xml:space="preserve"> </w:t>
      </w:r>
      <w:r w:rsidR="00340C0F" w:rsidRPr="006A5492">
        <w:rPr>
          <w:rFonts w:ascii="Arial" w:hAnsi="Arial" w:cs="Arial"/>
          <w:b/>
          <w:sz w:val="24"/>
          <w:szCs w:val="24"/>
        </w:rPr>
        <w:t>2. Aprovaç</w:t>
      </w:r>
      <w:r w:rsidR="00A61B70" w:rsidRPr="006A5492">
        <w:rPr>
          <w:rFonts w:ascii="Arial" w:hAnsi="Arial" w:cs="Arial"/>
          <w:b/>
          <w:sz w:val="24"/>
          <w:szCs w:val="24"/>
        </w:rPr>
        <w:t xml:space="preserve">ão da Ata da </w:t>
      </w:r>
      <w:r w:rsidR="00A8279E">
        <w:rPr>
          <w:rFonts w:ascii="Arial" w:hAnsi="Arial" w:cs="Arial"/>
          <w:b/>
          <w:sz w:val="24"/>
          <w:szCs w:val="24"/>
        </w:rPr>
        <w:t>1</w:t>
      </w:r>
      <w:r w:rsidR="0004744F">
        <w:rPr>
          <w:rFonts w:ascii="Arial" w:hAnsi="Arial" w:cs="Arial"/>
          <w:b/>
          <w:sz w:val="24"/>
          <w:szCs w:val="24"/>
        </w:rPr>
        <w:t>2</w:t>
      </w:r>
      <w:r w:rsidR="00A61B70" w:rsidRPr="006A5492">
        <w:rPr>
          <w:rFonts w:ascii="Arial" w:hAnsi="Arial" w:cs="Arial"/>
          <w:b/>
          <w:sz w:val="24"/>
          <w:szCs w:val="24"/>
        </w:rPr>
        <w:t>ª R</w:t>
      </w:r>
      <w:r w:rsidR="00340C0F" w:rsidRPr="006A5492">
        <w:rPr>
          <w:rFonts w:ascii="Arial" w:hAnsi="Arial" w:cs="Arial"/>
          <w:b/>
          <w:sz w:val="24"/>
          <w:szCs w:val="24"/>
        </w:rPr>
        <w:t xml:space="preserve">eunião </w:t>
      </w:r>
      <w:r w:rsidR="00A61B70" w:rsidRPr="006A5492">
        <w:rPr>
          <w:rFonts w:ascii="Arial" w:hAnsi="Arial" w:cs="Arial"/>
          <w:b/>
          <w:sz w:val="24"/>
          <w:szCs w:val="24"/>
        </w:rPr>
        <w:t xml:space="preserve">Plenária: </w:t>
      </w:r>
      <w:r w:rsidR="004B1C7A" w:rsidRPr="006A5492">
        <w:rPr>
          <w:rFonts w:ascii="Arial" w:hAnsi="Arial" w:cs="Arial"/>
          <w:sz w:val="24"/>
          <w:szCs w:val="24"/>
        </w:rPr>
        <w:t>A ata</w:t>
      </w:r>
      <w:r w:rsidR="00DD52F4" w:rsidRPr="006A5492">
        <w:rPr>
          <w:rFonts w:ascii="Arial" w:hAnsi="Arial" w:cs="Arial"/>
          <w:sz w:val="24"/>
          <w:szCs w:val="24"/>
        </w:rPr>
        <w:t>,</w:t>
      </w:r>
      <w:r w:rsidR="004B1C7A" w:rsidRPr="006A5492">
        <w:rPr>
          <w:rFonts w:ascii="Arial" w:hAnsi="Arial" w:cs="Arial"/>
          <w:sz w:val="24"/>
          <w:szCs w:val="24"/>
        </w:rPr>
        <w:t xml:space="preserve"> que foi encaminhada previamente aos Conselheiros</w:t>
      </w:r>
      <w:r w:rsidR="00DD52F4" w:rsidRPr="006A5492">
        <w:rPr>
          <w:rFonts w:ascii="Arial" w:hAnsi="Arial" w:cs="Arial"/>
          <w:sz w:val="24"/>
          <w:szCs w:val="24"/>
        </w:rPr>
        <w:t>,</w:t>
      </w:r>
      <w:r w:rsidR="004B1C7A" w:rsidRPr="006A5492">
        <w:rPr>
          <w:rFonts w:ascii="Arial" w:hAnsi="Arial" w:cs="Arial"/>
          <w:sz w:val="24"/>
          <w:szCs w:val="24"/>
        </w:rPr>
        <w:t xml:space="preserve"> foi</w:t>
      </w:r>
      <w:r w:rsidR="004B1C7A" w:rsidRPr="006A5492">
        <w:rPr>
          <w:rFonts w:ascii="Arial" w:hAnsi="Arial" w:cs="Arial"/>
          <w:b/>
          <w:sz w:val="24"/>
          <w:szCs w:val="24"/>
        </w:rPr>
        <w:t xml:space="preserve"> </w:t>
      </w:r>
      <w:r w:rsidR="00A61B70" w:rsidRPr="006A5492">
        <w:rPr>
          <w:rFonts w:ascii="Arial" w:hAnsi="Arial" w:cs="Arial"/>
          <w:sz w:val="24"/>
          <w:szCs w:val="24"/>
        </w:rPr>
        <w:t>aprovada</w:t>
      </w:r>
      <w:r w:rsidR="0004744F">
        <w:rPr>
          <w:rFonts w:ascii="Arial" w:hAnsi="Arial" w:cs="Arial"/>
          <w:sz w:val="24"/>
          <w:szCs w:val="24"/>
        </w:rPr>
        <w:t xml:space="preserve"> por unanimidade</w:t>
      </w:r>
      <w:r w:rsidR="00A61B70" w:rsidRPr="000A4C27">
        <w:rPr>
          <w:rFonts w:ascii="Arial" w:hAnsi="Arial" w:cs="Arial"/>
          <w:b/>
          <w:sz w:val="24"/>
          <w:szCs w:val="24"/>
        </w:rPr>
        <w:t>.</w:t>
      </w:r>
      <w:r w:rsidR="00D700EB">
        <w:rPr>
          <w:rFonts w:ascii="Arial" w:hAnsi="Arial" w:cs="Arial"/>
          <w:b/>
          <w:sz w:val="24"/>
          <w:szCs w:val="24"/>
        </w:rPr>
        <w:t xml:space="preserve"> 3. Apresentação dos balancetes de janeiro a maio de 2012: </w:t>
      </w:r>
      <w:r w:rsidR="00D700EB">
        <w:rPr>
          <w:rFonts w:ascii="Arial" w:hAnsi="Arial" w:cs="Arial"/>
          <w:sz w:val="24"/>
          <w:szCs w:val="24"/>
        </w:rPr>
        <w:t xml:space="preserve">O contador Alexandre Freitas, da Maier Contabilidade e Auditoria Ltda., apresentou </w:t>
      </w:r>
      <w:r w:rsidR="00DC5810">
        <w:rPr>
          <w:rFonts w:ascii="Arial" w:hAnsi="Arial" w:cs="Arial"/>
          <w:sz w:val="24"/>
          <w:szCs w:val="24"/>
        </w:rPr>
        <w:t>o comparativo da receita que consta como anexo I da presente ata. O presidente do CAU/RS, Roberto Py, relatou que foi feito um mutirão no CAU/BR e todos os e-mails</w:t>
      </w:r>
      <w:r w:rsidR="009512D8">
        <w:rPr>
          <w:rFonts w:ascii="Arial" w:hAnsi="Arial" w:cs="Arial"/>
          <w:sz w:val="24"/>
          <w:szCs w:val="24"/>
        </w:rPr>
        <w:t xml:space="preserve"> atrasados foram atendidos, sendo a maior</w:t>
      </w:r>
      <w:r w:rsidR="005A2B40">
        <w:rPr>
          <w:rFonts w:ascii="Arial" w:hAnsi="Arial" w:cs="Arial"/>
          <w:sz w:val="24"/>
          <w:szCs w:val="24"/>
        </w:rPr>
        <w:t xml:space="preserve"> fonte de reclamação e demanda </w:t>
      </w:r>
      <w:r w:rsidR="009512D8">
        <w:rPr>
          <w:rFonts w:ascii="Arial" w:hAnsi="Arial" w:cs="Arial"/>
          <w:sz w:val="24"/>
          <w:szCs w:val="24"/>
        </w:rPr>
        <w:t>por parte dos arquitetos.</w:t>
      </w:r>
      <w:r w:rsidR="00F7393E">
        <w:rPr>
          <w:rFonts w:ascii="Arial" w:hAnsi="Arial" w:cs="Arial"/>
          <w:sz w:val="24"/>
          <w:szCs w:val="24"/>
        </w:rPr>
        <w:t xml:space="preserve"> A conselheira federal Gislaine Saibro disse que o CAU/BR irá </w:t>
      </w:r>
      <w:r w:rsidR="005A2B40">
        <w:rPr>
          <w:rFonts w:ascii="Arial" w:hAnsi="Arial" w:cs="Arial"/>
          <w:sz w:val="24"/>
          <w:szCs w:val="24"/>
        </w:rPr>
        <w:t>bloquear</w:t>
      </w:r>
      <w:r w:rsidR="00F7393E">
        <w:rPr>
          <w:rFonts w:ascii="Arial" w:hAnsi="Arial" w:cs="Arial"/>
          <w:sz w:val="24"/>
          <w:szCs w:val="24"/>
        </w:rPr>
        <w:t xml:space="preserve"> o acesso ao SICCAU para os arquitetos inadimplentes com a anuidade. A conselheira Núbia Margot Menezes Jardim deu a sugestão que fosse enviada uma comunicação às entidades afins ao CAU</w:t>
      </w:r>
      <w:r w:rsidR="00E37626">
        <w:rPr>
          <w:rFonts w:ascii="Arial" w:hAnsi="Arial" w:cs="Arial"/>
          <w:sz w:val="24"/>
          <w:szCs w:val="24"/>
        </w:rPr>
        <w:t xml:space="preserve"> sobre a questão da inadimplência na anuidade</w:t>
      </w:r>
      <w:r w:rsidR="005A2B40">
        <w:rPr>
          <w:rFonts w:ascii="Arial" w:hAnsi="Arial" w:cs="Arial"/>
          <w:sz w:val="24"/>
          <w:szCs w:val="24"/>
        </w:rPr>
        <w:t>, caso o CAU/BR tomar tal posicionamento</w:t>
      </w:r>
      <w:r w:rsidR="00E37626">
        <w:rPr>
          <w:rFonts w:ascii="Arial" w:hAnsi="Arial" w:cs="Arial"/>
          <w:sz w:val="24"/>
          <w:szCs w:val="24"/>
        </w:rPr>
        <w:t>.</w:t>
      </w:r>
      <w:r w:rsidR="00245FBF">
        <w:rPr>
          <w:rFonts w:ascii="Arial" w:hAnsi="Arial" w:cs="Arial"/>
          <w:sz w:val="24"/>
          <w:szCs w:val="24"/>
        </w:rPr>
        <w:t xml:space="preserve"> </w:t>
      </w:r>
      <w:r w:rsidR="00A374FD">
        <w:rPr>
          <w:rFonts w:ascii="Arial" w:hAnsi="Arial" w:cs="Arial"/>
          <w:sz w:val="24"/>
          <w:szCs w:val="24"/>
        </w:rPr>
        <w:br/>
      </w:r>
      <w:r w:rsidR="00245FBF" w:rsidRPr="00245FBF">
        <w:rPr>
          <w:rFonts w:ascii="Arial" w:hAnsi="Arial" w:cs="Arial"/>
          <w:b/>
          <w:sz w:val="24"/>
          <w:szCs w:val="24"/>
        </w:rPr>
        <w:t>4. Representação no Conselho Municipal de Desenvolvimento Urbano de Xangri-lá</w:t>
      </w:r>
      <w:r w:rsidR="00245FBF">
        <w:rPr>
          <w:rFonts w:ascii="Arial" w:hAnsi="Arial" w:cs="Arial"/>
          <w:sz w:val="24"/>
          <w:szCs w:val="24"/>
        </w:rPr>
        <w:t>: A pauta foi solicitada</w:t>
      </w:r>
      <w:r w:rsidR="00A374FD">
        <w:rPr>
          <w:rFonts w:ascii="Arial" w:hAnsi="Arial" w:cs="Arial"/>
          <w:sz w:val="24"/>
          <w:szCs w:val="24"/>
        </w:rPr>
        <w:t xml:space="preserve"> pelo Município e a</w:t>
      </w:r>
      <w:r w:rsidR="00245FBF">
        <w:rPr>
          <w:rFonts w:ascii="Arial" w:hAnsi="Arial" w:cs="Arial"/>
          <w:sz w:val="24"/>
          <w:szCs w:val="24"/>
        </w:rPr>
        <w:t xml:space="preserve"> conselheira Cl</w:t>
      </w:r>
      <w:r w:rsidR="005A2B40">
        <w:rPr>
          <w:rFonts w:ascii="Arial" w:hAnsi="Arial" w:cs="Arial"/>
          <w:sz w:val="24"/>
          <w:szCs w:val="24"/>
        </w:rPr>
        <w:t>á</w:t>
      </w:r>
      <w:r w:rsidR="00245FBF">
        <w:rPr>
          <w:rFonts w:ascii="Arial" w:hAnsi="Arial" w:cs="Arial"/>
          <w:sz w:val="24"/>
          <w:szCs w:val="24"/>
        </w:rPr>
        <w:t xml:space="preserve">udia Casaccia e foi aprovada por unanimidade como representante do Conselho de Arquitetura e Urbanismo do Rio Grande do Sul no Conselho Municipal de Desenvolvimento Urbano de Xangri-lá. </w:t>
      </w:r>
      <w:r w:rsidR="00245FBF" w:rsidRPr="00D535F4">
        <w:rPr>
          <w:rFonts w:ascii="Arial" w:hAnsi="Arial" w:cs="Arial"/>
          <w:b/>
          <w:sz w:val="24"/>
          <w:szCs w:val="24"/>
        </w:rPr>
        <w:t>5. Datas para as Plenárias do mês de julho:</w:t>
      </w:r>
      <w:r w:rsidR="00245FBF">
        <w:rPr>
          <w:rFonts w:ascii="Arial" w:hAnsi="Arial" w:cs="Arial"/>
          <w:sz w:val="24"/>
          <w:szCs w:val="24"/>
        </w:rPr>
        <w:t xml:space="preserve"> foram sugeridas as datas nos dias 13 e 27 de julho para realizar</w:t>
      </w:r>
      <w:r w:rsidR="0068730D">
        <w:rPr>
          <w:rFonts w:ascii="Arial" w:hAnsi="Arial" w:cs="Arial"/>
          <w:sz w:val="24"/>
          <w:szCs w:val="24"/>
        </w:rPr>
        <w:t xml:space="preserve"> as próximas Plenárias. Após votação com resultado unânime</w:t>
      </w:r>
      <w:r w:rsidR="005A2B40">
        <w:rPr>
          <w:rFonts w:ascii="Arial" w:hAnsi="Arial" w:cs="Arial"/>
          <w:sz w:val="24"/>
          <w:szCs w:val="24"/>
        </w:rPr>
        <w:t>,</w:t>
      </w:r>
      <w:r w:rsidR="0068730D">
        <w:rPr>
          <w:rFonts w:ascii="Arial" w:hAnsi="Arial" w:cs="Arial"/>
          <w:sz w:val="24"/>
          <w:szCs w:val="24"/>
        </w:rPr>
        <w:t xml:space="preserve"> as reuniões serão realizadas</w:t>
      </w:r>
      <w:r w:rsidR="00D535F4">
        <w:rPr>
          <w:rFonts w:ascii="Arial" w:hAnsi="Arial" w:cs="Arial"/>
          <w:sz w:val="24"/>
          <w:szCs w:val="24"/>
        </w:rPr>
        <w:t xml:space="preserve"> nas datas referidas acima</w:t>
      </w:r>
      <w:r w:rsidR="0068730D">
        <w:rPr>
          <w:rFonts w:ascii="Arial" w:hAnsi="Arial" w:cs="Arial"/>
          <w:sz w:val="24"/>
          <w:szCs w:val="24"/>
        </w:rPr>
        <w:t>. O Presidente do CAU/RS, Roberto Py, ressaltou que h</w:t>
      </w:r>
      <w:r w:rsidR="006F43BC">
        <w:rPr>
          <w:rFonts w:ascii="Arial" w:hAnsi="Arial" w:cs="Arial"/>
          <w:sz w:val="24"/>
          <w:szCs w:val="24"/>
        </w:rPr>
        <w:t xml:space="preserve">á </w:t>
      </w:r>
      <w:proofErr w:type="gramStart"/>
      <w:r w:rsidR="006F43BC">
        <w:rPr>
          <w:rFonts w:ascii="Arial" w:hAnsi="Arial" w:cs="Arial"/>
          <w:sz w:val="24"/>
          <w:szCs w:val="24"/>
        </w:rPr>
        <w:t>constantes</w:t>
      </w:r>
      <w:r w:rsidR="0068730D">
        <w:rPr>
          <w:rFonts w:ascii="Arial" w:hAnsi="Arial" w:cs="Arial"/>
          <w:sz w:val="24"/>
          <w:szCs w:val="24"/>
        </w:rPr>
        <w:t xml:space="preserve"> atrasos por parte de alguns conselheiros e também baixo</w:t>
      </w:r>
      <w:proofErr w:type="gramEnd"/>
      <w:r w:rsidR="0068730D">
        <w:rPr>
          <w:rFonts w:ascii="Arial" w:hAnsi="Arial" w:cs="Arial"/>
          <w:sz w:val="24"/>
          <w:szCs w:val="24"/>
        </w:rPr>
        <w:t xml:space="preserve"> quórum, por tais motivos, na próxima reunião</w:t>
      </w:r>
      <w:r w:rsidR="006F43BC">
        <w:rPr>
          <w:rFonts w:ascii="Arial" w:hAnsi="Arial" w:cs="Arial"/>
          <w:sz w:val="24"/>
          <w:szCs w:val="24"/>
        </w:rPr>
        <w:t xml:space="preserve"> constará na pauta a periodicidade das plenárias. A conselheira Núbia Margot Menezes Jardim ressaltou que se faz necessária uma conversa com os conselheiros, pois eram sabedores do comprometimento com o </w:t>
      </w:r>
      <w:r w:rsidR="006F43BC" w:rsidRPr="006F43BC">
        <w:rPr>
          <w:rFonts w:ascii="Arial" w:hAnsi="Arial" w:cs="Arial"/>
          <w:sz w:val="24"/>
          <w:szCs w:val="24"/>
        </w:rPr>
        <w:t>Conselho de Arquitetura e Urbanismo</w:t>
      </w:r>
      <w:r w:rsidR="006F43BC">
        <w:rPr>
          <w:rFonts w:ascii="Arial" w:hAnsi="Arial" w:cs="Arial"/>
          <w:sz w:val="24"/>
          <w:szCs w:val="24"/>
        </w:rPr>
        <w:t>.</w:t>
      </w:r>
      <w:r w:rsidR="00D535F4">
        <w:rPr>
          <w:rFonts w:ascii="Arial" w:hAnsi="Arial" w:cs="Arial"/>
          <w:sz w:val="24"/>
          <w:szCs w:val="24"/>
        </w:rPr>
        <w:t xml:space="preserve"> A conselheira Nirce Medvedovski questionou se o regulamento do CAU prevê critérios de penalidades aos conselheiros que não comparecem às Plenárias. O presidente Roberto Py relatou</w:t>
      </w:r>
      <w:r w:rsidR="00A374FD">
        <w:rPr>
          <w:rFonts w:ascii="Arial" w:hAnsi="Arial" w:cs="Arial"/>
          <w:sz w:val="24"/>
          <w:szCs w:val="24"/>
        </w:rPr>
        <w:t xml:space="preserve"> que o assunto será regulamentado pelo Regimento do CAU/RS</w:t>
      </w:r>
      <w:r w:rsidR="00D535F4">
        <w:rPr>
          <w:rFonts w:ascii="Arial" w:hAnsi="Arial" w:cs="Arial"/>
          <w:sz w:val="24"/>
          <w:szCs w:val="24"/>
        </w:rPr>
        <w:t xml:space="preserve">. </w:t>
      </w:r>
      <w:r w:rsidR="00A374FD">
        <w:rPr>
          <w:rFonts w:ascii="Arial" w:hAnsi="Arial" w:cs="Arial"/>
          <w:sz w:val="24"/>
          <w:szCs w:val="24"/>
        </w:rPr>
        <w:br/>
      </w:r>
      <w:r w:rsidR="00D535F4" w:rsidRPr="00C15E3E">
        <w:rPr>
          <w:rFonts w:ascii="Arial" w:hAnsi="Arial" w:cs="Arial"/>
          <w:b/>
          <w:sz w:val="24"/>
          <w:szCs w:val="24"/>
        </w:rPr>
        <w:t>6. Relato das Comissões e dos Grupos de Trabalho:</w:t>
      </w:r>
      <w:r w:rsidR="00C15E3E" w:rsidRPr="00C15E3E">
        <w:rPr>
          <w:rFonts w:ascii="Arial" w:hAnsi="Arial" w:cs="Arial"/>
          <w:b/>
          <w:sz w:val="24"/>
          <w:szCs w:val="24"/>
        </w:rPr>
        <w:t xml:space="preserve"> a) Comissão de Finanças: Contratação de Assessoria Jurídica para Licitações:</w:t>
      </w:r>
      <w:r w:rsidR="00C15E3E" w:rsidRPr="00C15E3E">
        <w:rPr>
          <w:rFonts w:ascii="Arial" w:hAnsi="Arial" w:cs="Arial"/>
          <w:sz w:val="24"/>
          <w:szCs w:val="24"/>
        </w:rPr>
        <w:t xml:space="preserve"> conforme previsto, a administração do CAU/RS solicitou três orçamentos de serviços de assessoria jurídica especializada em </w:t>
      </w:r>
      <w:r w:rsidR="00C15E3E" w:rsidRPr="00C15E3E">
        <w:rPr>
          <w:rFonts w:ascii="Arial" w:hAnsi="Arial" w:cs="Arial"/>
          <w:sz w:val="24"/>
          <w:szCs w:val="24"/>
        </w:rPr>
        <w:lastRenderedPageBreak/>
        <w:t xml:space="preserve">licitações, na modalidade tomada de preço. </w:t>
      </w:r>
      <w:r w:rsidR="00C15E3E">
        <w:rPr>
          <w:rFonts w:ascii="Arial" w:hAnsi="Arial" w:cs="Arial"/>
          <w:sz w:val="24"/>
          <w:szCs w:val="24"/>
        </w:rPr>
        <w:t>A</w:t>
      </w:r>
      <w:r w:rsidR="00C15E3E" w:rsidRPr="00C15E3E">
        <w:rPr>
          <w:rFonts w:ascii="Arial" w:hAnsi="Arial" w:cs="Arial"/>
          <w:sz w:val="24"/>
          <w:szCs w:val="24"/>
        </w:rPr>
        <w:t xml:space="preserve"> empre</w:t>
      </w:r>
      <w:r w:rsidR="00C15E3E">
        <w:rPr>
          <w:rFonts w:ascii="Arial" w:hAnsi="Arial" w:cs="Arial"/>
          <w:sz w:val="24"/>
          <w:szCs w:val="24"/>
        </w:rPr>
        <w:t xml:space="preserve">sa Campos Advocacia Empresarial </w:t>
      </w:r>
      <w:r w:rsidR="00C15E3E" w:rsidRPr="00C15E3E">
        <w:rPr>
          <w:rFonts w:ascii="Arial" w:hAnsi="Arial" w:cs="Arial"/>
          <w:sz w:val="24"/>
          <w:szCs w:val="24"/>
        </w:rPr>
        <w:t xml:space="preserve">descreveu como objeto da proposta, a assessoria jurídica em licitações e contratos pelo preço de R$350,00 (trezentos e cinquenta reais) a hora técnica e prazo de contratação mínima por 12 meses. A empresa Roberto Schultz descreveu como objeto de contrato, a consultoria e assessoria jurídica durante os processos licitatórios, com o preço de R$250,00 (duzentos e cinquenta reais) a hora técnica. E por </w:t>
      </w:r>
      <w:r w:rsidR="00C15E3E">
        <w:rPr>
          <w:rFonts w:ascii="Arial" w:hAnsi="Arial" w:cs="Arial"/>
          <w:sz w:val="24"/>
          <w:szCs w:val="24"/>
        </w:rPr>
        <w:t xml:space="preserve">fim a empresa Pacheco e Côrtes </w:t>
      </w:r>
      <w:r w:rsidR="00C15E3E" w:rsidRPr="00C15E3E">
        <w:rPr>
          <w:rFonts w:ascii="Arial" w:hAnsi="Arial" w:cs="Arial"/>
          <w:sz w:val="24"/>
          <w:szCs w:val="24"/>
        </w:rPr>
        <w:t>especificou como objeto de contrato, assessoria jurídica completa em licitações, contratos e convênios, incluindo possível defesa judicial no Tribunal de Contas da União pelo preço de R$230,00 (duzentos e trinta reais) a hora técnica.</w:t>
      </w:r>
      <w:r w:rsidR="009772E9">
        <w:rPr>
          <w:rFonts w:ascii="Arial" w:hAnsi="Arial" w:cs="Arial"/>
          <w:sz w:val="24"/>
          <w:szCs w:val="24"/>
        </w:rPr>
        <w:t xml:space="preserve"> A recomendação da Comissão de Finanças e do Conselho Diretor foi </w:t>
      </w:r>
      <w:proofErr w:type="gramStart"/>
      <w:r w:rsidR="009772E9">
        <w:rPr>
          <w:rFonts w:ascii="Arial" w:hAnsi="Arial" w:cs="Arial"/>
          <w:sz w:val="24"/>
          <w:szCs w:val="24"/>
        </w:rPr>
        <w:t>a</w:t>
      </w:r>
      <w:proofErr w:type="gramEnd"/>
      <w:r w:rsidR="009772E9">
        <w:rPr>
          <w:rFonts w:ascii="Arial" w:hAnsi="Arial" w:cs="Arial"/>
          <w:sz w:val="24"/>
          <w:szCs w:val="24"/>
        </w:rPr>
        <w:t xml:space="preserve"> empresa Pacheco e Cortes.</w:t>
      </w:r>
      <w:r w:rsidR="005A2B40">
        <w:rPr>
          <w:rFonts w:ascii="Arial" w:hAnsi="Arial" w:cs="Arial"/>
          <w:sz w:val="24"/>
          <w:szCs w:val="24"/>
        </w:rPr>
        <w:t xml:space="preserve"> </w:t>
      </w:r>
      <w:r w:rsidR="00D77ECB">
        <w:rPr>
          <w:rFonts w:ascii="Arial" w:hAnsi="Arial" w:cs="Arial"/>
          <w:color w:val="333333"/>
          <w:sz w:val="24"/>
          <w:szCs w:val="24"/>
        </w:rPr>
        <w:t xml:space="preserve">Após votação foi escolhida por unanimidade a empresa Pacheco e Côrtes para assessorar o </w:t>
      </w:r>
      <w:r w:rsidR="00D77ECB" w:rsidRPr="00D77ECB">
        <w:rPr>
          <w:rFonts w:ascii="Arial" w:hAnsi="Arial" w:cs="Arial"/>
          <w:color w:val="333333"/>
          <w:sz w:val="24"/>
          <w:szCs w:val="24"/>
        </w:rPr>
        <w:t>Conselho de Arquitetura e Urbanismo</w:t>
      </w:r>
      <w:r w:rsidR="00D77ECB">
        <w:rPr>
          <w:rFonts w:ascii="Arial" w:hAnsi="Arial" w:cs="Arial"/>
          <w:color w:val="333333"/>
          <w:sz w:val="24"/>
          <w:szCs w:val="24"/>
        </w:rPr>
        <w:t xml:space="preserve"> do Rio Grande do Sul nos assuntos pertinentes à Comissão de Licitação; </w:t>
      </w:r>
      <w:r w:rsidR="00D77ECB" w:rsidRPr="00D77ECB">
        <w:rPr>
          <w:rFonts w:ascii="Arial" w:hAnsi="Arial" w:cs="Arial"/>
          <w:b/>
          <w:color w:val="333333"/>
          <w:sz w:val="24"/>
          <w:szCs w:val="24"/>
        </w:rPr>
        <w:t>Relato</w:t>
      </w:r>
      <w:r w:rsidR="00D77ECB">
        <w:rPr>
          <w:rFonts w:ascii="Arial" w:hAnsi="Arial" w:cs="Arial"/>
          <w:b/>
          <w:color w:val="333333"/>
          <w:sz w:val="24"/>
          <w:szCs w:val="24"/>
        </w:rPr>
        <w:t xml:space="preserve"> da</w:t>
      </w:r>
      <w:r w:rsidR="00D77ECB" w:rsidRPr="00D77ECB">
        <w:rPr>
          <w:rFonts w:ascii="Arial" w:hAnsi="Arial" w:cs="Arial"/>
          <w:b/>
          <w:color w:val="333333"/>
          <w:sz w:val="24"/>
          <w:szCs w:val="24"/>
        </w:rPr>
        <w:t xml:space="preserve"> reunião com o Banco do Brasil</w:t>
      </w:r>
      <w:r w:rsidR="00D77ECB" w:rsidRPr="00D77ECB">
        <w:rPr>
          <w:rFonts w:ascii="Arial" w:hAnsi="Arial" w:cs="Arial"/>
          <w:color w:val="333333"/>
          <w:sz w:val="24"/>
          <w:szCs w:val="24"/>
        </w:rPr>
        <w:t>: em 19 de junho de 2012, às 12h, Fausto Steffen e Ângela Rimolo reuniram-se com Juliano Ribeiro, gerente interino da conta bancária do CAU/RS no Banco do Brasil. Fausto Steffen informou que foram feitas as seguintes solicitações: uma proposta de melhores taxas, com base no alto fluxo de boletos bancários emitidos, em torno de 5.000 boletos por mês, bem como o ressarcimento do IR indevidamente cobrado pelo Banco do Brasil na conta bancária do CAU/RS</w:t>
      </w:r>
      <w:r w:rsidR="009C1D82">
        <w:rPr>
          <w:rFonts w:ascii="Arial" w:hAnsi="Arial" w:cs="Arial"/>
          <w:color w:val="333333"/>
          <w:sz w:val="24"/>
          <w:szCs w:val="24"/>
        </w:rPr>
        <w:t>. O Presidente do CAU/RS, Roberto Py, informou que foi criada a Comissão de Licitação composta pelos funcionários Eduardo Bimbi, Edna da Silva e Daiane Nogueira</w:t>
      </w:r>
      <w:r w:rsidR="009772E9">
        <w:rPr>
          <w:rFonts w:ascii="Arial" w:hAnsi="Arial" w:cs="Arial"/>
          <w:color w:val="333333"/>
          <w:sz w:val="24"/>
          <w:szCs w:val="24"/>
        </w:rPr>
        <w:t>, devendo ser indicados conselheiros para completa-la</w:t>
      </w:r>
      <w:r w:rsidR="00D77ECB">
        <w:rPr>
          <w:rFonts w:ascii="Arial" w:hAnsi="Arial" w:cs="Arial"/>
          <w:color w:val="333333"/>
          <w:sz w:val="24"/>
          <w:szCs w:val="24"/>
        </w:rPr>
        <w:t xml:space="preserve">; </w:t>
      </w:r>
      <w:r w:rsidR="00D77ECB" w:rsidRPr="00D77ECB">
        <w:rPr>
          <w:rFonts w:ascii="Arial" w:hAnsi="Arial" w:cs="Arial"/>
          <w:b/>
          <w:color w:val="333333"/>
          <w:sz w:val="24"/>
          <w:szCs w:val="24"/>
        </w:rPr>
        <w:t>Viagem à Curitiba</w:t>
      </w:r>
      <w:r w:rsidR="00D77ECB">
        <w:rPr>
          <w:rFonts w:ascii="Arial" w:hAnsi="Arial" w:cs="Arial"/>
          <w:color w:val="333333"/>
          <w:sz w:val="24"/>
          <w:szCs w:val="24"/>
        </w:rPr>
        <w:t xml:space="preserve">: Fausto Steffen, Ângela Rimolo e Edna da Silva participarão de </w:t>
      </w:r>
      <w:r w:rsidR="00D77ECB" w:rsidRPr="00D77ECB">
        <w:rPr>
          <w:rFonts w:ascii="Arial" w:hAnsi="Arial" w:cs="Arial"/>
          <w:color w:val="333333"/>
          <w:sz w:val="24"/>
          <w:szCs w:val="24"/>
        </w:rPr>
        <w:t xml:space="preserve">reunião regional do CAU </w:t>
      </w:r>
      <w:r w:rsidR="00D77ECB">
        <w:rPr>
          <w:rFonts w:ascii="Arial" w:hAnsi="Arial" w:cs="Arial"/>
          <w:color w:val="333333"/>
          <w:sz w:val="24"/>
          <w:szCs w:val="24"/>
        </w:rPr>
        <w:t>sobre t</w:t>
      </w:r>
      <w:r w:rsidR="00D77ECB" w:rsidRPr="00D77ECB">
        <w:rPr>
          <w:rFonts w:ascii="Arial" w:hAnsi="Arial" w:cs="Arial"/>
          <w:color w:val="333333"/>
          <w:sz w:val="24"/>
          <w:szCs w:val="24"/>
        </w:rPr>
        <w:t>ratativas de planejamento, orçamento e contabilidade</w:t>
      </w:r>
      <w:r w:rsidR="00D77ECB">
        <w:rPr>
          <w:rFonts w:ascii="Arial" w:hAnsi="Arial" w:cs="Arial"/>
          <w:color w:val="333333"/>
          <w:sz w:val="24"/>
          <w:szCs w:val="24"/>
        </w:rPr>
        <w:t xml:space="preserve"> nos dias 02 a 04 de julho de 2012, na cidade de Curitiba, no Paraná.</w:t>
      </w:r>
      <w:r w:rsidR="0005562F">
        <w:rPr>
          <w:rFonts w:ascii="Arial" w:hAnsi="Arial" w:cs="Arial"/>
          <w:color w:val="333333"/>
          <w:sz w:val="24"/>
          <w:szCs w:val="24"/>
        </w:rPr>
        <w:t xml:space="preserve"> </w:t>
      </w:r>
      <w:r w:rsidR="0005562F" w:rsidRPr="00831C74">
        <w:rPr>
          <w:rFonts w:ascii="Arial" w:hAnsi="Arial" w:cs="Arial"/>
          <w:b/>
          <w:color w:val="333333"/>
          <w:sz w:val="24"/>
          <w:szCs w:val="24"/>
        </w:rPr>
        <w:t>b) Comissão de Atos Administrativos: Contratação de jornalista</w:t>
      </w:r>
      <w:r w:rsidR="00563FA4">
        <w:rPr>
          <w:rFonts w:ascii="Arial" w:hAnsi="Arial" w:cs="Arial"/>
          <w:color w:val="333333"/>
          <w:sz w:val="24"/>
          <w:szCs w:val="24"/>
        </w:rPr>
        <w:t xml:space="preserve">: </w:t>
      </w:r>
      <w:r w:rsidR="00E04429">
        <w:rPr>
          <w:rFonts w:ascii="Arial" w:hAnsi="Arial" w:cs="Arial"/>
          <w:color w:val="333333"/>
          <w:sz w:val="24"/>
          <w:szCs w:val="24"/>
        </w:rPr>
        <w:t>o Vice-Presidente do CAU/RS, Alberto Cabra</w:t>
      </w:r>
      <w:r w:rsidR="00831C74">
        <w:rPr>
          <w:rFonts w:ascii="Arial" w:hAnsi="Arial" w:cs="Arial"/>
          <w:color w:val="333333"/>
          <w:sz w:val="24"/>
          <w:szCs w:val="24"/>
        </w:rPr>
        <w:t>l, disse que estão sendo feitas</w:t>
      </w:r>
      <w:r w:rsidR="00563FA4">
        <w:rPr>
          <w:rFonts w:ascii="Arial" w:hAnsi="Arial" w:cs="Arial"/>
          <w:color w:val="333333"/>
          <w:sz w:val="24"/>
          <w:szCs w:val="24"/>
        </w:rPr>
        <w:t xml:space="preserve"> avaliações curriculares, em breve serão chamados os selecionados para entrevista no CAU e posterior contratação. As conselheiras Nirce Medvedovski e Núbia Jardim sugeriram selecionar colaboradores da área de </w:t>
      </w:r>
      <w:r w:rsidR="000A02BA">
        <w:rPr>
          <w:rFonts w:ascii="Arial" w:hAnsi="Arial" w:cs="Arial"/>
          <w:color w:val="333333"/>
          <w:sz w:val="24"/>
          <w:szCs w:val="24"/>
        </w:rPr>
        <w:t>web design</w:t>
      </w:r>
      <w:r w:rsidR="00563FA4">
        <w:rPr>
          <w:rFonts w:ascii="Arial" w:hAnsi="Arial" w:cs="Arial"/>
          <w:color w:val="333333"/>
          <w:sz w:val="24"/>
          <w:szCs w:val="24"/>
        </w:rPr>
        <w:t xml:space="preserve"> para atuar na comunicação e no marketing. A conselheira federal Gislaine Saibro d</w:t>
      </w:r>
      <w:r w:rsidR="000A02BA">
        <w:rPr>
          <w:rFonts w:ascii="Arial" w:hAnsi="Arial" w:cs="Arial"/>
          <w:color w:val="333333"/>
          <w:sz w:val="24"/>
          <w:szCs w:val="24"/>
        </w:rPr>
        <w:t xml:space="preserve">escreveu que o CAU/BR, em termos de comunicação, não permite liberdade no design, deve-se seguir </w:t>
      </w:r>
      <w:r w:rsidR="00581B5A">
        <w:rPr>
          <w:rFonts w:ascii="Arial" w:hAnsi="Arial" w:cs="Arial"/>
          <w:color w:val="333333"/>
          <w:sz w:val="24"/>
          <w:szCs w:val="24"/>
        </w:rPr>
        <w:t xml:space="preserve">um padrão pré-estabelecido. </w:t>
      </w:r>
      <w:r w:rsidR="00581B5A" w:rsidRPr="009C1D82">
        <w:rPr>
          <w:rFonts w:ascii="Arial" w:hAnsi="Arial" w:cs="Arial"/>
          <w:b/>
          <w:color w:val="333333"/>
          <w:sz w:val="24"/>
          <w:szCs w:val="24"/>
        </w:rPr>
        <w:t>c) Comissão de Ensino e Formação</w:t>
      </w:r>
      <w:r w:rsidR="00581B5A">
        <w:rPr>
          <w:rFonts w:ascii="Arial" w:hAnsi="Arial" w:cs="Arial"/>
          <w:color w:val="333333"/>
          <w:sz w:val="24"/>
          <w:szCs w:val="24"/>
        </w:rPr>
        <w:t xml:space="preserve">: a coordenadora da comissão, Nirce Medvedovski, fez um breve relato sobre a </w:t>
      </w:r>
      <w:r w:rsidR="00581B5A" w:rsidRPr="009C1D82">
        <w:rPr>
          <w:rFonts w:ascii="Arial" w:hAnsi="Arial" w:cs="Arial"/>
          <w:b/>
          <w:color w:val="333333"/>
          <w:sz w:val="24"/>
          <w:szCs w:val="24"/>
        </w:rPr>
        <w:t>2ª reunião com os coordenadores de curso de Arquitetura e Urbanismo do Rio Grande do Sul</w:t>
      </w:r>
      <w:r w:rsidR="00581B5A">
        <w:rPr>
          <w:rFonts w:ascii="Arial" w:hAnsi="Arial" w:cs="Arial"/>
          <w:color w:val="333333"/>
          <w:sz w:val="24"/>
          <w:szCs w:val="24"/>
        </w:rPr>
        <w:t>, a qual destacou a grande participação dos coordenadores, sendo a totalidade de 27 cursos de Arquitetura e Urbanismo</w:t>
      </w:r>
      <w:r w:rsidR="00DE419D">
        <w:rPr>
          <w:rFonts w:ascii="Arial" w:hAnsi="Arial" w:cs="Arial"/>
          <w:color w:val="333333"/>
          <w:sz w:val="24"/>
          <w:szCs w:val="24"/>
        </w:rPr>
        <w:t xml:space="preserve"> no RS</w:t>
      </w:r>
      <w:r w:rsidR="00361950">
        <w:rPr>
          <w:rFonts w:ascii="Arial" w:hAnsi="Arial" w:cs="Arial"/>
          <w:color w:val="333333"/>
          <w:sz w:val="24"/>
          <w:szCs w:val="24"/>
        </w:rPr>
        <w:t xml:space="preserve">, 21 cursos com egressos e na reunião estavam presentes 18 coordenadores. </w:t>
      </w:r>
      <w:r w:rsidR="00063027">
        <w:rPr>
          <w:rFonts w:ascii="Arial" w:hAnsi="Arial" w:cs="Arial"/>
          <w:color w:val="333333"/>
          <w:sz w:val="24"/>
          <w:szCs w:val="24"/>
        </w:rPr>
        <w:t xml:space="preserve">Foi feita uma interação via Skype com a Comissão de Exercício Profissional do CAU/BR, </w:t>
      </w:r>
      <w:r w:rsidR="00063027" w:rsidRPr="00063027">
        <w:rPr>
          <w:rFonts w:ascii="Arial" w:hAnsi="Arial" w:cs="Arial"/>
          <w:sz w:val="24"/>
          <w:szCs w:val="24"/>
        </w:rPr>
        <w:t>o coordenador Geraldine fez um apanhado geral da reunião da CEP/CAU/BR e comentou do cadastramento das instituições de ensino, a discussão de processos CONFEA/CREA, o cadastramento dos escritórios-modelos e os critérios a serem utilizados, como por exemplo, a isenção de taxas para tais atividades sociais. Solicitou também que sejam discutidas e sugeridas atividades possíveis de desoneração. Parabenizou a equipe do CAU/RS pelo empenho em cadastrar os arquitetos recém-formados.</w:t>
      </w:r>
      <w:r w:rsidR="000C7D63">
        <w:rPr>
          <w:rFonts w:ascii="Arial" w:hAnsi="Arial" w:cs="Arial"/>
          <w:sz w:val="24"/>
          <w:szCs w:val="24"/>
        </w:rPr>
        <w:t xml:space="preserve"> Foi feita a divulgação </w:t>
      </w:r>
      <w:r w:rsidR="000C7D63">
        <w:rPr>
          <w:rFonts w:ascii="Arial" w:hAnsi="Arial" w:cs="Arial"/>
          <w:sz w:val="24"/>
          <w:szCs w:val="24"/>
        </w:rPr>
        <w:lastRenderedPageBreak/>
        <w:t xml:space="preserve">do prêmio José Albano </w:t>
      </w:r>
      <w:proofErr w:type="spellStart"/>
      <w:r w:rsidR="000C7D63">
        <w:rPr>
          <w:rFonts w:ascii="Arial" w:hAnsi="Arial" w:cs="Arial"/>
          <w:sz w:val="24"/>
          <w:szCs w:val="24"/>
        </w:rPr>
        <w:t>Volkmer</w:t>
      </w:r>
      <w:proofErr w:type="spellEnd"/>
      <w:r w:rsidR="000C7D63">
        <w:rPr>
          <w:rFonts w:ascii="Arial" w:hAnsi="Arial" w:cs="Arial"/>
          <w:sz w:val="24"/>
          <w:szCs w:val="24"/>
        </w:rPr>
        <w:t xml:space="preserve"> do IAB-RS e também da XVIII ULACAV. O Presidente do CAU/RS, Roberto Py, </w:t>
      </w:r>
      <w:r w:rsidR="009772E9">
        <w:rPr>
          <w:rFonts w:ascii="Arial" w:hAnsi="Arial" w:cs="Arial"/>
          <w:sz w:val="24"/>
          <w:szCs w:val="24"/>
        </w:rPr>
        <w:t>com a palavra,</w:t>
      </w:r>
      <w:r w:rsidR="000C7D63">
        <w:rPr>
          <w:rFonts w:ascii="Arial" w:hAnsi="Arial" w:cs="Arial"/>
          <w:sz w:val="24"/>
          <w:szCs w:val="24"/>
        </w:rPr>
        <w:t xml:space="preserve"> parabenizou a conselheira Nirce pelo empenho e condução da reunião</w:t>
      </w:r>
      <w:r w:rsidR="00DE419D">
        <w:rPr>
          <w:rFonts w:ascii="Arial" w:hAnsi="Arial" w:cs="Arial"/>
          <w:sz w:val="24"/>
          <w:szCs w:val="24"/>
        </w:rPr>
        <w:t xml:space="preserve"> com os coordenadores</w:t>
      </w:r>
      <w:r w:rsidR="000C7D63">
        <w:rPr>
          <w:rFonts w:ascii="Arial" w:hAnsi="Arial" w:cs="Arial"/>
          <w:sz w:val="24"/>
          <w:szCs w:val="24"/>
        </w:rPr>
        <w:t>.</w:t>
      </w:r>
      <w:r w:rsidR="009C1D82">
        <w:rPr>
          <w:rFonts w:ascii="Arial" w:hAnsi="Arial" w:cs="Arial"/>
          <w:sz w:val="24"/>
          <w:szCs w:val="24"/>
        </w:rPr>
        <w:t xml:space="preserve"> A conselheira federal Gislaine Saibro reiterou que é muito importante </w:t>
      </w:r>
      <w:proofErr w:type="gramStart"/>
      <w:r w:rsidR="009C1D82">
        <w:rPr>
          <w:rFonts w:ascii="Arial" w:hAnsi="Arial" w:cs="Arial"/>
          <w:sz w:val="24"/>
          <w:szCs w:val="24"/>
        </w:rPr>
        <w:t>a</w:t>
      </w:r>
      <w:proofErr w:type="gramEnd"/>
      <w:r w:rsidR="009C1D82">
        <w:rPr>
          <w:rFonts w:ascii="Arial" w:hAnsi="Arial" w:cs="Arial"/>
          <w:sz w:val="24"/>
          <w:szCs w:val="24"/>
        </w:rPr>
        <w:t xml:space="preserve"> discussão e a preocupação com as atribuições pela formação dos arquitetos e urbanistas. </w:t>
      </w:r>
      <w:r w:rsidR="009C1D82" w:rsidRPr="00D01C1B">
        <w:rPr>
          <w:rFonts w:ascii="Arial" w:hAnsi="Arial" w:cs="Arial"/>
          <w:b/>
          <w:sz w:val="24"/>
          <w:szCs w:val="24"/>
        </w:rPr>
        <w:t>7. Homenagem do CAU/RS ao IAB-RS e SAERGS</w:t>
      </w:r>
      <w:r w:rsidR="009C1D82">
        <w:rPr>
          <w:rFonts w:ascii="Arial" w:hAnsi="Arial" w:cs="Arial"/>
          <w:sz w:val="24"/>
          <w:szCs w:val="24"/>
        </w:rPr>
        <w:t xml:space="preserve">: </w:t>
      </w:r>
      <w:r w:rsidR="00391013">
        <w:rPr>
          <w:rFonts w:ascii="Arial" w:hAnsi="Arial" w:cs="Arial"/>
          <w:sz w:val="24"/>
          <w:szCs w:val="24"/>
        </w:rPr>
        <w:t xml:space="preserve">O Presidente do </w:t>
      </w:r>
      <w:r w:rsidR="00391013" w:rsidRPr="00391013">
        <w:rPr>
          <w:rFonts w:ascii="Arial" w:hAnsi="Arial" w:cs="Arial"/>
          <w:sz w:val="24"/>
          <w:szCs w:val="24"/>
        </w:rPr>
        <w:t>Conselho de Arquitetura e Urbanismo</w:t>
      </w:r>
      <w:r w:rsidR="00391013">
        <w:rPr>
          <w:rFonts w:ascii="Arial" w:hAnsi="Arial" w:cs="Arial"/>
          <w:sz w:val="24"/>
          <w:szCs w:val="24"/>
        </w:rPr>
        <w:t xml:space="preserve"> do Rio Grande do Sul, Roberto Py Gomes da Silveira, relatou o quão complexo é montar uma autarquia federal da etapa zero.</w:t>
      </w:r>
      <w:r w:rsidR="009772E9">
        <w:rPr>
          <w:rFonts w:ascii="Arial" w:hAnsi="Arial" w:cs="Arial"/>
          <w:sz w:val="24"/>
          <w:szCs w:val="24"/>
        </w:rPr>
        <w:t xml:space="preserve"> </w:t>
      </w:r>
      <w:r w:rsidR="00391013">
        <w:rPr>
          <w:rFonts w:ascii="Arial" w:hAnsi="Arial" w:cs="Arial"/>
          <w:sz w:val="24"/>
          <w:szCs w:val="24"/>
        </w:rPr>
        <w:t>Py ressaltou que o CAU/RS só chegou aos seis meses de existência graças ao apoio do Instituto dos Arquitetos do Brasil – Departamento do Rio Grande do Sul – IAB-RS e do Sindicato dos Arquitetos no Estado do Rio Grande do Sul – SAERGS.</w:t>
      </w:r>
      <w:r w:rsidR="00D01C1B">
        <w:rPr>
          <w:rFonts w:ascii="Arial" w:hAnsi="Arial" w:cs="Arial"/>
          <w:sz w:val="24"/>
          <w:szCs w:val="24"/>
        </w:rPr>
        <w:t xml:space="preserve"> Foram chamados à mesa os ex-presidente</w:t>
      </w:r>
      <w:r w:rsidR="00EF2F1F">
        <w:rPr>
          <w:rFonts w:ascii="Arial" w:hAnsi="Arial" w:cs="Arial"/>
          <w:sz w:val="24"/>
          <w:szCs w:val="24"/>
        </w:rPr>
        <w:t>s</w:t>
      </w:r>
      <w:r w:rsidR="00D01C1B">
        <w:rPr>
          <w:rFonts w:ascii="Arial" w:hAnsi="Arial" w:cs="Arial"/>
          <w:sz w:val="24"/>
          <w:szCs w:val="24"/>
        </w:rPr>
        <w:t xml:space="preserve"> decanos das referidas entidades</w:t>
      </w:r>
      <w:r w:rsidR="00EF2F1F">
        <w:rPr>
          <w:rFonts w:ascii="Arial" w:hAnsi="Arial" w:cs="Arial"/>
          <w:sz w:val="24"/>
          <w:szCs w:val="24"/>
        </w:rPr>
        <w:t xml:space="preserve">, Emil </w:t>
      </w:r>
      <w:proofErr w:type="spellStart"/>
      <w:r w:rsidR="00EF2F1F">
        <w:rPr>
          <w:rFonts w:ascii="Arial" w:hAnsi="Arial" w:cs="Arial"/>
          <w:sz w:val="24"/>
          <w:szCs w:val="24"/>
        </w:rPr>
        <w:t>Achutti</w:t>
      </w:r>
      <w:proofErr w:type="spellEnd"/>
      <w:r w:rsidR="00EF2F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2F1F">
        <w:rPr>
          <w:rFonts w:ascii="Arial" w:hAnsi="Arial" w:cs="Arial"/>
          <w:sz w:val="24"/>
          <w:szCs w:val="24"/>
        </w:rPr>
        <w:t>B</w:t>
      </w:r>
      <w:r w:rsidR="009772E9">
        <w:rPr>
          <w:rFonts w:ascii="Arial" w:hAnsi="Arial" w:cs="Arial"/>
          <w:sz w:val="24"/>
          <w:szCs w:val="24"/>
        </w:rPr>
        <w:t>e</w:t>
      </w:r>
      <w:r w:rsidR="00EF2F1F">
        <w:rPr>
          <w:rFonts w:ascii="Arial" w:hAnsi="Arial" w:cs="Arial"/>
          <w:sz w:val="24"/>
          <w:szCs w:val="24"/>
        </w:rPr>
        <w:t>red</w:t>
      </w:r>
      <w:proofErr w:type="spellEnd"/>
      <w:r w:rsidR="00EF2F1F">
        <w:rPr>
          <w:rFonts w:ascii="Arial" w:hAnsi="Arial" w:cs="Arial"/>
          <w:sz w:val="24"/>
          <w:szCs w:val="24"/>
        </w:rPr>
        <w:t xml:space="preserve">, do IAB-RS e Clóvis </w:t>
      </w:r>
      <w:proofErr w:type="spellStart"/>
      <w:r w:rsidR="00EF2F1F">
        <w:rPr>
          <w:rFonts w:ascii="Arial" w:hAnsi="Arial" w:cs="Arial"/>
          <w:sz w:val="24"/>
          <w:szCs w:val="24"/>
        </w:rPr>
        <w:t>Ilgenfritz</w:t>
      </w:r>
      <w:proofErr w:type="spellEnd"/>
      <w:r w:rsidR="00EF2F1F">
        <w:rPr>
          <w:rFonts w:ascii="Arial" w:hAnsi="Arial" w:cs="Arial"/>
          <w:sz w:val="24"/>
          <w:szCs w:val="24"/>
        </w:rPr>
        <w:t xml:space="preserve"> da Silva,</w:t>
      </w:r>
      <w:r w:rsidR="00B14045">
        <w:rPr>
          <w:rFonts w:ascii="Arial" w:hAnsi="Arial" w:cs="Arial"/>
          <w:sz w:val="24"/>
          <w:szCs w:val="24"/>
        </w:rPr>
        <w:t xml:space="preserve"> do SAERGS,</w:t>
      </w:r>
      <w:r w:rsidR="00EF2F1F">
        <w:rPr>
          <w:rFonts w:ascii="Arial" w:hAnsi="Arial" w:cs="Arial"/>
          <w:sz w:val="24"/>
          <w:szCs w:val="24"/>
        </w:rPr>
        <w:t xml:space="preserve"> </w:t>
      </w:r>
      <w:r w:rsidR="00B14045">
        <w:rPr>
          <w:rFonts w:ascii="Arial" w:hAnsi="Arial" w:cs="Arial"/>
          <w:sz w:val="24"/>
          <w:szCs w:val="24"/>
        </w:rPr>
        <w:t>para que proferissem algum</w:t>
      </w:r>
      <w:r w:rsidR="009772E9">
        <w:rPr>
          <w:rFonts w:ascii="Arial" w:hAnsi="Arial" w:cs="Arial"/>
          <w:sz w:val="24"/>
          <w:szCs w:val="24"/>
        </w:rPr>
        <w:t xml:space="preserve">as palavras. O arquiteto Emil </w:t>
      </w:r>
      <w:proofErr w:type="spellStart"/>
      <w:r w:rsidR="009772E9">
        <w:rPr>
          <w:rFonts w:ascii="Arial" w:hAnsi="Arial" w:cs="Arial"/>
          <w:sz w:val="24"/>
          <w:szCs w:val="24"/>
        </w:rPr>
        <w:t>Be</w:t>
      </w:r>
      <w:r w:rsidR="00B14045">
        <w:rPr>
          <w:rFonts w:ascii="Arial" w:hAnsi="Arial" w:cs="Arial"/>
          <w:sz w:val="24"/>
          <w:szCs w:val="24"/>
        </w:rPr>
        <w:t>red</w:t>
      </w:r>
      <w:proofErr w:type="spellEnd"/>
      <w:r w:rsidR="00B14045">
        <w:rPr>
          <w:rFonts w:ascii="Arial" w:hAnsi="Arial" w:cs="Arial"/>
          <w:sz w:val="24"/>
          <w:szCs w:val="24"/>
        </w:rPr>
        <w:t xml:space="preserve"> agradeceu a oportunidade de estar presente e se sentiu muito honrado com o convite</w:t>
      </w:r>
      <w:r w:rsidR="004259B3">
        <w:rPr>
          <w:rFonts w:ascii="Arial" w:hAnsi="Arial" w:cs="Arial"/>
          <w:sz w:val="24"/>
          <w:szCs w:val="24"/>
        </w:rPr>
        <w:t xml:space="preserve"> para participar da homenagem</w:t>
      </w:r>
      <w:r w:rsidR="00B14045">
        <w:rPr>
          <w:rFonts w:ascii="Arial" w:hAnsi="Arial" w:cs="Arial"/>
          <w:sz w:val="24"/>
          <w:szCs w:val="24"/>
        </w:rPr>
        <w:t>. Relembrou que o IAB foi o embrião das instituições que surgiram e lutaram de maneira pertinaz para o reconhecimento do profissional de Arquitetura e Urbanismo, comentou que o CAU é a consolidação da ideia do que é o arquiteto e a sua importância para a sociedade.</w:t>
      </w:r>
      <w:r w:rsidR="004259B3">
        <w:rPr>
          <w:rFonts w:ascii="Arial" w:hAnsi="Arial" w:cs="Arial"/>
          <w:sz w:val="24"/>
          <w:szCs w:val="24"/>
        </w:rPr>
        <w:t xml:space="preserve"> O arquiteto Clóvis</w:t>
      </w:r>
      <w:r w:rsidR="009772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72E9">
        <w:rPr>
          <w:rFonts w:ascii="Arial" w:hAnsi="Arial" w:cs="Arial"/>
          <w:sz w:val="24"/>
          <w:szCs w:val="24"/>
        </w:rPr>
        <w:t>Ilgenfritz</w:t>
      </w:r>
      <w:proofErr w:type="spellEnd"/>
      <w:r w:rsidR="004259B3">
        <w:rPr>
          <w:rFonts w:ascii="Arial" w:hAnsi="Arial" w:cs="Arial"/>
          <w:sz w:val="24"/>
          <w:szCs w:val="24"/>
        </w:rPr>
        <w:t xml:space="preserve"> da Silva demonstrou orgulho, emoção e satisfação de estar presente na homenagem</w:t>
      </w:r>
      <w:r w:rsidR="009859FE">
        <w:rPr>
          <w:rFonts w:ascii="Arial" w:hAnsi="Arial" w:cs="Arial"/>
          <w:sz w:val="24"/>
          <w:szCs w:val="24"/>
        </w:rPr>
        <w:t xml:space="preserve"> e comentou que o futuro dos arquitetos do Rio Grande do Sul depende da formação de um núcleo forte com o IAB-RS, CAU/RS e SAERGS para dar prosseguimento à luta. O </w:t>
      </w:r>
      <w:r w:rsidR="009859FE" w:rsidRPr="009859FE">
        <w:rPr>
          <w:rFonts w:ascii="Arial" w:hAnsi="Arial" w:cs="Arial"/>
          <w:sz w:val="24"/>
          <w:szCs w:val="24"/>
        </w:rPr>
        <w:t>Conselho de Arquitetura e Urbanismo</w:t>
      </w:r>
      <w:r w:rsidR="009859FE">
        <w:rPr>
          <w:rFonts w:ascii="Arial" w:hAnsi="Arial" w:cs="Arial"/>
          <w:sz w:val="24"/>
          <w:szCs w:val="24"/>
        </w:rPr>
        <w:t xml:space="preserve"> do Rio Grande do Sul </w:t>
      </w:r>
      <w:proofErr w:type="gramStart"/>
      <w:r w:rsidR="009859FE">
        <w:rPr>
          <w:rFonts w:ascii="Arial" w:hAnsi="Arial" w:cs="Arial"/>
          <w:sz w:val="24"/>
          <w:szCs w:val="24"/>
        </w:rPr>
        <w:t>é pioneiro</w:t>
      </w:r>
      <w:proofErr w:type="gramEnd"/>
      <w:r w:rsidR="009859FE">
        <w:rPr>
          <w:rFonts w:ascii="Arial" w:hAnsi="Arial" w:cs="Arial"/>
          <w:sz w:val="24"/>
          <w:szCs w:val="24"/>
        </w:rPr>
        <w:t>, pois terá a chance de construir algo novo já sabedor dos erros do antigo conselho.</w:t>
      </w:r>
      <w:r w:rsidR="00FC7151">
        <w:rPr>
          <w:rFonts w:ascii="Arial" w:hAnsi="Arial" w:cs="Arial"/>
          <w:sz w:val="24"/>
          <w:szCs w:val="24"/>
        </w:rPr>
        <w:t xml:space="preserve"> O Presidente Roberto Py chamou os representantes do IAB-RS para receber a </w:t>
      </w:r>
      <w:r w:rsidR="00E773CF">
        <w:rPr>
          <w:rFonts w:ascii="Arial" w:hAnsi="Arial" w:cs="Arial"/>
          <w:sz w:val="24"/>
          <w:szCs w:val="24"/>
        </w:rPr>
        <w:t xml:space="preserve">homenagem do </w:t>
      </w:r>
      <w:r w:rsidR="00E773CF" w:rsidRPr="00E773CF">
        <w:rPr>
          <w:rFonts w:ascii="Arial" w:hAnsi="Arial" w:cs="Arial"/>
          <w:sz w:val="24"/>
          <w:szCs w:val="24"/>
        </w:rPr>
        <w:t>Conselho de Arquitetura e Urbanismo</w:t>
      </w:r>
      <w:r w:rsidR="00E773CF">
        <w:rPr>
          <w:rFonts w:ascii="Arial" w:hAnsi="Arial" w:cs="Arial"/>
          <w:sz w:val="24"/>
          <w:szCs w:val="24"/>
        </w:rPr>
        <w:t xml:space="preserve"> do Rio Grande do Sul, estavam</w:t>
      </w:r>
      <w:r w:rsidR="003C7473">
        <w:rPr>
          <w:rFonts w:ascii="Arial" w:hAnsi="Arial" w:cs="Arial"/>
          <w:sz w:val="24"/>
          <w:szCs w:val="24"/>
        </w:rPr>
        <w:t xml:space="preserve"> presentes</w:t>
      </w:r>
      <w:r w:rsidR="00E773CF">
        <w:rPr>
          <w:rFonts w:ascii="Arial" w:hAnsi="Arial" w:cs="Arial"/>
          <w:sz w:val="24"/>
          <w:szCs w:val="24"/>
        </w:rPr>
        <w:t xml:space="preserve"> representando o IAB-RS</w:t>
      </w:r>
      <w:r w:rsidR="003C7473">
        <w:rPr>
          <w:rFonts w:ascii="Arial" w:hAnsi="Arial" w:cs="Arial"/>
          <w:sz w:val="24"/>
          <w:szCs w:val="24"/>
        </w:rPr>
        <w:t xml:space="preserve"> o 1º Vice-Presidente, Rogério </w:t>
      </w:r>
      <w:proofErr w:type="spellStart"/>
      <w:r w:rsidR="003C7473">
        <w:rPr>
          <w:rFonts w:ascii="Arial" w:hAnsi="Arial" w:cs="Arial"/>
          <w:sz w:val="24"/>
          <w:szCs w:val="24"/>
        </w:rPr>
        <w:t>Malinsky</w:t>
      </w:r>
      <w:proofErr w:type="spellEnd"/>
      <w:r w:rsidR="003C7473">
        <w:rPr>
          <w:rFonts w:ascii="Arial" w:hAnsi="Arial" w:cs="Arial"/>
          <w:sz w:val="24"/>
          <w:szCs w:val="24"/>
        </w:rPr>
        <w:t xml:space="preserve">; Secretário Geral, Rafael Pavan dos Passos; </w:t>
      </w:r>
      <w:r w:rsidR="00547F16">
        <w:rPr>
          <w:rFonts w:ascii="Arial" w:hAnsi="Arial" w:cs="Arial"/>
          <w:sz w:val="24"/>
          <w:szCs w:val="24"/>
        </w:rPr>
        <w:t xml:space="preserve">Suplentes da Diretoria e colaboradores. O arquiteto Rogério </w:t>
      </w:r>
      <w:proofErr w:type="spellStart"/>
      <w:r w:rsidR="00547F16">
        <w:rPr>
          <w:rFonts w:ascii="Arial" w:hAnsi="Arial" w:cs="Arial"/>
          <w:sz w:val="24"/>
          <w:szCs w:val="24"/>
        </w:rPr>
        <w:t>Malinsky</w:t>
      </w:r>
      <w:proofErr w:type="spellEnd"/>
      <w:r w:rsidR="00547F16">
        <w:rPr>
          <w:rFonts w:ascii="Arial" w:hAnsi="Arial" w:cs="Arial"/>
          <w:sz w:val="24"/>
          <w:szCs w:val="24"/>
        </w:rPr>
        <w:t xml:space="preserve"> recebeu a placa do decano d</w:t>
      </w:r>
      <w:r w:rsidR="00DE419D">
        <w:rPr>
          <w:rFonts w:ascii="Arial" w:hAnsi="Arial" w:cs="Arial"/>
          <w:sz w:val="24"/>
          <w:szCs w:val="24"/>
        </w:rPr>
        <w:t>o</w:t>
      </w:r>
      <w:r w:rsidR="00547F16">
        <w:rPr>
          <w:rFonts w:ascii="Arial" w:hAnsi="Arial" w:cs="Arial"/>
          <w:sz w:val="24"/>
          <w:szCs w:val="24"/>
        </w:rPr>
        <w:t xml:space="preserve"> IAB-RS, Emil </w:t>
      </w:r>
      <w:proofErr w:type="spellStart"/>
      <w:r w:rsidR="00547F16">
        <w:rPr>
          <w:rFonts w:ascii="Arial" w:hAnsi="Arial" w:cs="Arial"/>
          <w:sz w:val="24"/>
          <w:szCs w:val="24"/>
        </w:rPr>
        <w:t>Bared</w:t>
      </w:r>
      <w:proofErr w:type="spellEnd"/>
      <w:r w:rsidR="00547F16">
        <w:rPr>
          <w:rFonts w:ascii="Arial" w:hAnsi="Arial" w:cs="Arial"/>
          <w:sz w:val="24"/>
          <w:szCs w:val="24"/>
        </w:rPr>
        <w:t xml:space="preserve">, e teceu alguns comentários sobre o CAU e como ele representa a batalha pela qualidade da Arquitetura e Urbanismo. Fez uma analogia com as </w:t>
      </w:r>
      <w:r w:rsidR="006D21B2">
        <w:rPr>
          <w:rFonts w:ascii="Arial" w:hAnsi="Arial" w:cs="Arial"/>
          <w:sz w:val="24"/>
          <w:szCs w:val="24"/>
        </w:rPr>
        <w:t xml:space="preserve">Três Graças, pintura de </w:t>
      </w:r>
      <w:proofErr w:type="spellStart"/>
      <w:r w:rsidR="006D21B2">
        <w:rPr>
          <w:rFonts w:ascii="Arial" w:hAnsi="Arial" w:cs="Arial"/>
          <w:sz w:val="24"/>
          <w:szCs w:val="24"/>
        </w:rPr>
        <w:t>Cranach</w:t>
      </w:r>
      <w:proofErr w:type="spellEnd"/>
      <w:r w:rsidR="006D21B2">
        <w:rPr>
          <w:rFonts w:ascii="Arial" w:hAnsi="Arial" w:cs="Arial"/>
          <w:sz w:val="24"/>
          <w:szCs w:val="24"/>
        </w:rPr>
        <w:t xml:space="preserve">, retratando que o CAU/RS, o IAB-RS e o SAERGS representam as três graças, a generosidade, a gratificação e o estímulo para continuar na luta. </w:t>
      </w:r>
      <w:r w:rsidR="006D19C5">
        <w:rPr>
          <w:rFonts w:ascii="Arial" w:hAnsi="Arial" w:cs="Arial"/>
          <w:sz w:val="24"/>
          <w:szCs w:val="24"/>
        </w:rPr>
        <w:t xml:space="preserve">Lamentou a ausência do Presidente do IAB-RS, Thiago </w:t>
      </w:r>
      <w:proofErr w:type="spellStart"/>
      <w:r w:rsidR="006D19C5">
        <w:rPr>
          <w:rFonts w:ascii="Arial" w:hAnsi="Arial" w:cs="Arial"/>
          <w:sz w:val="24"/>
          <w:szCs w:val="24"/>
        </w:rPr>
        <w:t>Holzman</w:t>
      </w:r>
      <w:proofErr w:type="spellEnd"/>
      <w:r w:rsidR="006D19C5">
        <w:rPr>
          <w:rFonts w:ascii="Arial" w:hAnsi="Arial" w:cs="Arial"/>
          <w:sz w:val="24"/>
          <w:szCs w:val="24"/>
        </w:rPr>
        <w:t xml:space="preserve"> da Silva, a</w:t>
      </w:r>
      <w:r w:rsidR="006D21B2">
        <w:rPr>
          <w:rFonts w:ascii="Arial" w:hAnsi="Arial" w:cs="Arial"/>
          <w:sz w:val="24"/>
          <w:szCs w:val="24"/>
        </w:rPr>
        <w:t>gradeceu a homenagem e passou a palavra ao Presidente do CAU/RS, Roberto Py</w:t>
      </w:r>
      <w:r w:rsidR="006D19C5">
        <w:rPr>
          <w:rFonts w:ascii="Arial" w:hAnsi="Arial" w:cs="Arial"/>
          <w:sz w:val="24"/>
          <w:szCs w:val="24"/>
        </w:rPr>
        <w:t>, que por sua vez, chamou o Presidente do Sindicato dos Arquitetos do Estado do Rio Grande do Sul</w:t>
      </w:r>
      <w:r w:rsidR="00DE419D">
        <w:rPr>
          <w:rFonts w:ascii="Arial" w:hAnsi="Arial" w:cs="Arial"/>
          <w:sz w:val="24"/>
          <w:szCs w:val="24"/>
        </w:rPr>
        <w:t xml:space="preserve"> - SAERGS</w:t>
      </w:r>
      <w:r w:rsidR="006D19C5">
        <w:rPr>
          <w:rFonts w:ascii="Arial" w:hAnsi="Arial" w:cs="Arial"/>
          <w:sz w:val="24"/>
          <w:szCs w:val="24"/>
        </w:rPr>
        <w:t>, Cícero A</w:t>
      </w:r>
      <w:r w:rsidR="00CA2761">
        <w:rPr>
          <w:rFonts w:ascii="Arial" w:hAnsi="Arial" w:cs="Arial"/>
          <w:sz w:val="24"/>
          <w:szCs w:val="24"/>
        </w:rPr>
        <w:t>lvarez,</w:t>
      </w:r>
      <w:r w:rsidR="006D19C5">
        <w:rPr>
          <w:rFonts w:ascii="Arial" w:hAnsi="Arial" w:cs="Arial"/>
          <w:sz w:val="24"/>
          <w:szCs w:val="24"/>
        </w:rPr>
        <w:t xml:space="preserve"> para receber a placa das mãos do decano do SAERGS, Clóvis</w:t>
      </w:r>
      <w:r w:rsidR="009772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72E9">
        <w:rPr>
          <w:rFonts w:ascii="Arial" w:hAnsi="Arial" w:cs="Arial"/>
          <w:sz w:val="24"/>
          <w:szCs w:val="24"/>
        </w:rPr>
        <w:t>Ilgenfritz</w:t>
      </w:r>
      <w:proofErr w:type="spellEnd"/>
      <w:r w:rsidR="006D19C5">
        <w:rPr>
          <w:rFonts w:ascii="Arial" w:hAnsi="Arial" w:cs="Arial"/>
          <w:sz w:val="24"/>
          <w:szCs w:val="24"/>
        </w:rPr>
        <w:t xml:space="preserve"> da Silva</w:t>
      </w:r>
      <w:r w:rsidR="00DE419D">
        <w:rPr>
          <w:rFonts w:ascii="Arial" w:hAnsi="Arial" w:cs="Arial"/>
          <w:sz w:val="24"/>
          <w:szCs w:val="24"/>
        </w:rPr>
        <w:t>.</w:t>
      </w:r>
      <w:r w:rsidR="00CA2761">
        <w:rPr>
          <w:rFonts w:ascii="Arial" w:hAnsi="Arial" w:cs="Arial"/>
          <w:sz w:val="24"/>
          <w:szCs w:val="24"/>
        </w:rPr>
        <w:t xml:space="preserve"> </w:t>
      </w:r>
      <w:r w:rsidR="00DE419D">
        <w:rPr>
          <w:rFonts w:ascii="Arial" w:hAnsi="Arial" w:cs="Arial"/>
          <w:sz w:val="24"/>
          <w:szCs w:val="24"/>
        </w:rPr>
        <w:t>O</w:t>
      </w:r>
      <w:r w:rsidR="00CA2761">
        <w:rPr>
          <w:rFonts w:ascii="Arial" w:hAnsi="Arial" w:cs="Arial"/>
          <w:sz w:val="24"/>
          <w:szCs w:val="24"/>
        </w:rPr>
        <w:t xml:space="preserve"> arquiteto Cícero agradeceu a homenagem e lamentou a ausência de José Albano </w:t>
      </w:r>
      <w:proofErr w:type="spellStart"/>
      <w:r w:rsidR="00CA2761">
        <w:rPr>
          <w:rFonts w:ascii="Arial" w:hAnsi="Arial" w:cs="Arial"/>
          <w:sz w:val="24"/>
          <w:szCs w:val="24"/>
        </w:rPr>
        <w:t>Volkmer</w:t>
      </w:r>
      <w:proofErr w:type="spellEnd"/>
      <w:r w:rsidR="00FA2763">
        <w:rPr>
          <w:rFonts w:ascii="Arial" w:hAnsi="Arial" w:cs="Arial"/>
          <w:sz w:val="24"/>
          <w:szCs w:val="24"/>
        </w:rPr>
        <w:t xml:space="preserve">. Relatou que se faz necessária </w:t>
      </w:r>
      <w:proofErr w:type="gramStart"/>
      <w:r w:rsidR="00FA2763">
        <w:rPr>
          <w:rFonts w:ascii="Arial" w:hAnsi="Arial" w:cs="Arial"/>
          <w:sz w:val="24"/>
          <w:szCs w:val="24"/>
        </w:rPr>
        <w:t>a</w:t>
      </w:r>
      <w:proofErr w:type="gramEnd"/>
      <w:r w:rsidR="00FA2763">
        <w:rPr>
          <w:rFonts w:ascii="Arial" w:hAnsi="Arial" w:cs="Arial"/>
          <w:sz w:val="24"/>
          <w:szCs w:val="24"/>
        </w:rPr>
        <w:t xml:space="preserve"> conscientização da sociedade e valorização da profissão, também enfatizou que a união das entidades</w:t>
      </w:r>
      <w:r w:rsidR="00DE419D">
        <w:rPr>
          <w:rFonts w:ascii="Arial" w:hAnsi="Arial" w:cs="Arial"/>
          <w:sz w:val="24"/>
          <w:szCs w:val="24"/>
        </w:rPr>
        <w:t xml:space="preserve"> é</w:t>
      </w:r>
      <w:r w:rsidR="00FA2763">
        <w:rPr>
          <w:rFonts w:ascii="Arial" w:hAnsi="Arial" w:cs="Arial"/>
          <w:sz w:val="24"/>
          <w:szCs w:val="24"/>
        </w:rPr>
        <w:t xml:space="preserve"> em prol da categoria, finalizou dizendo que os percalços são comuns nessa fase inicial</w:t>
      </w:r>
      <w:r w:rsidR="00DE419D">
        <w:rPr>
          <w:rFonts w:ascii="Arial" w:hAnsi="Arial" w:cs="Arial"/>
          <w:sz w:val="24"/>
          <w:szCs w:val="24"/>
        </w:rPr>
        <w:t xml:space="preserve"> e que a classe não deve esmorecer por conta disso</w:t>
      </w:r>
      <w:r w:rsidR="00FA2763">
        <w:rPr>
          <w:rFonts w:ascii="Arial" w:hAnsi="Arial" w:cs="Arial"/>
          <w:sz w:val="24"/>
          <w:szCs w:val="24"/>
        </w:rPr>
        <w:t>.</w:t>
      </w:r>
      <w:r w:rsidR="00680103">
        <w:rPr>
          <w:rFonts w:ascii="Arial" w:hAnsi="Arial" w:cs="Arial"/>
          <w:sz w:val="24"/>
          <w:szCs w:val="24"/>
        </w:rPr>
        <w:t xml:space="preserve"> Outros representantes do SAERGS presentes na homenagem: Maria Anunciada </w:t>
      </w:r>
      <w:proofErr w:type="spellStart"/>
      <w:r w:rsidR="00680103">
        <w:rPr>
          <w:rFonts w:ascii="Arial" w:hAnsi="Arial" w:cs="Arial"/>
          <w:sz w:val="24"/>
          <w:szCs w:val="24"/>
        </w:rPr>
        <w:t>Sessegolo</w:t>
      </w:r>
      <w:proofErr w:type="spellEnd"/>
      <w:r w:rsidR="00680103">
        <w:rPr>
          <w:rFonts w:ascii="Arial" w:hAnsi="Arial" w:cs="Arial"/>
          <w:sz w:val="24"/>
          <w:szCs w:val="24"/>
        </w:rPr>
        <w:t>, 2ª Diretora Tesoureira, e colaboradores do sindicato.</w:t>
      </w:r>
      <w:r w:rsidR="00CA2761">
        <w:rPr>
          <w:rFonts w:ascii="Arial" w:hAnsi="Arial" w:cs="Arial"/>
          <w:sz w:val="24"/>
          <w:szCs w:val="24"/>
        </w:rPr>
        <w:t xml:space="preserve"> </w:t>
      </w:r>
      <w:r w:rsidR="00FA2763">
        <w:rPr>
          <w:rFonts w:ascii="Arial" w:hAnsi="Arial" w:cs="Arial"/>
          <w:sz w:val="24"/>
          <w:szCs w:val="24"/>
        </w:rPr>
        <w:t>Os conselheiros federais Cesar Dorfman e Gislaine Saibro entregaram aos deca</w:t>
      </w:r>
      <w:r w:rsidR="009772E9">
        <w:rPr>
          <w:rFonts w:ascii="Arial" w:hAnsi="Arial" w:cs="Arial"/>
          <w:sz w:val="24"/>
          <w:szCs w:val="24"/>
        </w:rPr>
        <w:t xml:space="preserve">nos do IAB-RS e SAERGS, Emil </w:t>
      </w:r>
      <w:proofErr w:type="spellStart"/>
      <w:r w:rsidR="009772E9">
        <w:rPr>
          <w:rFonts w:ascii="Arial" w:hAnsi="Arial" w:cs="Arial"/>
          <w:sz w:val="24"/>
          <w:szCs w:val="24"/>
        </w:rPr>
        <w:t>Be</w:t>
      </w:r>
      <w:r w:rsidR="00FA2763">
        <w:rPr>
          <w:rFonts w:ascii="Arial" w:hAnsi="Arial" w:cs="Arial"/>
          <w:sz w:val="24"/>
          <w:szCs w:val="24"/>
        </w:rPr>
        <w:t>red</w:t>
      </w:r>
      <w:proofErr w:type="spellEnd"/>
      <w:r w:rsidR="00FA2763">
        <w:rPr>
          <w:rFonts w:ascii="Arial" w:hAnsi="Arial" w:cs="Arial"/>
          <w:sz w:val="24"/>
          <w:szCs w:val="24"/>
        </w:rPr>
        <w:t xml:space="preserve"> e </w:t>
      </w:r>
      <w:r w:rsidR="00FA2763">
        <w:rPr>
          <w:rFonts w:ascii="Arial" w:hAnsi="Arial" w:cs="Arial"/>
          <w:sz w:val="24"/>
          <w:szCs w:val="24"/>
        </w:rPr>
        <w:lastRenderedPageBreak/>
        <w:t>Clóvis</w:t>
      </w:r>
      <w:r w:rsidR="009772E9">
        <w:rPr>
          <w:rFonts w:ascii="Arial" w:hAnsi="Arial" w:cs="Arial"/>
          <w:sz w:val="24"/>
          <w:szCs w:val="24"/>
        </w:rPr>
        <w:t xml:space="preserve"> Ilgenfritz</w:t>
      </w:r>
      <w:bookmarkStart w:id="0" w:name="_GoBack"/>
      <w:bookmarkEnd w:id="0"/>
      <w:r w:rsidR="00FA2763">
        <w:rPr>
          <w:rFonts w:ascii="Arial" w:hAnsi="Arial" w:cs="Arial"/>
          <w:sz w:val="24"/>
          <w:szCs w:val="24"/>
        </w:rPr>
        <w:t xml:space="preserve"> da Silva respectivamente, um cartão em homenagem aos serviços prestados pela Arquitetura e Urbanismo. </w:t>
      </w:r>
      <w:r w:rsidR="00FA2763" w:rsidRPr="001D40D6">
        <w:rPr>
          <w:rFonts w:ascii="Arial" w:hAnsi="Arial" w:cs="Arial"/>
          <w:b/>
          <w:sz w:val="24"/>
          <w:szCs w:val="24"/>
        </w:rPr>
        <w:t>8. Assuntos gerais: Relato do conselheiro federal Cesar Dorfman sobre reuniões em Brasília no CAU/BR</w:t>
      </w:r>
      <w:r w:rsidR="00FA2763">
        <w:rPr>
          <w:rFonts w:ascii="Arial" w:hAnsi="Arial" w:cs="Arial"/>
          <w:sz w:val="24"/>
          <w:szCs w:val="24"/>
        </w:rPr>
        <w:t xml:space="preserve">: </w:t>
      </w:r>
      <w:r w:rsidR="001D40D6" w:rsidRPr="001D40D6">
        <w:rPr>
          <w:rFonts w:ascii="Arial" w:hAnsi="Arial" w:cs="Arial"/>
          <w:b/>
          <w:sz w:val="24"/>
          <w:szCs w:val="24"/>
        </w:rPr>
        <w:t>a)</w:t>
      </w:r>
      <w:r w:rsidR="001D40D6">
        <w:rPr>
          <w:rFonts w:ascii="Arial" w:hAnsi="Arial" w:cs="Arial"/>
          <w:sz w:val="24"/>
          <w:szCs w:val="24"/>
        </w:rPr>
        <w:t xml:space="preserve"> as discussões foram sobre o salário mínimo profissional e os funcionários autárquicos, a lei aplicada deve ser fiscalizada pelos sindicatos. </w:t>
      </w:r>
      <w:r w:rsidR="001D40D6" w:rsidRPr="00710AB9">
        <w:rPr>
          <w:rFonts w:ascii="Arial" w:hAnsi="Arial" w:cs="Arial"/>
          <w:b/>
          <w:sz w:val="24"/>
          <w:szCs w:val="24"/>
        </w:rPr>
        <w:t>b)</w:t>
      </w:r>
      <w:r w:rsidR="001D40D6">
        <w:rPr>
          <w:rFonts w:ascii="Arial" w:hAnsi="Arial" w:cs="Arial"/>
          <w:sz w:val="24"/>
          <w:szCs w:val="24"/>
        </w:rPr>
        <w:t xml:space="preserve"> está sendo estudada a possibilidade de ter um arquiteto por prefeitura, para que se tenha um responsável legal pela obrigatoriedade em receber projetos e aprová-los. </w:t>
      </w:r>
      <w:r w:rsidR="001D40D6" w:rsidRPr="00710AB9">
        <w:rPr>
          <w:rFonts w:ascii="Arial" w:hAnsi="Arial" w:cs="Arial"/>
          <w:b/>
          <w:sz w:val="24"/>
          <w:szCs w:val="24"/>
        </w:rPr>
        <w:t>c)</w:t>
      </w:r>
      <w:r w:rsidR="001D40D6">
        <w:rPr>
          <w:rFonts w:ascii="Arial" w:hAnsi="Arial" w:cs="Arial"/>
          <w:sz w:val="24"/>
          <w:szCs w:val="24"/>
        </w:rPr>
        <w:t xml:space="preserve"> </w:t>
      </w:r>
      <w:r w:rsidR="00710AB9">
        <w:rPr>
          <w:rFonts w:ascii="Arial" w:hAnsi="Arial" w:cs="Arial"/>
          <w:sz w:val="24"/>
          <w:szCs w:val="24"/>
        </w:rPr>
        <w:t>a Lei nº 8.666/1993 que versa sobre licitações foi estudada para ser colocado em prática o pregão eletrônico e a proposta de licitação de projeto por concurso. A questão da associação técnica à moradia está em tratativas avançadas.</w:t>
      </w:r>
      <w:r w:rsidR="00680103">
        <w:rPr>
          <w:rFonts w:ascii="Arial" w:hAnsi="Arial" w:cs="Arial"/>
          <w:sz w:val="24"/>
          <w:szCs w:val="24"/>
        </w:rPr>
        <w:t xml:space="preserve"> </w:t>
      </w:r>
      <w:r w:rsidR="00710AB9">
        <w:rPr>
          <w:rFonts w:ascii="Arial" w:hAnsi="Arial" w:cs="Arial"/>
          <w:sz w:val="24"/>
          <w:szCs w:val="24"/>
        </w:rPr>
        <w:t xml:space="preserve">O Presidente do CAU/RS, Roberto Py, agradeceu o apoio e a presença de todos e deu por encerrada a 13ª Reunião Plenária. </w:t>
      </w:r>
      <w:r w:rsidR="00710AB9" w:rsidRPr="00710AB9">
        <w:rPr>
          <w:rFonts w:ascii="Arial" w:hAnsi="Arial" w:cs="Arial"/>
          <w:b/>
          <w:sz w:val="24"/>
          <w:szCs w:val="24"/>
        </w:rPr>
        <w:t>9.</w:t>
      </w:r>
      <w:r w:rsidR="00710AB9">
        <w:rPr>
          <w:rFonts w:ascii="Arial" w:hAnsi="Arial" w:cs="Arial"/>
          <w:b/>
          <w:sz w:val="24"/>
          <w:szCs w:val="24"/>
        </w:rPr>
        <w:t xml:space="preserve"> </w:t>
      </w:r>
      <w:r w:rsidR="00EB2ABB" w:rsidRPr="006A5492">
        <w:rPr>
          <w:rFonts w:ascii="Arial" w:hAnsi="Arial" w:cs="Arial"/>
          <w:b/>
          <w:sz w:val="24"/>
          <w:szCs w:val="24"/>
        </w:rPr>
        <w:t>Encerramento da reunião</w:t>
      </w:r>
      <w:r w:rsidR="00EB2ABB" w:rsidRPr="006A5492">
        <w:rPr>
          <w:rFonts w:ascii="Arial" w:hAnsi="Arial" w:cs="Arial"/>
          <w:sz w:val="24"/>
          <w:szCs w:val="24"/>
        </w:rPr>
        <w:t>: às 1</w:t>
      </w:r>
      <w:r w:rsidR="00AB2D40">
        <w:rPr>
          <w:rFonts w:ascii="Arial" w:hAnsi="Arial" w:cs="Arial"/>
          <w:sz w:val="24"/>
          <w:szCs w:val="24"/>
        </w:rPr>
        <w:t>8</w:t>
      </w:r>
      <w:r w:rsidR="00EB2ABB" w:rsidRPr="006A5492">
        <w:rPr>
          <w:rFonts w:ascii="Arial" w:hAnsi="Arial" w:cs="Arial"/>
          <w:sz w:val="24"/>
          <w:szCs w:val="24"/>
        </w:rPr>
        <w:t>h. Nada mais havendo a relatar, eu, Roberta Valença, Secretária Executiva do CAU/RS, lavrei a presente ata que será rubricada por mim em todas as suas páginas e, ao final, assinada por mim e pelo Presidente do CAU/RS, Roberto Py Gomes da Silveira, para ser apreciada e aprovada na próxima reunião, para que produza os devidos efeitos legais.</w:t>
      </w:r>
    </w:p>
    <w:p w:rsidR="009B0798" w:rsidRPr="006A5492" w:rsidRDefault="009B0798" w:rsidP="006A5492">
      <w:pPr>
        <w:jc w:val="both"/>
        <w:rPr>
          <w:rFonts w:ascii="Arial" w:hAnsi="Arial" w:cs="Arial"/>
          <w:sz w:val="24"/>
          <w:szCs w:val="24"/>
        </w:rPr>
      </w:pPr>
    </w:p>
    <w:p w:rsidR="009B0798" w:rsidRPr="006A5492" w:rsidRDefault="009B0798" w:rsidP="006A5492">
      <w:pPr>
        <w:jc w:val="both"/>
        <w:rPr>
          <w:rFonts w:ascii="Arial" w:hAnsi="Arial" w:cs="Arial"/>
          <w:sz w:val="24"/>
          <w:szCs w:val="24"/>
        </w:rPr>
      </w:pP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  <w:r w:rsidRPr="006A5492">
        <w:rPr>
          <w:rFonts w:ascii="Arial" w:hAnsi="Arial" w:cs="Arial"/>
          <w:sz w:val="24"/>
          <w:szCs w:val="24"/>
        </w:rPr>
        <w:t xml:space="preserve">Ata aprovada na Sessão Plenária </w:t>
      </w:r>
      <w:r w:rsidR="00761B18" w:rsidRPr="006A5492">
        <w:rPr>
          <w:rFonts w:ascii="Arial" w:hAnsi="Arial" w:cs="Arial"/>
          <w:sz w:val="24"/>
          <w:szCs w:val="24"/>
        </w:rPr>
        <w:t>nº 1</w:t>
      </w:r>
      <w:r w:rsidR="00710AB9">
        <w:rPr>
          <w:rFonts w:ascii="Arial" w:hAnsi="Arial" w:cs="Arial"/>
          <w:sz w:val="24"/>
          <w:szCs w:val="24"/>
        </w:rPr>
        <w:t>4</w:t>
      </w:r>
      <w:r w:rsidR="006C08A3" w:rsidRPr="006A5492">
        <w:rPr>
          <w:rFonts w:ascii="Arial" w:hAnsi="Arial" w:cs="Arial"/>
          <w:sz w:val="24"/>
          <w:szCs w:val="24"/>
        </w:rPr>
        <w:t xml:space="preserve"> </w:t>
      </w:r>
      <w:r w:rsidRPr="006A5492">
        <w:rPr>
          <w:rFonts w:ascii="Arial" w:hAnsi="Arial" w:cs="Arial"/>
          <w:sz w:val="24"/>
          <w:szCs w:val="24"/>
        </w:rPr>
        <w:t xml:space="preserve">realizada em </w:t>
      </w:r>
      <w:r w:rsidR="00710AB9">
        <w:rPr>
          <w:rFonts w:ascii="Arial" w:hAnsi="Arial" w:cs="Arial"/>
          <w:sz w:val="24"/>
          <w:szCs w:val="24"/>
        </w:rPr>
        <w:t>13</w:t>
      </w:r>
      <w:r w:rsidR="00712DDE" w:rsidRPr="006A5492">
        <w:rPr>
          <w:rFonts w:ascii="Arial" w:hAnsi="Arial" w:cs="Arial"/>
          <w:sz w:val="24"/>
          <w:szCs w:val="24"/>
        </w:rPr>
        <w:t xml:space="preserve"> </w:t>
      </w:r>
      <w:r w:rsidRPr="006A5492">
        <w:rPr>
          <w:rFonts w:ascii="Arial" w:hAnsi="Arial" w:cs="Arial"/>
          <w:sz w:val="24"/>
          <w:szCs w:val="24"/>
        </w:rPr>
        <w:t xml:space="preserve">de </w:t>
      </w:r>
      <w:r w:rsidR="006C08A3" w:rsidRPr="006A5492">
        <w:rPr>
          <w:rFonts w:ascii="Arial" w:hAnsi="Arial" w:cs="Arial"/>
          <w:sz w:val="24"/>
          <w:szCs w:val="24"/>
        </w:rPr>
        <w:t>ju</w:t>
      </w:r>
      <w:r w:rsidR="00710AB9">
        <w:rPr>
          <w:rFonts w:ascii="Arial" w:hAnsi="Arial" w:cs="Arial"/>
          <w:sz w:val="24"/>
          <w:szCs w:val="24"/>
        </w:rPr>
        <w:t>l</w:t>
      </w:r>
      <w:r w:rsidR="006C08A3" w:rsidRPr="006A5492">
        <w:rPr>
          <w:rFonts w:ascii="Arial" w:hAnsi="Arial" w:cs="Arial"/>
          <w:sz w:val="24"/>
          <w:szCs w:val="24"/>
        </w:rPr>
        <w:t>ho</w:t>
      </w:r>
      <w:r w:rsidRPr="006A5492">
        <w:rPr>
          <w:rFonts w:ascii="Arial" w:hAnsi="Arial" w:cs="Arial"/>
          <w:sz w:val="24"/>
          <w:szCs w:val="24"/>
        </w:rPr>
        <w:t xml:space="preserve"> de 2012.</w:t>
      </w: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</w:p>
    <w:p w:rsidR="000505D7" w:rsidRPr="006A5492" w:rsidRDefault="000505D7" w:rsidP="006A5492">
      <w:pPr>
        <w:jc w:val="both"/>
        <w:rPr>
          <w:rFonts w:ascii="Arial" w:hAnsi="Arial" w:cs="Arial"/>
          <w:sz w:val="24"/>
          <w:szCs w:val="24"/>
        </w:rPr>
      </w:pPr>
    </w:p>
    <w:p w:rsidR="00220DD1" w:rsidRPr="006A5492" w:rsidRDefault="00220DD1" w:rsidP="006A549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0"/>
        <w:gridCol w:w="5030"/>
      </w:tblGrid>
      <w:tr w:rsidR="00220DD1" w:rsidRPr="006A5492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6C08A3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Roberta Valença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220DD1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Roberto Py Gomes da Silveira</w:t>
            </w:r>
          </w:p>
        </w:tc>
      </w:tr>
      <w:tr w:rsidR="00220DD1" w:rsidRPr="006A5492" w:rsidTr="00220DD1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6C08A3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Secretária Executiva</w:t>
            </w:r>
            <w:r w:rsidR="00220DD1" w:rsidRPr="003720D7">
              <w:rPr>
                <w:rFonts w:ascii="Arial" w:hAnsi="Arial" w:cs="Arial"/>
                <w:sz w:val="24"/>
                <w:szCs w:val="24"/>
              </w:rPr>
              <w:t xml:space="preserve"> do CAU/RS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3720D7" w:rsidRDefault="00220DD1" w:rsidP="00704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0D7">
              <w:rPr>
                <w:rFonts w:ascii="Arial" w:hAnsi="Arial" w:cs="Arial"/>
                <w:sz w:val="24"/>
                <w:szCs w:val="24"/>
              </w:rPr>
              <w:t>Presidente do CAU/RS</w:t>
            </w:r>
          </w:p>
        </w:tc>
      </w:tr>
    </w:tbl>
    <w:p w:rsidR="000505D7" w:rsidRPr="006A5492" w:rsidRDefault="000505D7" w:rsidP="00704018">
      <w:pPr>
        <w:rPr>
          <w:rFonts w:ascii="Arial" w:hAnsi="Arial" w:cs="Arial"/>
        </w:rPr>
      </w:pPr>
    </w:p>
    <w:sectPr w:rsidR="000505D7" w:rsidRPr="006A5492" w:rsidSect="00CA1A3E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567" w:bottom="1701" w:left="1418" w:header="284" w:footer="567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96" w:rsidRDefault="00E72396" w:rsidP="0017671C">
      <w:r>
        <w:separator/>
      </w:r>
    </w:p>
  </w:endnote>
  <w:endnote w:type="continuationSeparator" w:id="0">
    <w:p w:rsidR="00E72396" w:rsidRDefault="00E72396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Pr="007C5544" w:rsidRDefault="009073B5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94820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94820">
      <w:rPr>
        <w:rFonts w:ascii="Arial Narrow" w:hAnsi="Arial Narrow"/>
        <w:sz w:val="18"/>
        <w:szCs w:val="18"/>
      </w:rPr>
      <w:fldChar w:fldCharType="separate"/>
    </w:r>
    <w:r w:rsidR="009772E9">
      <w:rPr>
        <w:rFonts w:ascii="Arial Narrow" w:hAnsi="Arial Narrow"/>
        <w:noProof/>
        <w:sz w:val="18"/>
        <w:szCs w:val="18"/>
      </w:rPr>
      <w:t>4</w:t>
    </w:r>
    <w:r w:rsidR="00C94820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96" w:rsidRDefault="00E72396" w:rsidP="0017671C">
      <w:r>
        <w:separator/>
      </w:r>
    </w:p>
  </w:footnote>
  <w:footnote w:type="continuationSeparator" w:id="0">
    <w:p w:rsidR="00E72396" w:rsidRDefault="00E72396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Default="009073B5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5659716B" wp14:editId="4060E944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3B5" w:rsidRDefault="009073B5" w:rsidP="00180920">
    <w:pPr>
      <w:pStyle w:val="Cabealho"/>
      <w:ind w:left="-993" w:right="-567"/>
      <w:jc w:val="center"/>
      <w:rPr>
        <w:sz w:val="16"/>
      </w:rPr>
    </w:pPr>
  </w:p>
  <w:p w:rsidR="009073B5" w:rsidRDefault="009073B5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9073B5" w:rsidRDefault="009073B5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9073B5" w:rsidRDefault="009073B5" w:rsidP="00610C17">
    <w:pPr>
      <w:pStyle w:val="Cabealho"/>
      <w:ind w:right="-567"/>
      <w:rPr>
        <w:sz w:val="16"/>
      </w:rPr>
    </w:pPr>
  </w:p>
  <w:p w:rsidR="009073B5" w:rsidRDefault="009073B5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9073B5" w:rsidRDefault="002675AC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>1</w:t>
    </w:r>
    <w:r w:rsidR="000030C5">
      <w:rPr>
        <w:rFonts w:ascii="Arial Narrow" w:hAnsi="Arial Narrow"/>
        <w:smallCaps/>
        <w:sz w:val="24"/>
        <w:szCs w:val="24"/>
      </w:rPr>
      <w:t>3</w:t>
    </w:r>
    <w:r w:rsidR="009073B5">
      <w:rPr>
        <w:rFonts w:ascii="Arial Narrow" w:hAnsi="Arial Narrow"/>
        <w:smallCaps/>
        <w:sz w:val="24"/>
        <w:szCs w:val="24"/>
      </w:rPr>
      <w:t xml:space="preserve">ª REUNIÃO PLENÁRIA DO CONSELHO DE ARQUITETURA E URBANISMO DO RIO GRANDE DO SUL </w:t>
    </w:r>
  </w:p>
  <w:p w:rsidR="009073B5" w:rsidRPr="005B0447" w:rsidRDefault="009073B5" w:rsidP="00926F8F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 xml:space="preserve">CAU / RS </w:t>
    </w:r>
  </w:p>
  <w:p w:rsidR="009073B5" w:rsidRDefault="009073B5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30C5"/>
    <w:rsid w:val="00010B83"/>
    <w:rsid w:val="00011025"/>
    <w:rsid w:val="00012F54"/>
    <w:rsid w:val="00025804"/>
    <w:rsid w:val="000268A0"/>
    <w:rsid w:val="00042A11"/>
    <w:rsid w:val="000444D5"/>
    <w:rsid w:val="00046E41"/>
    <w:rsid w:val="0004744F"/>
    <w:rsid w:val="000505D7"/>
    <w:rsid w:val="00054849"/>
    <w:rsid w:val="0005562F"/>
    <w:rsid w:val="00062556"/>
    <w:rsid w:val="00063027"/>
    <w:rsid w:val="00066CE5"/>
    <w:rsid w:val="000757F8"/>
    <w:rsid w:val="000770AB"/>
    <w:rsid w:val="000774D1"/>
    <w:rsid w:val="0008356A"/>
    <w:rsid w:val="0008692D"/>
    <w:rsid w:val="00091797"/>
    <w:rsid w:val="00093EF1"/>
    <w:rsid w:val="000A02BA"/>
    <w:rsid w:val="000A0C86"/>
    <w:rsid w:val="000A208E"/>
    <w:rsid w:val="000A27DB"/>
    <w:rsid w:val="000A4C27"/>
    <w:rsid w:val="000A6216"/>
    <w:rsid w:val="000B06ED"/>
    <w:rsid w:val="000B08E0"/>
    <w:rsid w:val="000B25EE"/>
    <w:rsid w:val="000C0458"/>
    <w:rsid w:val="000C1346"/>
    <w:rsid w:val="000C2219"/>
    <w:rsid w:val="000C7D63"/>
    <w:rsid w:val="000D3B45"/>
    <w:rsid w:val="000D727A"/>
    <w:rsid w:val="000E1F27"/>
    <w:rsid w:val="000E48AE"/>
    <w:rsid w:val="000E75FF"/>
    <w:rsid w:val="000E7827"/>
    <w:rsid w:val="000F529A"/>
    <w:rsid w:val="00101E64"/>
    <w:rsid w:val="00105A0A"/>
    <w:rsid w:val="0011280B"/>
    <w:rsid w:val="001203D5"/>
    <w:rsid w:val="0012150E"/>
    <w:rsid w:val="00125456"/>
    <w:rsid w:val="00127060"/>
    <w:rsid w:val="00130E0C"/>
    <w:rsid w:val="0013649E"/>
    <w:rsid w:val="001379FB"/>
    <w:rsid w:val="00142D44"/>
    <w:rsid w:val="00154461"/>
    <w:rsid w:val="00157DBA"/>
    <w:rsid w:val="00160E81"/>
    <w:rsid w:val="001620F4"/>
    <w:rsid w:val="00164CB9"/>
    <w:rsid w:val="00164E4C"/>
    <w:rsid w:val="00172A8C"/>
    <w:rsid w:val="001730F8"/>
    <w:rsid w:val="0017429E"/>
    <w:rsid w:val="00175C48"/>
    <w:rsid w:val="0017671C"/>
    <w:rsid w:val="00180920"/>
    <w:rsid w:val="00194920"/>
    <w:rsid w:val="001964B9"/>
    <w:rsid w:val="001A385C"/>
    <w:rsid w:val="001A39EA"/>
    <w:rsid w:val="001B189F"/>
    <w:rsid w:val="001B4D86"/>
    <w:rsid w:val="001B5BDB"/>
    <w:rsid w:val="001B7653"/>
    <w:rsid w:val="001B76A6"/>
    <w:rsid w:val="001C4AC6"/>
    <w:rsid w:val="001C4FEA"/>
    <w:rsid w:val="001C59A2"/>
    <w:rsid w:val="001D40D6"/>
    <w:rsid w:val="001D47C8"/>
    <w:rsid w:val="001D5885"/>
    <w:rsid w:val="001D6D14"/>
    <w:rsid w:val="001E49AE"/>
    <w:rsid w:val="001E7D11"/>
    <w:rsid w:val="001E7FCC"/>
    <w:rsid w:val="001F24C0"/>
    <w:rsid w:val="001F3036"/>
    <w:rsid w:val="001F3D5A"/>
    <w:rsid w:val="001F5221"/>
    <w:rsid w:val="001F69D0"/>
    <w:rsid w:val="001F723F"/>
    <w:rsid w:val="00200E30"/>
    <w:rsid w:val="00200EA6"/>
    <w:rsid w:val="002016C3"/>
    <w:rsid w:val="002026A0"/>
    <w:rsid w:val="00203C5E"/>
    <w:rsid w:val="00205C22"/>
    <w:rsid w:val="002077C6"/>
    <w:rsid w:val="00207AD1"/>
    <w:rsid w:val="00220DD1"/>
    <w:rsid w:val="002213A1"/>
    <w:rsid w:val="002315A6"/>
    <w:rsid w:val="002324BC"/>
    <w:rsid w:val="00233758"/>
    <w:rsid w:val="00235B53"/>
    <w:rsid w:val="00241134"/>
    <w:rsid w:val="00245FBF"/>
    <w:rsid w:val="002479CA"/>
    <w:rsid w:val="00251C0F"/>
    <w:rsid w:val="00254A97"/>
    <w:rsid w:val="00262438"/>
    <w:rsid w:val="002657DB"/>
    <w:rsid w:val="002667EA"/>
    <w:rsid w:val="00266C02"/>
    <w:rsid w:val="002675AC"/>
    <w:rsid w:val="0027296D"/>
    <w:rsid w:val="00283578"/>
    <w:rsid w:val="002856CF"/>
    <w:rsid w:val="00291BE2"/>
    <w:rsid w:val="00293FE7"/>
    <w:rsid w:val="002A5EFC"/>
    <w:rsid w:val="002A78AD"/>
    <w:rsid w:val="002B0A88"/>
    <w:rsid w:val="002B1E63"/>
    <w:rsid w:val="002B26CA"/>
    <w:rsid w:val="002B563A"/>
    <w:rsid w:val="002B79C1"/>
    <w:rsid w:val="002B7F55"/>
    <w:rsid w:val="002C1B09"/>
    <w:rsid w:val="002D2DBB"/>
    <w:rsid w:val="002D2E8D"/>
    <w:rsid w:val="002D34DD"/>
    <w:rsid w:val="002D7499"/>
    <w:rsid w:val="002E1AC6"/>
    <w:rsid w:val="002F7EDD"/>
    <w:rsid w:val="003031F7"/>
    <w:rsid w:val="00304DB8"/>
    <w:rsid w:val="00333CB6"/>
    <w:rsid w:val="00335704"/>
    <w:rsid w:val="00340C0F"/>
    <w:rsid w:val="00345AF7"/>
    <w:rsid w:val="00347348"/>
    <w:rsid w:val="00347B6E"/>
    <w:rsid w:val="003520F6"/>
    <w:rsid w:val="00352E86"/>
    <w:rsid w:val="00361775"/>
    <w:rsid w:val="00361950"/>
    <w:rsid w:val="003655A1"/>
    <w:rsid w:val="003659D7"/>
    <w:rsid w:val="003720D7"/>
    <w:rsid w:val="0037377B"/>
    <w:rsid w:val="00373B44"/>
    <w:rsid w:val="003767E5"/>
    <w:rsid w:val="00380F41"/>
    <w:rsid w:val="00385012"/>
    <w:rsid w:val="00390E33"/>
    <w:rsid w:val="00391013"/>
    <w:rsid w:val="00391913"/>
    <w:rsid w:val="00394B29"/>
    <w:rsid w:val="003954C7"/>
    <w:rsid w:val="003A04E2"/>
    <w:rsid w:val="003A06AB"/>
    <w:rsid w:val="003B06FB"/>
    <w:rsid w:val="003B3603"/>
    <w:rsid w:val="003B7CF8"/>
    <w:rsid w:val="003C1177"/>
    <w:rsid w:val="003C4980"/>
    <w:rsid w:val="003C63F6"/>
    <w:rsid w:val="003C7473"/>
    <w:rsid w:val="003D1C53"/>
    <w:rsid w:val="003D2F44"/>
    <w:rsid w:val="003E38D2"/>
    <w:rsid w:val="003E638A"/>
    <w:rsid w:val="003E77BB"/>
    <w:rsid w:val="003E7A30"/>
    <w:rsid w:val="003F4D50"/>
    <w:rsid w:val="003F7C29"/>
    <w:rsid w:val="00400A24"/>
    <w:rsid w:val="00402983"/>
    <w:rsid w:val="00407A2C"/>
    <w:rsid w:val="00407A3F"/>
    <w:rsid w:val="00407D6B"/>
    <w:rsid w:val="00416E3A"/>
    <w:rsid w:val="004258B0"/>
    <w:rsid w:val="004259B3"/>
    <w:rsid w:val="004301C8"/>
    <w:rsid w:val="00430404"/>
    <w:rsid w:val="00432E79"/>
    <w:rsid w:val="00435634"/>
    <w:rsid w:val="004417B1"/>
    <w:rsid w:val="00446ECD"/>
    <w:rsid w:val="00450217"/>
    <w:rsid w:val="0045022A"/>
    <w:rsid w:val="004534CD"/>
    <w:rsid w:val="00453D1D"/>
    <w:rsid w:val="00456CA4"/>
    <w:rsid w:val="00460117"/>
    <w:rsid w:val="00463C0C"/>
    <w:rsid w:val="004672FD"/>
    <w:rsid w:val="00470559"/>
    <w:rsid w:val="004713D2"/>
    <w:rsid w:val="00485229"/>
    <w:rsid w:val="00485F0E"/>
    <w:rsid w:val="004875E8"/>
    <w:rsid w:val="00492ED3"/>
    <w:rsid w:val="00497912"/>
    <w:rsid w:val="004A01E2"/>
    <w:rsid w:val="004A1EFF"/>
    <w:rsid w:val="004B0361"/>
    <w:rsid w:val="004B07EC"/>
    <w:rsid w:val="004B1910"/>
    <w:rsid w:val="004B1C7A"/>
    <w:rsid w:val="004B31EE"/>
    <w:rsid w:val="004B4565"/>
    <w:rsid w:val="004C3D7E"/>
    <w:rsid w:val="004D5AD7"/>
    <w:rsid w:val="004D6A6A"/>
    <w:rsid w:val="004D7C77"/>
    <w:rsid w:val="004E343A"/>
    <w:rsid w:val="004E455B"/>
    <w:rsid w:val="004F0FB2"/>
    <w:rsid w:val="004F101E"/>
    <w:rsid w:val="004F370B"/>
    <w:rsid w:val="00501A89"/>
    <w:rsid w:val="00504848"/>
    <w:rsid w:val="00512F2F"/>
    <w:rsid w:val="005175FE"/>
    <w:rsid w:val="0052459F"/>
    <w:rsid w:val="005279EA"/>
    <w:rsid w:val="005300DD"/>
    <w:rsid w:val="005317A7"/>
    <w:rsid w:val="00535350"/>
    <w:rsid w:val="005369ED"/>
    <w:rsid w:val="005443D8"/>
    <w:rsid w:val="00547F16"/>
    <w:rsid w:val="0055119D"/>
    <w:rsid w:val="0055232F"/>
    <w:rsid w:val="00563E60"/>
    <w:rsid w:val="00563FA4"/>
    <w:rsid w:val="0056465D"/>
    <w:rsid w:val="005709AB"/>
    <w:rsid w:val="0057498B"/>
    <w:rsid w:val="00577367"/>
    <w:rsid w:val="00581154"/>
    <w:rsid w:val="00581B5A"/>
    <w:rsid w:val="005835A0"/>
    <w:rsid w:val="00584E2C"/>
    <w:rsid w:val="0058669F"/>
    <w:rsid w:val="00594D13"/>
    <w:rsid w:val="005A2B40"/>
    <w:rsid w:val="005A5638"/>
    <w:rsid w:val="005A609D"/>
    <w:rsid w:val="005A6CF7"/>
    <w:rsid w:val="005A7EE7"/>
    <w:rsid w:val="005B11AD"/>
    <w:rsid w:val="005B4594"/>
    <w:rsid w:val="005B6D47"/>
    <w:rsid w:val="005C0599"/>
    <w:rsid w:val="005C4CB3"/>
    <w:rsid w:val="005C7175"/>
    <w:rsid w:val="005D063D"/>
    <w:rsid w:val="005D6D55"/>
    <w:rsid w:val="005D7324"/>
    <w:rsid w:val="005D7D02"/>
    <w:rsid w:val="005E1C76"/>
    <w:rsid w:val="005E27C3"/>
    <w:rsid w:val="005F6D6A"/>
    <w:rsid w:val="005F7ED1"/>
    <w:rsid w:val="00600409"/>
    <w:rsid w:val="00603514"/>
    <w:rsid w:val="00603DA3"/>
    <w:rsid w:val="00610C17"/>
    <w:rsid w:val="00616878"/>
    <w:rsid w:val="00616A0A"/>
    <w:rsid w:val="0061746F"/>
    <w:rsid w:val="006321E6"/>
    <w:rsid w:val="006326FA"/>
    <w:rsid w:val="00637EE4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0103"/>
    <w:rsid w:val="006815AA"/>
    <w:rsid w:val="006839B4"/>
    <w:rsid w:val="00686B20"/>
    <w:rsid w:val="0068730D"/>
    <w:rsid w:val="006A38C8"/>
    <w:rsid w:val="006A5492"/>
    <w:rsid w:val="006C08A3"/>
    <w:rsid w:val="006C13B8"/>
    <w:rsid w:val="006C2A83"/>
    <w:rsid w:val="006C7338"/>
    <w:rsid w:val="006D0085"/>
    <w:rsid w:val="006D19C5"/>
    <w:rsid w:val="006D21B2"/>
    <w:rsid w:val="006E365B"/>
    <w:rsid w:val="006E49C6"/>
    <w:rsid w:val="006E7868"/>
    <w:rsid w:val="006E7B58"/>
    <w:rsid w:val="006F3DD6"/>
    <w:rsid w:val="006F43BC"/>
    <w:rsid w:val="006F4BEF"/>
    <w:rsid w:val="007008BD"/>
    <w:rsid w:val="00703EAA"/>
    <w:rsid w:val="00704018"/>
    <w:rsid w:val="00706F8D"/>
    <w:rsid w:val="00710AB9"/>
    <w:rsid w:val="00712DDE"/>
    <w:rsid w:val="00720D88"/>
    <w:rsid w:val="0072266E"/>
    <w:rsid w:val="00724D62"/>
    <w:rsid w:val="00726053"/>
    <w:rsid w:val="007504CE"/>
    <w:rsid w:val="007522E2"/>
    <w:rsid w:val="00761B18"/>
    <w:rsid w:val="00762B92"/>
    <w:rsid w:val="00766B90"/>
    <w:rsid w:val="00777877"/>
    <w:rsid w:val="00780248"/>
    <w:rsid w:val="007908D5"/>
    <w:rsid w:val="0079205A"/>
    <w:rsid w:val="00792062"/>
    <w:rsid w:val="0079472F"/>
    <w:rsid w:val="007A0C5B"/>
    <w:rsid w:val="007A660B"/>
    <w:rsid w:val="007A66A7"/>
    <w:rsid w:val="007A7FC7"/>
    <w:rsid w:val="007B36F9"/>
    <w:rsid w:val="007B7BA7"/>
    <w:rsid w:val="007C0156"/>
    <w:rsid w:val="007C08B0"/>
    <w:rsid w:val="007C1C6F"/>
    <w:rsid w:val="007C3BD8"/>
    <w:rsid w:val="007D17E5"/>
    <w:rsid w:val="007E605E"/>
    <w:rsid w:val="007E641F"/>
    <w:rsid w:val="007F0F22"/>
    <w:rsid w:val="007F2412"/>
    <w:rsid w:val="007F2BC8"/>
    <w:rsid w:val="007F6D17"/>
    <w:rsid w:val="00801C88"/>
    <w:rsid w:val="00803370"/>
    <w:rsid w:val="0080719E"/>
    <w:rsid w:val="00807A9F"/>
    <w:rsid w:val="00807AA8"/>
    <w:rsid w:val="0081643E"/>
    <w:rsid w:val="008167BF"/>
    <w:rsid w:val="00826343"/>
    <w:rsid w:val="00831C74"/>
    <w:rsid w:val="00832A6D"/>
    <w:rsid w:val="00834465"/>
    <w:rsid w:val="0085134D"/>
    <w:rsid w:val="00852167"/>
    <w:rsid w:val="0085262C"/>
    <w:rsid w:val="0085330D"/>
    <w:rsid w:val="00862A95"/>
    <w:rsid w:val="00862C9C"/>
    <w:rsid w:val="008637C6"/>
    <w:rsid w:val="00866364"/>
    <w:rsid w:val="00875310"/>
    <w:rsid w:val="00885FE5"/>
    <w:rsid w:val="0089249B"/>
    <w:rsid w:val="008957AB"/>
    <w:rsid w:val="008A25D3"/>
    <w:rsid w:val="008A79F0"/>
    <w:rsid w:val="008A7E6B"/>
    <w:rsid w:val="008B42D1"/>
    <w:rsid w:val="008B5EF1"/>
    <w:rsid w:val="008B78AC"/>
    <w:rsid w:val="008C43AE"/>
    <w:rsid w:val="008C5C4B"/>
    <w:rsid w:val="008D64D9"/>
    <w:rsid w:val="008D78A6"/>
    <w:rsid w:val="008E6EBB"/>
    <w:rsid w:val="00901813"/>
    <w:rsid w:val="009073B5"/>
    <w:rsid w:val="00907680"/>
    <w:rsid w:val="009100EB"/>
    <w:rsid w:val="00915245"/>
    <w:rsid w:val="00922E36"/>
    <w:rsid w:val="00923584"/>
    <w:rsid w:val="009255CB"/>
    <w:rsid w:val="00926A90"/>
    <w:rsid w:val="00926B72"/>
    <w:rsid w:val="00926F8F"/>
    <w:rsid w:val="00937067"/>
    <w:rsid w:val="00941A8C"/>
    <w:rsid w:val="00944034"/>
    <w:rsid w:val="00944FE9"/>
    <w:rsid w:val="009458EA"/>
    <w:rsid w:val="009512D8"/>
    <w:rsid w:val="00952117"/>
    <w:rsid w:val="00963743"/>
    <w:rsid w:val="00963848"/>
    <w:rsid w:val="00972410"/>
    <w:rsid w:val="009761BB"/>
    <w:rsid w:val="009772E9"/>
    <w:rsid w:val="00982657"/>
    <w:rsid w:val="00983A0C"/>
    <w:rsid w:val="00985069"/>
    <w:rsid w:val="009859FE"/>
    <w:rsid w:val="0099007A"/>
    <w:rsid w:val="00991D03"/>
    <w:rsid w:val="00994AB2"/>
    <w:rsid w:val="009950E7"/>
    <w:rsid w:val="009958BA"/>
    <w:rsid w:val="00996037"/>
    <w:rsid w:val="009961E9"/>
    <w:rsid w:val="009A0294"/>
    <w:rsid w:val="009A27F0"/>
    <w:rsid w:val="009A3746"/>
    <w:rsid w:val="009A524C"/>
    <w:rsid w:val="009A7A19"/>
    <w:rsid w:val="009B0798"/>
    <w:rsid w:val="009B4CB7"/>
    <w:rsid w:val="009B5167"/>
    <w:rsid w:val="009C039A"/>
    <w:rsid w:val="009C1D82"/>
    <w:rsid w:val="009D0F52"/>
    <w:rsid w:val="009D3947"/>
    <w:rsid w:val="009D7E2C"/>
    <w:rsid w:val="009E7CDA"/>
    <w:rsid w:val="009F4CB4"/>
    <w:rsid w:val="00A036E9"/>
    <w:rsid w:val="00A067D5"/>
    <w:rsid w:val="00A1115C"/>
    <w:rsid w:val="00A15C7F"/>
    <w:rsid w:val="00A374FD"/>
    <w:rsid w:val="00A4130B"/>
    <w:rsid w:val="00A427C2"/>
    <w:rsid w:val="00A4689E"/>
    <w:rsid w:val="00A50331"/>
    <w:rsid w:val="00A544BC"/>
    <w:rsid w:val="00A61B70"/>
    <w:rsid w:val="00A61B94"/>
    <w:rsid w:val="00A62808"/>
    <w:rsid w:val="00A63666"/>
    <w:rsid w:val="00A637A4"/>
    <w:rsid w:val="00A661A5"/>
    <w:rsid w:val="00A6696E"/>
    <w:rsid w:val="00A7250A"/>
    <w:rsid w:val="00A74A43"/>
    <w:rsid w:val="00A8023C"/>
    <w:rsid w:val="00A8279E"/>
    <w:rsid w:val="00A87667"/>
    <w:rsid w:val="00A93A07"/>
    <w:rsid w:val="00A95074"/>
    <w:rsid w:val="00AA02FF"/>
    <w:rsid w:val="00AA40D2"/>
    <w:rsid w:val="00AA4BDC"/>
    <w:rsid w:val="00AA69C8"/>
    <w:rsid w:val="00AB29FD"/>
    <w:rsid w:val="00AB2D40"/>
    <w:rsid w:val="00AC42A8"/>
    <w:rsid w:val="00AC4ED7"/>
    <w:rsid w:val="00AC716E"/>
    <w:rsid w:val="00AD4CF6"/>
    <w:rsid w:val="00AD5D10"/>
    <w:rsid w:val="00AE21C5"/>
    <w:rsid w:val="00AE5147"/>
    <w:rsid w:val="00AE647D"/>
    <w:rsid w:val="00AE7949"/>
    <w:rsid w:val="00AF086E"/>
    <w:rsid w:val="00AF0BEE"/>
    <w:rsid w:val="00AF2C45"/>
    <w:rsid w:val="00AF375F"/>
    <w:rsid w:val="00AF4636"/>
    <w:rsid w:val="00AF48CA"/>
    <w:rsid w:val="00AF6A60"/>
    <w:rsid w:val="00B00E13"/>
    <w:rsid w:val="00B03E0F"/>
    <w:rsid w:val="00B106FF"/>
    <w:rsid w:val="00B12A2E"/>
    <w:rsid w:val="00B14045"/>
    <w:rsid w:val="00B25E3C"/>
    <w:rsid w:val="00B2747C"/>
    <w:rsid w:val="00B34BD4"/>
    <w:rsid w:val="00B472D4"/>
    <w:rsid w:val="00B5066D"/>
    <w:rsid w:val="00B5124E"/>
    <w:rsid w:val="00B53257"/>
    <w:rsid w:val="00B5411A"/>
    <w:rsid w:val="00B62160"/>
    <w:rsid w:val="00B67309"/>
    <w:rsid w:val="00B72C3F"/>
    <w:rsid w:val="00B739D5"/>
    <w:rsid w:val="00B80208"/>
    <w:rsid w:val="00B80932"/>
    <w:rsid w:val="00B8404F"/>
    <w:rsid w:val="00B85AB6"/>
    <w:rsid w:val="00B976B2"/>
    <w:rsid w:val="00B979A1"/>
    <w:rsid w:val="00BA4247"/>
    <w:rsid w:val="00BA4439"/>
    <w:rsid w:val="00BA7F79"/>
    <w:rsid w:val="00BB021D"/>
    <w:rsid w:val="00BC2552"/>
    <w:rsid w:val="00BC7CC4"/>
    <w:rsid w:val="00BD1EB5"/>
    <w:rsid w:val="00BD1EED"/>
    <w:rsid w:val="00BD4B63"/>
    <w:rsid w:val="00BD6223"/>
    <w:rsid w:val="00BE2BEC"/>
    <w:rsid w:val="00BE45DF"/>
    <w:rsid w:val="00BF0231"/>
    <w:rsid w:val="00BF0250"/>
    <w:rsid w:val="00BF15D3"/>
    <w:rsid w:val="00BF25D4"/>
    <w:rsid w:val="00BF26B7"/>
    <w:rsid w:val="00BF62A2"/>
    <w:rsid w:val="00BF6FC4"/>
    <w:rsid w:val="00C040ED"/>
    <w:rsid w:val="00C04B1C"/>
    <w:rsid w:val="00C06BC4"/>
    <w:rsid w:val="00C149D0"/>
    <w:rsid w:val="00C15E3E"/>
    <w:rsid w:val="00C17C4C"/>
    <w:rsid w:val="00C26B95"/>
    <w:rsid w:val="00C2761E"/>
    <w:rsid w:val="00C27C05"/>
    <w:rsid w:val="00C31A7C"/>
    <w:rsid w:val="00C32321"/>
    <w:rsid w:val="00C3404C"/>
    <w:rsid w:val="00C36F6D"/>
    <w:rsid w:val="00C377B4"/>
    <w:rsid w:val="00C42561"/>
    <w:rsid w:val="00C4493E"/>
    <w:rsid w:val="00C5188A"/>
    <w:rsid w:val="00C54415"/>
    <w:rsid w:val="00C54DFE"/>
    <w:rsid w:val="00C54F0C"/>
    <w:rsid w:val="00C56BC3"/>
    <w:rsid w:val="00C573DF"/>
    <w:rsid w:val="00C60065"/>
    <w:rsid w:val="00C60A42"/>
    <w:rsid w:val="00C64C23"/>
    <w:rsid w:val="00C80932"/>
    <w:rsid w:val="00C86E09"/>
    <w:rsid w:val="00C92762"/>
    <w:rsid w:val="00C940DA"/>
    <w:rsid w:val="00C94820"/>
    <w:rsid w:val="00C94957"/>
    <w:rsid w:val="00C966EE"/>
    <w:rsid w:val="00CA1A3E"/>
    <w:rsid w:val="00CA21EA"/>
    <w:rsid w:val="00CA2761"/>
    <w:rsid w:val="00CA2795"/>
    <w:rsid w:val="00CA39F5"/>
    <w:rsid w:val="00CA3EE0"/>
    <w:rsid w:val="00CA643C"/>
    <w:rsid w:val="00CA7340"/>
    <w:rsid w:val="00CB1501"/>
    <w:rsid w:val="00CB6F03"/>
    <w:rsid w:val="00CC10D9"/>
    <w:rsid w:val="00CC2673"/>
    <w:rsid w:val="00CC6FDD"/>
    <w:rsid w:val="00CC7701"/>
    <w:rsid w:val="00CD27FA"/>
    <w:rsid w:val="00CD4CD6"/>
    <w:rsid w:val="00CE174D"/>
    <w:rsid w:val="00CE37A3"/>
    <w:rsid w:val="00CE51C2"/>
    <w:rsid w:val="00CE640E"/>
    <w:rsid w:val="00CF1F8C"/>
    <w:rsid w:val="00CF3EDD"/>
    <w:rsid w:val="00CF444F"/>
    <w:rsid w:val="00CF7D3D"/>
    <w:rsid w:val="00D01C1B"/>
    <w:rsid w:val="00D04E4E"/>
    <w:rsid w:val="00D16969"/>
    <w:rsid w:val="00D535F4"/>
    <w:rsid w:val="00D539DC"/>
    <w:rsid w:val="00D56B1D"/>
    <w:rsid w:val="00D700EB"/>
    <w:rsid w:val="00D719A6"/>
    <w:rsid w:val="00D71F4B"/>
    <w:rsid w:val="00D74ED3"/>
    <w:rsid w:val="00D77DB1"/>
    <w:rsid w:val="00D77ECB"/>
    <w:rsid w:val="00D84167"/>
    <w:rsid w:val="00D91C77"/>
    <w:rsid w:val="00DB1915"/>
    <w:rsid w:val="00DC0557"/>
    <w:rsid w:val="00DC26B9"/>
    <w:rsid w:val="00DC5810"/>
    <w:rsid w:val="00DC5F53"/>
    <w:rsid w:val="00DC684E"/>
    <w:rsid w:val="00DC7A48"/>
    <w:rsid w:val="00DC7D26"/>
    <w:rsid w:val="00DD0DE1"/>
    <w:rsid w:val="00DD52F4"/>
    <w:rsid w:val="00DD56B1"/>
    <w:rsid w:val="00DE2320"/>
    <w:rsid w:val="00DE419D"/>
    <w:rsid w:val="00DF0326"/>
    <w:rsid w:val="00DF3E66"/>
    <w:rsid w:val="00DF4E46"/>
    <w:rsid w:val="00E03FE1"/>
    <w:rsid w:val="00E04429"/>
    <w:rsid w:val="00E0451B"/>
    <w:rsid w:val="00E05C7D"/>
    <w:rsid w:val="00E145B1"/>
    <w:rsid w:val="00E162E3"/>
    <w:rsid w:val="00E21C96"/>
    <w:rsid w:val="00E3281D"/>
    <w:rsid w:val="00E33219"/>
    <w:rsid w:val="00E33D23"/>
    <w:rsid w:val="00E3558D"/>
    <w:rsid w:val="00E37626"/>
    <w:rsid w:val="00E419CB"/>
    <w:rsid w:val="00E449EB"/>
    <w:rsid w:val="00E47686"/>
    <w:rsid w:val="00E511AB"/>
    <w:rsid w:val="00E51D38"/>
    <w:rsid w:val="00E60918"/>
    <w:rsid w:val="00E644D7"/>
    <w:rsid w:val="00E646FC"/>
    <w:rsid w:val="00E71122"/>
    <w:rsid w:val="00E7227A"/>
    <w:rsid w:val="00E72396"/>
    <w:rsid w:val="00E74453"/>
    <w:rsid w:val="00E773CF"/>
    <w:rsid w:val="00E80C53"/>
    <w:rsid w:val="00E8532F"/>
    <w:rsid w:val="00E87BD9"/>
    <w:rsid w:val="00E91489"/>
    <w:rsid w:val="00E9784E"/>
    <w:rsid w:val="00EA1C26"/>
    <w:rsid w:val="00EA5A60"/>
    <w:rsid w:val="00EA7F5D"/>
    <w:rsid w:val="00EB1D9F"/>
    <w:rsid w:val="00EB2ABB"/>
    <w:rsid w:val="00EB5892"/>
    <w:rsid w:val="00EB692C"/>
    <w:rsid w:val="00EC1C9F"/>
    <w:rsid w:val="00EC2587"/>
    <w:rsid w:val="00EC3605"/>
    <w:rsid w:val="00EC6C4B"/>
    <w:rsid w:val="00ED2506"/>
    <w:rsid w:val="00EE2DB6"/>
    <w:rsid w:val="00EE7A75"/>
    <w:rsid w:val="00EF09F9"/>
    <w:rsid w:val="00EF0F83"/>
    <w:rsid w:val="00EF1425"/>
    <w:rsid w:val="00EF2F1F"/>
    <w:rsid w:val="00EF52F9"/>
    <w:rsid w:val="00EF6BAD"/>
    <w:rsid w:val="00EF6EA1"/>
    <w:rsid w:val="00F011C8"/>
    <w:rsid w:val="00F023AD"/>
    <w:rsid w:val="00F04789"/>
    <w:rsid w:val="00F14FA9"/>
    <w:rsid w:val="00F20159"/>
    <w:rsid w:val="00F221A4"/>
    <w:rsid w:val="00F22BC2"/>
    <w:rsid w:val="00F26E7C"/>
    <w:rsid w:val="00F4480E"/>
    <w:rsid w:val="00F449FD"/>
    <w:rsid w:val="00F51BB0"/>
    <w:rsid w:val="00F55BD8"/>
    <w:rsid w:val="00F600D6"/>
    <w:rsid w:val="00F60E61"/>
    <w:rsid w:val="00F62819"/>
    <w:rsid w:val="00F7393E"/>
    <w:rsid w:val="00F7416A"/>
    <w:rsid w:val="00F751BB"/>
    <w:rsid w:val="00F826F0"/>
    <w:rsid w:val="00F9250D"/>
    <w:rsid w:val="00F95DCD"/>
    <w:rsid w:val="00FA2763"/>
    <w:rsid w:val="00FA4184"/>
    <w:rsid w:val="00FA5903"/>
    <w:rsid w:val="00FA7F11"/>
    <w:rsid w:val="00FB1678"/>
    <w:rsid w:val="00FB17A2"/>
    <w:rsid w:val="00FB7774"/>
    <w:rsid w:val="00FC2431"/>
    <w:rsid w:val="00FC2D62"/>
    <w:rsid w:val="00FC3CB3"/>
    <w:rsid w:val="00FC7151"/>
    <w:rsid w:val="00FC74FE"/>
    <w:rsid w:val="00FC77AD"/>
    <w:rsid w:val="00FD23BC"/>
    <w:rsid w:val="00FD5A38"/>
    <w:rsid w:val="00FD6B2B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23584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A1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23584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A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6A4E-4862-4287-856C-1C07418B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4</Pages>
  <Words>1854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9</cp:revision>
  <cp:lastPrinted>2012-07-05T18:19:00Z</cp:lastPrinted>
  <dcterms:created xsi:type="dcterms:W3CDTF">2012-07-03T12:59:00Z</dcterms:created>
  <dcterms:modified xsi:type="dcterms:W3CDTF">2012-07-11T12:18:00Z</dcterms:modified>
</cp:coreProperties>
</file>