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9F" w:rsidRPr="0076614B" w:rsidRDefault="00CC119F" w:rsidP="00921795">
      <w:pPr>
        <w:spacing w:after="0"/>
        <w:jc w:val="center"/>
        <w:rPr>
          <w:rFonts w:eastAsia="Cambria" w:cs="Times New Roman"/>
          <w:b/>
          <w:color w:val="000000"/>
          <w:u w:val="single"/>
        </w:rPr>
      </w:pPr>
      <w:r w:rsidRPr="0076614B">
        <w:rPr>
          <w:rFonts w:eastAsia="Cambria" w:cs="Times New Roman"/>
          <w:b/>
          <w:color w:val="000000"/>
          <w:u w:val="single"/>
        </w:rPr>
        <w:t xml:space="preserve">Ata da </w:t>
      </w:r>
      <w:r w:rsidR="00C11E57">
        <w:rPr>
          <w:rFonts w:eastAsia="Cambria" w:cs="Times New Roman"/>
          <w:b/>
          <w:color w:val="000000"/>
          <w:u w:val="single"/>
        </w:rPr>
        <w:t>6</w:t>
      </w:r>
      <w:r w:rsidR="003835B7">
        <w:rPr>
          <w:rFonts w:eastAsia="Cambria" w:cs="Times New Roman"/>
          <w:b/>
          <w:color w:val="000000"/>
          <w:u w:val="single"/>
        </w:rPr>
        <w:t>3</w:t>
      </w:r>
      <w:r w:rsidRPr="0076614B">
        <w:rPr>
          <w:rFonts w:eastAsia="Cambria" w:cs="Times New Roman"/>
          <w:b/>
          <w:color w:val="000000"/>
          <w:u w:val="single"/>
        </w:rPr>
        <w:t>ª Reunião do Conselho Diretor</w:t>
      </w:r>
    </w:p>
    <w:p w:rsidR="00CC119F" w:rsidRDefault="00CC119F" w:rsidP="00921795">
      <w:pPr>
        <w:widowControl w:val="0"/>
        <w:suppressAutoHyphens/>
        <w:spacing w:after="0"/>
        <w:jc w:val="both"/>
        <w:rPr>
          <w:rFonts w:eastAsia="Cambria" w:cs="Times New Roman"/>
        </w:rPr>
      </w:pPr>
      <w:r w:rsidRPr="0076614B">
        <w:rPr>
          <w:rFonts w:eastAsia="Cambria" w:cs="Times New Roman"/>
        </w:rPr>
        <w:t xml:space="preserve">Aos </w:t>
      </w:r>
      <w:r w:rsidR="00BD0DA3">
        <w:rPr>
          <w:rFonts w:eastAsia="Cambria" w:cs="Times New Roman"/>
        </w:rPr>
        <w:t>11</w:t>
      </w:r>
      <w:r w:rsidR="00C11E57">
        <w:rPr>
          <w:rFonts w:eastAsia="Cambria" w:cs="Times New Roman"/>
        </w:rPr>
        <w:t xml:space="preserve"> </w:t>
      </w:r>
      <w:r w:rsidRPr="0076614B">
        <w:rPr>
          <w:rFonts w:eastAsia="Cambria" w:cs="Times New Roman"/>
        </w:rPr>
        <w:t xml:space="preserve">dias do mês de </w:t>
      </w:r>
      <w:r w:rsidR="003835B7">
        <w:rPr>
          <w:rFonts w:eastAsia="Cambria" w:cs="Times New Roman"/>
        </w:rPr>
        <w:t xml:space="preserve">março </w:t>
      </w:r>
      <w:r w:rsidRPr="0076614B">
        <w:rPr>
          <w:rFonts w:eastAsia="Cambria" w:cs="Times New Roman"/>
        </w:rPr>
        <w:t>de 201</w:t>
      </w:r>
      <w:r w:rsidR="00A6556F">
        <w:rPr>
          <w:rFonts w:eastAsia="Cambria" w:cs="Times New Roman"/>
        </w:rPr>
        <w:t>5</w:t>
      </w:r>
      <w:r w:rsidRPr="0076614B">
        <w:rPr>
          <w:rFonts w:eastAsia="Cambria" w:cs="Times New Roman"/>
        </w:rPr>
        <w:t xml:space="preserve">, </w:t>
      </w:r>
      <w:r w:rsidR="00166C2A" w:rsidRPr="0076614B">
        <w:rPr>
          <w:rFonts w:eastAsia="Cambria" w:cs="Times New Roman"/>
        </w:rPr>
        <w:t xml:space="preserve">às </w:t>
      </w:r>
      <w:r w:rsidR="00BD0DA3">
        <w:rPr>
          <w:rFonts w:eastAsia="Cambria" w:cs="Times New Roman"/>
        </w:rPr>
        <w:t>14 horas</w:t>
      </w:r>
      <w:r w:rsidR="00A6556F">
        <w:rPr>
          <w:rFonts w:eastAsia="Cambria" w:cs="Times New Roman"/>
        </w:rPr>
        <w:t xml:space="preserve"> </w:t>
      </w:r>
      <w:r w:rsidRPr="0076614B">
        <w:rPr>
          <w:rFonts w:eastAsia="Cambria" w:cs="Times New Roman"/>
        </w:rPr>
        <w:t xml:space="preserve">realizou-se, na sede do CAU/RS, cujo endereço consta em rodapé, a </w:t>
      </w:r>
      <w:r w:rsidR="00C11E57">
        <w:rPr>
          <w:rFonts w:eastAsia="Cambria" w:cs="Times New Roman"/>
        </w:rPr>
        <w:t>6</w:t>
      </w:r>
      <w:r w:rsidR="007A6DC2">
        <w:rPr>
          <w:rFonts w:eastAsia="Cambria" w:cs="Times New Roman"/>
        </w:rPr>
        <w:t>3</w:t>
      </w:r>
      <w:r w:rsidR="00613090">
        <w:rPr>
          <w:rFonts w:eastAsia="Cambria" w:cs="Times New Roman"/>
        </w:rPr>
        <w:t>ª</w:t>
      </w:r>
      <w:r w:rsidRPr="0076614B">
        <w:rPr>
          <w:rFonts w:eastAsia="Cambria" w:cs="Times New Roman"/>
        </w:rPr>
        <w:t xml:space="preserve"> Reunião do Conselho Diretor. Estavam presentes </w:t>
      </w:r>
      <w:r w:rsidR="00C574C8" w:rsidRPr="0076614B">
        <w:rPr>
          <w:rFonts w:eastAsia="Cambria" w:cs="Times New Roman"/>
        </w:rPr>
        <w:t xml:space="preserve">o </w:t>
      </w:r>
      <w:r w:rsidR="0037162F" w:rsidRPr="0076614B">
        <w:rPr>
          <w:rFonts w:eastAsia="Cambria" w:cs="Times New Roman"/>
        </w:rPr>
        <w:t>Presidente</w:t>
      </w:r>
      <w:r w:rsidR="00C574C8" w:rsidRPr="0076614B">
        <w:rPr>
          <w:rFonts w:eastAsia="Cambria" w:cs="Times New Roman"/>
        </w:rPr>
        <w:t xml:space="preserve"> do CAU/RS, </w:t>
      </w:r>
      <w:r w:rsidR="0037162F" w:rsidRPr="0076614B">
        <w:rPr>
          <w:rFonts w:eastAsia="Cambria" w:cs="Times New Roman"/>
        </w:rPr>
        <w:t>Roberto Py Gomes da Silveira, o Vice Presidente</w:t>
      </w:r>
      <w:r w:rsidR="00C574C8" w:rsidRPr="0076614B">
        <w:rPr>
          <w:rFonts w:eastAsia="Cambria" w:cs="Times New Roman"/>
        </w:rPr>
        <w:t xml:space="preserve"> </w:t>
      </w:r>
      <w:r w:rsidR="0037162F" w:rsidRPr="0076614B">
        <w:rPr>
          <w:rFonts w:eastAsia="Cambria" w:cs="Times New Roman"/>
        </w:rPr>
        <w:t>do CAU/RS</w:t>
      </w:r>
      <w:r w:rsidR="00BD0DA3">
        <w:rPr>
          <w:rFonts w:eastAsia="Cambria" w:cs="Times New Roman"/>
        </w:rPr>
        <w:t xml:space="preserve"> Joaquim Eduardo Vidal Haas</w:t>
      </w:r>
      <w:r w:rsidR="0037162F" w:rsidRPr="0076614B">
        <w:rPr>
          <w:rFonts w:eastAsia="Cambria" w:cs="Times New Roman"/>
        </w:rPr>
        <w:t xml:space="preserve">, o Coordenador </w:t>
      </w:r>
      <w:r w:rsidR="0037162F" w:rsidRPr="0076614B">
        <w:rPr>
          <w:rFonts w:eastAsia="Times New Roman" w:cs="Times New Roman"/>
          <w:color w:val="000000"/>
          <w:lang w:eastAsia="pt-BR"/>
        </w:rPr>
        <w:t>da Comissão de Planejamento e Finanças</w:t>
      </w:r>
      <w:r w:rsidR="001559C8" w:rsidRPr="0076614B">
        <w:rPr>
          <w:rFonts w:eastAsia="Times New Roman" w:cs="Times New Roman"/>
          <w:color w:val="000000"/>
          <w:lang w:eastAsia="pt-BR"/>
        </w:rPr>
        <w:t>,</w:t>
      </w:r>
      <w:r w:rsidR="00FE6BEB">
        <w:rPr>
          <w:rFonts w:eastAsia="Cambria" w:cs="Times New Roman"/>
        </w:rPr>
        <w:t xml:space="preserve"> </w:t>
      </w:r>
      <w:r w:rsidR="003835B7">
        <w:rPr>
          <w:rFonts w:eastAsia="Cambria" w:cs="Times New Roman"/>
        </w:rPr>
        <w:t>Rômulo Plentz Giralt</w:t>
      </w:r>
      <w:r w:rsidR="00856733" w:rsidRPr="00600E1D">
        <w:rPr>
          <w:rFonts w:eastAsia="Cambria" w:cs="Times New Roman"/>
        </w:rPr>
        <w:t>,</w:t>
      </w:r>
      <w:r w:rsidR="00856733">
        <w:rPr>
          <w:rFonts w:eastAsia="Cambria" w:cs="Times New Roman"/>
        </w:rPr>
        <w:t xml:space="preserve"> o Coordenador da Comissão de </w:t>
      </w:r>
      <w:r w:rsidR="00BE6365">
        <w:rPr>
          <w:rFonts w:eastAsia="Cambria" w:cs="Times New Roman"/>
        </w:rPr>
        <w:t xml:space="preserve">Ética e Disciplina, Marcelo Petrucci Maia, </w:t>
      </w:r>
      <w:r w:rsidR="003835B7">
        <w:rPr>
          <w:rFonts w:eastAsia="Cambria" w:cs="Times New Roman"/>
        </w:rPr>
        <w:t xml:space="preserve">o Coordenador da Comissão de Exercício Profissional, Carlos Eduardo mesquita Pedone </w:t>
      </w:r>
      <w:r w:rsidR="0037162F" w:rsidRPr="0076614B">
        <w:rPr>
          <w:rFonts w:eastAsia="Cambria" w:cs="Times New Roman"/>
        </w:rPr>
        <w:t xml:space="preserve">e a </w:t>
      </w:r>
      <w:r w:rsidR="00BD0DA3">
        <w:rPr>
          <w:rFonts w:eastAsia="Cambria" w:cs="Times New Roman"/>
        </w:rPr>
        <w:t>Chefe de Gabinete</w:t>
      </w:r>
      <w:r w:rsidR="001559C8" w:rsidRPr="0076614B">
        <w:rPr>
          <w:rFonts w:eastAsia="Cambria" w:cs="Times New Roman"/>
        </w:rPr>
        <w:t xml:space="preserve">, </w:t>
      </w:r>
      <w:r w:rsidR="005371EE" w:rsidRPr="0076614B">
        <w:rPr>
          <w:rFonts w:eastAsia="Cambria" w:cs="Times New Roman"/>
        </w:rPr>
        <w:t xml:space="preserve">Josiane </w:t>
      </w:r>
      <w:r w:rsidR="00BD0DA3">
        <w:rPr>
          <w:rFonts w:eastAsia="Cambria" w:cs="Times New Roman"/>
        </w:rPr>
        <w:t xml:space="preserve">Cristina </w:t>
      </w:r>
      <w:r w:rsidR="005371EE" w:rsidRPr="0076614B">
        <w:rPr>
          <w:rFonts w:eastAsia="Cambria" w:cs="Times New Roman"/>
        </w:rPr>
        <w:t>Bernardi</w:t>
      </w:r>
      <w:r w:rsidR="0037162F" w:rsidRPr="0076614B">
        <w:rPr>
          <w:rFonts w:eastAsia="Cambria" w:cs="Times New Roman"/>
        </w:rPr>
        <w:t>, que redigiu esta ata</w:t>
      </w:r>
      <w:r w:rsidRPr="0076614B">
        <w:rPr>
          <w:rFonts w:eastAsia="Cambria" w:cs="Times New Roman"/>
        </w:rPr>
        <w:t>.</w:t>
      </w:r>
    </w:p>
    <w:p w:rsidR="007D2740" w:rsidRDefault="007D2740" w:rsidP="00921795">
      <w:pPr>
        <w:widowControl w:val="0"/>
        <w:suppressAutoHyphens/>
        <w:spacing w:after="0"/>
        <w:jc w:val="both"/>
        <w:rPr>
          <w:rFonts w:eastAsia="Cambria" w:cs="Times New Roman"/>
        </w:rPr>
      </w:pPr>
    </w:p>
    <w:p w:rsidR="00E52DE0" w:rsidRPr="00854210" w:rsidRDefault="00E52DE0" w:rsidP="00E52DE0">
      <w:pPr>
        <w:pStyle w:val="PargrafodaLista"/>
        <w:numPr>
          <w:ilvl w:val="0"/>
          <w:numId w:val="4"/>
        </w:numPr>
        <w:spacing w:line="360" w:lineRule="auto"/>
        <w:jc w:val="both"/>
        <w:rPr>
          <w:rFonts w:cs="Calibri"/>
          <w:b/>
        </w:rPr>
      </w:pPr>
      <w:r w:rsidRPr="00854210">
        <w:rPr>
          <w:rFonts w:cs="Calibri"/>
          <w:b/>
        </w:rPr>
        <w:t>Aprovação de Ata:</w:t>
      </w:r>
    </w:p>
    <w:p w:rsidR="00E52DE0" w:rsidRDefault="00E52DE0" w:rsidP="00E52DE0">
      <w:pPr>
        <w:pStyle w:val="PargrafodaLista"/>
        <w:numPr>
          <w:ilvl w:val="1"/>
          <w:numId w:val="4"/>
        </w:numPr>
        <w:spacing w:line="360" w:lineRule="auto"/>
        <w:ind w:left="792" w:firstLine="342"/>
        <w:jc w:val="both"/>
        <w:rPr>
          <w:rFonts w:cs="Calibri"/>
        </w:rPr>
      </w:pPr>
      <w:r w:rsidRPr="00854210">
        <w:rPr>
          <w:rFonts w:cs="Calibri"/>
        </w:rPr>
        <w:t xml:space="preserve">Ata </w:t>
      </w:r>
      <w:r>
        <w:rPr>
          <w:rFonts w:cs="Calibri"/>
        </w:rPr>
        <w:t xml:space="preserve">da </w:t>
      </w:r>
      <w:r w:rsidRPr="00854210">
        <w:rPr>
          <w:rFonts w:cs="Calibri"/>
        </w:rPr>
        <w:t>6</w:t>
      </w:r>
      <w:r>
        <w:rPr>
          <w:rFonts w:cs="Calibri"/>
        </w:rPr>
        <w:t>2</w:t>
      </w:r>
      <w:r w:rsidRPr="00854210">
        <w:rPr>
          <w:rFonts w:cs="Calibri"/>
        </w:rPr>
        <w:t>ª Reunião Conselho Diretor;</w:t>
      </w:r>
    </w:p>
    <w:p w:rsidR="007D2740" w:rsidRPr="007D2740" w:rsidRDefault="009B7701" w:rsidP="007D2740">
      <w:pPr>
        <w:spacing w:line="360" w:lineRule="auto"/>
        <w:jc w:val="both"/>
        <w:rPr>
          <w:rFonts w:cs="Calibri"/>
        </w:rPr>
      </w:pPr>
      <w:r>
        <w:rPr>
          <w:rFonts w:cs="Calibri"/>
        </w:rPr>
        <w:t>A chefe de gabinete Josiane, conforme solicitação do Presidente Py, faz a leitura da ata da última reunião realizada e a mesma é aprovada por unanimidade.</w:t>
      </w:r>
    </w:p>
    <w:p w:rsidR="00E52DE0" w:rsidRDefault="00E52DE0" w:rsidP="00E52DE0">
      <w:pPr>
        <w:pStyle w:val="PargrafodaLista"/>
        <w:numPr>
          <w:ilvl w:val="0"/>
          <w:numId w:val="4"/>
        </w:numPr>
        <w:spacing w:line="360" w:lineRule="auto"/>
        <w:jc w:val="both"/>
        <w:rPr>
          <w:rFonts w:cs="Calibri"/>
        </w:rPr>
      </w:pPr>
      <w:r w:rsidRPr="00854210">
        <w:rPr>
          <w:rFonts w:cs="Calibri"/>
          <w:b/>
        </w:rPr>
        <w:t>Relatos da Presidência</w:t>
      </w:r>
      <w:r w:rsidRPr="00854210">
        <w:rPr>
          <w:rFonts w:cs="Calibri"/>
        </w:rPr>
        <w:t>:</w:t>
      </w:r>
    </w:p>
    <w:p w:rsidR="00E52DE0" w:rsidRDefault="00E52DE0" w:rsidP="00E52DE0">
      <w:pPr>
        <w:pStyle w:val="PargrafodaLista"/>
        <w:numPr>
          <w:ilvl w:val="1"/>
          <w:numId w:val="4"/>
        </w:numPr>
        <w:spacing w:line="360" w:lineRule="auto"/>
        <w:ind w:left="792" w:firstLine="342"/>
        <w:jc w:val="both"/>
        <w:rPr>
          <w:rFonts w:cs="Calibri"/>
        </w:rPr>
      </w:pPr>
      <w:r>
        <w:rPr>
          <w:rFonts w:cs="Calibri"/>
        </w:rPr>
        <w:t>Instrução Normativa nº 005 de 11 de março de 2015;</w:t>
      </w:r>
    </w:p>
    <w:p w:rsidR="009B7701" w:rsidRPr="009B7701" w:rsidRDefault="009B7701" w:rsidP="009B7701">
      <w:pPr>
        <w:spacing w:line="360" w:lineRule="auto"/>
        <w:jc w:val="both"/>
        <w:rPr>
          <w:rFonts w:cs="Calibri"/>
        </w:rPr>
      </w:pPr>
      <w:r>
        <w:rPr>
          <w:rFonts w:cs="Calibri"/>
        </w:rPr>
        <w:t xml:space="preserve">O Presidente Py faz a leitura da referida instrução normativa e os Conselheiros aprovam seu teor, por unanimidade. </w:t>
      </w:r>
    </w:p>
    <w:p w:rsidR="00E52DE0" w:rsidRDefault="00E52DE0" w:rsidP="00E52DE0">
      <w:pPr>
        <w:pStyle w:val="PargrafodaLista"/>
        <w:numPr>
          <w:ilvl w:val="1"/>
          <w:numId w:val="4"/>
        </w:numPr>
        <w:spacing w:line="360" w:lineRule="auto"/>
        <w:ind w:left="792" w:firstLine="342"/>
        <w:jc w:val="both"/>
        <w:rPr>
          <w:rFonts w:cs="Calibri"/>
        </w:rPr>
      </w:pPr>
      <w:r>
        <w:rPr>
          <w:rFonts w:cs="Calibri"/>
        </w:rPr>
        <w:t>Indicação de representação:</w:t>
      </w:r>
    </w:p>
    <w:p w:rsidR="00E52DE0" w:rsidRDefault="00E52DE0" w:rsidP="00E52DE0">
      <w:pPr>
        <w:pStyle w:val="PargrafodaLista"/>
        <w:numPr>
          <w:ilvl w:val="2"/>
          <w:numId w:val="4"/>
        </w:numPr>
        <w:spacing w:line="360" w:lineRule="auto"/>
        <w:ind w:left="1224" w:firstLine="903"/>
        <w:jc w:val="both"/>
        <w:rPr>
          <w:rFonts w:cs="Calibri"/>
        </w:rPr>
      </w:pPr>
      <w:r>
        <w:rPr>
          <w:rFonts w:cs="Calibri"/>
        </w:rPr>
        <w:t xml:space="preserve">COMUNA – </w:t>
      </w:r>
      <w:r w:rsidRPr="00BC7830">
        <w:rPr>
          <w:rFonts w:cs="Calibri"/>
        </w:rPr>
        <w:t xml:space="preserve">Conselho Municipal de Acessibilidade </w:t>
      </w:r>
      <w:r>
        <w:rPr>
          <w:rFonts w:cs="Calibri"/>
        </w:rPr>
        <w:t>de Erechim/RS;</w:t>
      </w:r>
    </w:p>
    <w:p w:rsidR="009B7701" w:rsidRPr="009B7701" w:rsidRDefault="009B7701" w:rsidP="009B7701">
      <w:pPr>
        <w:spacing w:line="360" w:lineRule="auto"/>
        <w:jc w:val="both"/>
        <w:rPr>
          <w:rFonts w:cs="Calibri"/>
        </w:rPr>
      </w:pPr>
      <w:r>
        <w:rPr>
          <w:rFonts w:cs="Calibri"/>
        </w:rPr>
        <w:t>O Presidente Py informa que tem participado destas reuniões o Arquiteto e Urbanista Alvino Jara, tem participado como representante do CAU/RS</w:t>
      </w:r>
      <w:r w:rsidR="0021159D">
        <w:rPr>
          <w:rFonts w:cs="Calibri"/>
        </w:rPr>
        <w:t>, os demais concordam com a indicação.</w:t>
      </w:r>
      <w:r>
        <w:rPr>
          <w:rFonts w:cs="Calibri"/>
        </w:rPr>
        <w:t xml:space="preserve"> </w:t>
      </w:r>
      <w:r w:rsidR="007A6DC2">
        <w:rPr>
          <w:rFonts w:cs="Calibri"/>
        </w:rPr>
        <w:t xml:space="preserve">O Conselheiro Hermes entende que os representantes encaminhem ao </w:t>
      </w:r>
      <w:r w:rsidR="00225A48">
        <w:rPr>
          <w:rFonts w:cs="Calibri"/>
        </w:rPr>
        <w:t xml:space="preserve">CAU/RS, relatório de participação nas reuniões para as quais são indicados. </w:t>
      </w:r>
      <w:bookmarkStart w:id="0" w:name="_GoBack"/>
      <w:bookmarkEnd w:id="0"/>
    </w:p>
    <w:p w:rsidR="00E52DE0" w:rsidRDefault="00E52DE0" w:rsidP="00E52DE0">
      <w:pPr>
        <w:pStyle w:val="PargrafodaLista"/>
        <w:numPr>
          <w:ilvl w:val="1"/>
          <w:numId w:val="4"/>
        </w:numPr>
        <w:spacing w:line="360" w:lineRule="auto"/>
        <w:ind w:left="792" w:firstLine="342"/>
        <w:jc w:val="both"/>
        <w:rPr>
          <w:rFonts w:cs="Calibri"/>
        </w:rPr>
      </w:pPr>
      <w:r>
        <w:rPr>
          <w:rFonts w:cs="Calibri"/>
        </w:rPr>
        <w:t>Reunião da Comissão de Ensino e Formação do CAU/BR e do CAU/RS com as Escolas de Arquitetura e Urbanismo do RS – 12 e 13/03/2015;</w:t>
      </w:r>
    </w:p>
    <w:p w:rsidR="0021159D" w:rsidRPr="0021159D" w:rsidRDefault="0021159D" w:rsidP="0021159D">
      <w:pPr>
        <w:spacing w:line="360" w:lineRule="auto"/>
        <w:jc w:val="both"/>
        <w:rPr>
          <w:rFonts w:cs="Calibri"/>
        </w:rPr>
      </w:pPr>
      <w:r w:rsidRPr="0021159D">
        <w:rPr>
          <w:rFonts w:cs="Calibri"/>
        </w:rPr>
        <w:t xml:space="preserve">O Presidente relata que a CEF-CAU/BR estará na sede do CAU/RS para reuniões, com a CEF-CAU/RS amanhã, quinta-feira e na sexta-feira com as escolas de arquitetura. </w:t>
      </w:r>
      <w:r w:rsidR="007A6DC2">
        <w:rPr>
          <w:rFonts w:cs="Calibri"/>
        </w:rPr>
        <w:t xml:space="preserve">No início da </w:t>
      </w:r>
      <w:r w:rsidRPr="0021159D">
        <w:rPr>
          <w:rFonts w:cs="Calibri"/>
        </w:rPr>
        <w:t xml:space="preserve">manhã, com as universidades públicas, para debater acerca da revalidação de diplomas e </w:t>
      </w:r>
      <w:r w:rsidR="007A6DC2">
        <w:rPr>
          <w:rFonts w:cs="Calibri"/>
        </w:rPr>
        <w:t xml:space="preserve">após as 10 horas </w:t>
      </w:r>
      <w:r w:rsidRPr="0021159D">
        <w:rPr>
          <w:rFonts w:cs="Calibri"/>
        </w:rPr>
        <w:t xml:space="preserve">para tratar de assuntos diversos com todas as escolas de arquitetura do Estado. O Conselheiro Marcelo questiona se haveria a possibilidade de participar, como coordenador da Comissão de Ética e Disciplina do CAU/RS, da etapa da sexta-feira, pois a CED-CAU/RS pretende reunir-se à longo prazo com todas as universidades, para conversar com os estudantes, a respeito do código de ética e alguns pontos relacionados as atribuições profissionais do arquiteto e urbanista. Após debate, define-se que o Conselheiro Marcelo participará da referida reunião na próxima sexta-feira. </w:t>
      </w:r>
    </w:p>
    <w:p w:rsidR="00E52DE0" w:rsidRPr="00DA15C1" w:rsidRDefault="00E52DE0" w:rsidP="00E52DE0">
      <w:pPr>
        <w:pStyle w:val="PargrafodaLista"/>
        <w:numPr>
          <w:ilvl w:val="0"/>
          <w:numId w:val="4"/>
        </w:numPr>
        <w:spacing w:line="360" w:lineRule="auto"/>
        <w:jc w:val="both"/>
        <w:rPr>
          <w:rFonts w:cs="Calibri"/>
        </w:rPr>
      </w:pPr>
      <w:r>
        <w:rPr>
          <w:rFonts w:cs="Calibri"/>
          <w:b/>
        </w:rPr>
        <w:lastRenderedPageBreak/>
        <w:t>Preparação da 47</w:t>
      </w:r>
      <w:r w:rsidRPr="00854210">
        <w:rPr>
          <w:rFonts w:cs="Calibri"/>
          <w:b/>
        </w:rPr>
        <w:t>ª Sessão Plenária do CAU/RS;</w:t>
      </w:r>
    </w:p>
    <w:p w:rsidR="00D57E74" w:rsidRDefault="00D57E74" w:rsidP="00D57E74">
      <w:pPr>
        <w:pStyle w:val="PargrafodaLista"/>
        <w:numPr>
          <w:ilvl w:val="1"/>
          <w:numId w:val="4"/>
        </w:numPr>
        <w:spacing w:line="360" w:lineRule="auto"/>
        <w:ind w:left="792" w:firstLine="342"/>
        <w:jc w:val="both"/>
        <w:rPr>
          <w:rFonts w:cs="Calibri"/>
        </w:rPr>
      </w:pPr>
      <w:r>
        <w:rPr>
          <w:rFonts w:cs="Calibri"/>
        </w:rPr>
        <w:t>Sugestão de alteração de data da 48ª Sessão Plenária do CAU/RS: de 17/04 para 10/04/2015.</w:t>
      </w:r>
    </w:p>
    <w:p w:rsidR="00285CF1" w:rsidRDefault="0021159D" w:rsidP="007D2740">
      <w:pPr>
        <w:spacing w:line="360" w:lineRule="auto"/>
        <w:jc w:val="both"/>
        <w:rPr>
          <w:rFonts w:cs="Calibri"/>
        </w:rPr>
      </w:pPr>
      <w:r>
        <w:rPr>
          <w:rFonts w:cs="Calibri"/>
        </w:rPr>
        <w:t xml:space="preserve">O Presidente sugere alteração na data da sessão plenária do mês de abril, devido à realização, no dia 17/04, da segunda reunião do Fórum de Presidentes de CAU, da qual ele deverá participar. Após debate, define-se que será proposto ao plenário que a 48ª Sessão Plenária do CAU/RS seja realizada no dia 10 de abril de 2015. </w:t>
      </w:r>
    </w:p>
    <w:p w:rsidR="00E52DE0" w:rsidRPr="00854210" w:rsidRDefault="00E52DE0" w:rsidP="00E52DE0">
      <w:pPr>
        <w:pStyle w:val="PargrafodaLista"/>
        <w:numPr>
          <w:ilvl w:val="0"/>
          <w:numId w:val="4"/>
        </w:numPr>
        <w:spacing w:line="360" w:lineRule="auto"/>
        <w:jc w:val="both"/>
        <w:rPr>
          <w:rFonts w:cs="Calibri"/>
          <w:b/>
        </w:rPr>
      </w:pPr>
      <w:r w:rsidRPr="00854210">
        <w:rPr>
          <w:rFonts w:cs="Calibri"/>
          <w:b/>
        </w:rPr>
        <w:t>Relatos das Comissões:</w:t>
      </w:r>
    </w:p>
    <w:p w:rsidR="00E52DE0" w:rsidRDefault="00E52DE0" w:rsidP="00E52DE0">
      <w:pPr>
        <w:pStyle w:val="PargrafodaLista"/>
        <w:numPr>
          <w:ilvl w:val="1"/>
          <w:numId w:val="4"/>
        </w:numPr>
        <w:spacing w:line="360" w:lineRule="auto"/>
        <w:ind w:left="792" w:firstLine="342"/>
        <w:jc w:val="both"/>
        <w:rPr>
          <w:rFonts w:cs="Calibri"/>
        </w:rPr>
      </w:pPr>
      <w:r w:rsidRPr="006B15B8">
        <w:rPr>
          <w:rFonts w:cs="Calibri"/>
        </w:rPr>
        <w:t>Comissão de Organização e Administração;</w:t>
      </w:r>
    </w:p>
    <w:p w:rsidR="0021159D" w:rsidRPr="0021159D" w:rsidRDefault="0021159D" w:rsidP="0021159D">
      <w:pPr>
        <w:spacing w:line="360" w:lineRule="auto"/>
        <w:jc w:val="both"/>
        <w:rPr>
          <w:rFonts w:cs="Calibri"/>
        </w:rPr>
      </w:pPr>
      <w:r>
        <w:rPr>
          <w:rFonts w:cs="Calibri"/>
        </w:rPr>
        <w:t xml:space="preserve">O Conselheiro Hermes relata que a Comissão tem trabalhado na análise e elaboração do Plano de Cargos e Salários do CAU/RS. </w:t>
      </w:r>
      <w:r w:rsidR="007A6DC2">
        <w:rPr>
          <w:rFonts w:cs="Calibri"/>
        </w:rPr>
        <w:t>S</w:t>
      </w:r>
      <w:r>
        <w:rPr>
          <w:rFonts w:cs="Calibri"/>
        </w:rPr>
        <w:t>alienta que tem se abordado bastante a questão das progressões por merecimento e tempo de serviço</w:t>
      </w:r>
      <w:r w:rsidR="0078645D">
        <w:rPr>
          <w:rFonts w:cs="Calibri"/>
        </w:rPr>
        <w:t xml:space="preserve">, dentre outras questões. </w:t>
      </w:r>
    </w:p>
    <w:p w:rsidR="00E52DE0" w:rsidRPr="0078645D" w:rsidRDefault="00E52DE0" w:rsidP="00E52DE0">
      <w:pPr>
        <w:pStyle w:val="PargrafodaLista"/>
        <w:numPr>
          <w:ilvl w:val="1"/>
          <w:numId w:val="4"/>
        </w:numPr>
        <w:spacing w:line="360" w:lineRule="auto"/>
        <w:ind w:left="792" w:firstLine="342"/>
        <w:jc w:val="both"/>
        <w:rPr>
          <w:rFonts w:cs="Calibri"/>
          <w:b/>
        </w:rPr>
      </w:pPr>
      <w:r w:rsidRPr="00854210">
        <w:rPr>
          <w:rFonts w:cs="Calibri"/>
        </w:rPr>
        <w:t>Comissão de Planejamento e Finanças;</w:t>
      </w:r>
    </w:p>
    <w:p w:rsidR="008425F3" w:rsidRDefault="0078645D" w:rsidP="0078645D">
      <w:pPr>
        <w:spacing w:line="360" w:lineRule="auto"/>
        <w:jc w:val="both"/>
        <w:rPr>
          <w:rFonts w:cs="Calibri"/>
        </w:rPr>
      </w:pPr>
      <w:r w:rsidRPr="0078645D">
        <w:rPr>
          <w:rFonts w:cs="Calibri"/>
        </w:rPr>
        <w:t xml:space="preserve">O Conselheiro </w:t>
      </w:r>
      <w:r>
        <w:rPr>
          <w:rFonts w:cs="Calibri"/>
        </w:rPr>
        <w:t xml:space="preserve">Rômulo </w:t>
      </w:r>
      <w:r w:rsidR="00D81C81">
        <w:rPr>
          <w:rFonts w:cs="Calibri"/>
        </w:rPr>
        <w:t>relata que a Comissão pretende iniciar o pagamento eletrônico aos empregados, talvez por etapa, para facilitar a realização de pagamentos, de modo que, se uma das partes estiver em viagem, os mesmos não deixarão de ser realizados. Comenta acerca das deliberações da CP</w:t>
      </w:r>
      <w:r w:rsidR="007A6DC2">
        <w:rPr>
          <w:rFonts w:cs="Calibri"/>
        </w:rPr>
        <w:t>F</w:t>
      </w:r>
      <w:r w:rsidR="00D81C81">
        <w:rPr>
          <w:rFonts w:cs="Calibri"/>
        </w:rPr>
        <w:t>-CAU/RS, que serão encaminhadas ao plen</w:t>
      </w:r>
      <w:r w:rsidR="007A6DC2">
        <w:rPr>
          <w:rFonts w:cs="Calibri"/>
        </w:rPr>
        <w:t>ário</w:t>
      </w:r>
      <w:r w:rsidR="00D81C81">
        <w:rPr>
          <w:rFonts w:cs="Calibri"/>
        </w:rPr>
        <w:t>, dentre elas, a viabilização da realização de leilão para os bens inservíveis do CAU/RS, a aprovação de balancetes, encaminhamento de proposta ao CAU/</w:t>
      </w:r>
      <w:r w:rsidR="007A6DC2">
        <w:rPr>
          <w:rFonts w:cs="Calibri"/>
        </w:rPr>
        <w:t xml:space="preserve">BR </w:t>
      </w:r>
      <w:r w:rsidR="00D81C81">
        <w:rPr>
          <w:rFonts w:cs="Calibri"/>
        </w:rPr>
        <w:t xml:space="preserve">para que se realize compensação de pagamentos realizados em duplicidade, de modo a não ser necessário o ressarcimento de valores, para que o valor correspondente conste como crédito ao profissional. </w:t>
      </w:r>
      <w:r w:rsidR="008425F3">
        <w:rPr>
          <w:rFonts w:cs="Calibri"/>
        </w:rPr>
        <w:t xml:space="preserve">Informa também que a CPF-CAU/RS encaminhou memorando às assessorias das comissões solicitando que as listas de presença sejam encaminhadas ao financeiro no dia da reunião ou no máximo no dia seguinte, de modo que os cheques sejam sempre assinados às terças-feiras e os pagamentos às quartas-feiras. </w:t>
      </w:r>
    </w:p>
    <w:p w:rsidR="00E52DE0" w:rsidRPr="008425F3" w:rsidRDefault="00E52DE0" w:rsidP="00E52DE0">
      <w:pPr>
        <w:pStyle w:val="PargrafodaLista"/>
        <w:numPr>
          <w:ilvl w:val="1"/>
          <w:numId w:val="4"/>
        </w:numPr>
        <w:spacing w:line="360" w:lineRule="auto"/>
        <w:ind w:left="792" w:firstLine="342"/>
        <w:jc w:val="both"/>
        <w:rPr>
          <w:rFonts w:cs="Calibri"/>
          <w:b/>
        </w:rPr>
      </w:pPr>
      <w:r w:rsidRPr="00854210">
        <w:rPr>
          <w:rFonts w:cs="Calibri"/>
        </w:rPr>
        <w:t>Comissão de Exercício Profissional;</w:t>
      </w:r>
    </w:p>
    <w:p w:rsidR="00B07033" w:rsidRPr="008425F3" w:rsidRDefault="008425F3" w:rsidP="008425F3">
      <w:pPr>
        <w:spacing w:line="360" w:lineRule="auto"/>
        <w:jc w:val="both"/>
        <w:rPr>
          <w:rFonts w:cs="Calibri"/>
        </w:rPr>
      </w:pPr>
      <w:r w:rsidRPr="008425F3">
        <w:rPr>
          <w:rFonts w:cs="Calibri"/>
        </w:rPr>
        <w:t xml:space="preserve">O Conselheiro </w:t>
      </w:r>
      <w:r>
        <w:rPr>
          <w:rFonts w:cs="Calibri"/>
        </w:rPr>
        <w:t xml:space="preserve">Pedone informa </w:t>
      </w:r>
      <w:r>
        <w:rPr>
          <w:rFonts w:cs="Calibri"/>
        </w:rPr>
        <w:tab/>
        <w:t xml:space="preserve">que não pode comparecer às últimas reuniões realizadas, devido </w:t>
      </w:r>
      <w:r w:rsidR="00B07033">
        <w:rPr>
          <w:rFonts w:cs="Calibri"/>
        </w:rPr>
        <w:t>à</w:t>
      </w:r>
      <w:r>
        <w:rPr>
          <w:rFonts w:cs="Calibri"/>
        </w:rPr>
        <w:t xml:space="preserve"> </w:t>
      </w:r>
      <w:r w:rsidR="00B07033">
        <w:rPr>
          <w:rFonts w:cs="Calibri"/>
        </w:rPr>
        <w:t xml:space="preserve">compromissos pessoais </w:t>
      </w:r>
      <w:r>
        <w:rPr>
          <w:rFonts w:cs="Calibri"/>
        </w:rPr>
        <w:t xml:space="preserve">e que a Comissão terá reunião amanhã, da qual sairão as demandas para a plenária. </w:t>
      </w:r>
    </w:p>
    <w:p w:rsidR="00E52DE0" w:rsidRPr="00A663D9" w:rsidRDefault="00E52DE0" w:rsidP="00E52DE0">
      <w:pPr>
        <w:pStyle w:val="PargrafodaLista"/>
        <w:numPr>
          <w:ilvl w:val="1"/>
          <w:numId w:val="4"/>
        </w:numPr>
        <w:spacing w:line="360" w:lineRule="auto"/>
        <w:ind w:left="792" w:firstLine="342"/>
        <w:jc w:val="both"/>
        <w:rPr>
          <w:rFonts w:cs="Calibri"/>
          <w:b/>
        </w:rPr>
      </w:pPr>
      <w:r w:rsidRPr="00854210">
        <w:rPr>
          <w:rFonts w:cs="Calibri"/>
        </w:rPr>
        <w:t>Comissão de Ética e Disciplina;</w:t>
      </w:r>
    </w:p>
    <w:p w:rsidR="00BA5877" w:rsidRPr="00B07033" w:rsidRDefault="00B07033" w:rsidP="00B07033">
      <w:pPr>
        <w:spacing w:line="360" w:lineRule="auto"/>
        <w:jc w:val="both"/>
        <w:rPr>
          <w:rFonts w:cs="Calibri"/>
        </w:rPr>
      </w:pPr>
      <w:r w:rsidRPr="00B07033">
        <w:rPr>
          <w:rFonts w:cs="Calibri"/>
        </w:rPr>
        <w:t xml:space="preserve">O Conselheiro </w:t>
      </w:r>
      <w:r>
        <w:rPr>
          <w:rFonts w:cs="Calibri"/>
        </w:rPr>
        <w:t xml:space="preserve">Marcelo </w:t>
      </w:r>
      <w:r w:rsidR="00BA5877">
        <w:rPr>
          <w:rFonts w:cs="Calibri"/>
        </w:rPr>
        <w:t xml:space="preserve">relata que a Comissão encaminhará ao plenário, quatro processos para julgamento. Informa que não estará participando da sessão, pois estará representando o CAU/RS no Seminário Regional da CED-CAU/BR em São Paulo, no mesmo dia. Comenta que, além disso, precisa encaminhar seu relato de recurso ao plenário, pois o mesmo já deveria ter sido direcionado ao plenário na sessão de fevereiro. O Conselheiro Hermes se responsabiliza por este encaminhamento. Informa que a Comissão de Ética está buscando a realização de curso </w:t>
      </w:r>
      <w:r w:rsidR="00BA5877">
        <w:rPr>
          <w:rFonts w:cs="Calibri"/>
        </w:rPr>
        <w:t xml:space="preserve">de </w:t>
      </w:r>
      <w:r w:rsidR="00BA5877">
        <w:rPr>
          <w:rFonts w:cs="Calibri"/>
        </w:rPr>
        <w:t xml:space="preserve">capacitação, que tratará acerca de </w:t>
      </w:r>
      <w:r w:rsidR="00BA5877">
        <w:rPr>
          <w:rFonts w:cs="Calibri"/>
        </w:rPr>
        <w:t xml:space="preserve">conciliação </w:t>
      </w:r>
      <w:r w:rsidR="00BA5877">
        <w:rPr>
          <w:rFonts w:cs="Calibri"/>
        </w:rPr>
        <w:t>e se pretende direcionar a Conselheiros e empregados, arquitetos e urbanistas e assessores jurídicos do CAU/RS, nos dias 11, 18 e 25/04 e 09/05 (sábados).</w:t>
      </w:r>
    </w:p>
    <w:p w:rsidR="00E52DE0" w:rsidRDefault="00E52DE0" w:rsidP="00E52DE0">
      <w:pPr>
        <w:pStyle w:val="PargrafodaLista"/>
        <w:numPr>
          <w:ilvl w:val="0"/>
          <w:numId w:val="4"/>
        </w:numPr>
        <w:spacing w:line="360" w:lineRule="auto"/>
        <w:jc w:val="both"/>
        <w:rPr>
          <w:rFonts w:cs="Calibri"/>
          <w:b/>
        </w:rPr>
      </w:pPr>
      <w:r w:rsidRPr="00854210">
        <w:rPr>
          <w:rFonts w:cs="Calibri"/>
          <w:b/>
        </w:rPr>
        <w:t>Assuntos Gerais.</w:t>
      </w:r>
      <w:r w:rsidRPr="00854210">
        <w:rPr>
          <w:rFonts w:cs="Calibri"/>
          <w:b/>
        </w:rPr>
        <w:tab/>
      </w:r>
    </w:p>
    <w:p w:rsidR="00432649" w:rsidRDefault="00346F69" w:rsidP="00346F69">
      <w:pPr>
        <w:spacing w:line="360" w:lineRule="auto"/>
        <w:jc w:val="both"/>
        <w:rPr>
          <w:rFonts w:cs="Calibri"/>
        </w:rPr>
      </w:pPr>
      <w:r w:rsidRPr="00346F69">
        <w:rPr>
          <w:rFonts w:cs="Calibri"/>
        </w:rPr>
        <w:t xml:space="preserve">O Conselheiro </w:t>
      </w:r>
      <w:r>
        <w:rPr>
          <w:rFonts w:cs="Calibri"/>
        </w:rPr>
        <w:t>Marcelo comenta que os membros da CED-CAU/RS sugerem que as plenárias poderiam ser realizadas na parte da manhã, conforme as duas anteriores.</w:t>
      </w:r>
      <w:r w:rsidR="00432649">
        <w:rPr>
          <w:rFonts w:cs="Calibri"/>
        </w:rPr>
        <w:t xml:space="preserve"> Após debate, entende-se que o assunto poderá será encaminhado para discussão na próxima sessão plenária, pelo Presidente Py. Outro assunto levantado pelo Conselheiro Marcelo é a questão da e21. O Presidente Py esclarece que a agência tem a ideia de realizar um passeio com os empregados do CAU/RS em Porto Alegre, visitando lugares importantes para a arquitetura. Também esclarece que a agência está trabalhando no layout do </w:t>
      </w:r>
      <w:r w:rsidR="007A6DC2">
        <w:rPr>
          <w:rFonts w:cs="Calibri"/>
        </w:rPr>
        <w:t xml:space="preserve">Relatório </w:t>
      </w:r>
      <w:r w:rsidR="00432649">
        <w:rPr>
          <w:rFonts w:cs="Calibri"/>
        </w:rPr>
        <w:t>de Gestão do CAU/RS.</w:t>
      </w:r>
      <w:r w:rsidR="005A41C5">
        <w:rPr>
          <w:rFonts w:cs="Calibri"/>
        </w:rPr>
        <w:t xml:space="preserve"> </w:t>
      </w:r>
      <w:r w:rsidR="00537B2D">
        <w:rPr>
          <w:rFonts w:cs="Calibri"/>
        </w:rPr>
        <w:t xml:space="preserve">O Vice-Presidente Haas comenta que a SMIC, a exemplo da </w:t>
      </w:r>
      <w:r w:rsidR="007A6DC2">
        <w:rPr>
          <w:rFonts w:cs="Calibri"/>
        </w:rPr>
        <w:t xml:space="preserve">SMURB, com a </w:t>
      </w:r>
      <w:r w:rsidR="00537B2D">
        <w:rPr>
          <w:rFonts w:cs="Calibri"/>
        </w:rPr>
        <w:t xml:space="preserve">DM Web, está </w:t>
      </w:r>
      <w:r w:rsidR="00D05412">
        <w:rPr>
          <w:rFonts w:cs="Calibri"/>
        </w:rPr>
        <w:t xml:space="preserve">solicitando que </w:t>
      </w:r>
      <w:r w:rsidR="00537B2D">
        <w:rPr>
          <w:rFonts w:cs="Calibri"/>
        </w:rPr>
        <w:t>arquitetos e urbanistas</w:t>
      </w:r>
      <w:r w:rsidR="00D05412">
        <w:rPr>
          <w:rFonts w:cs="Calibri"/>
        </w:rPr>
        <w:t xml:space="preserve"> assinem uma</w:t>
      </w:r>
      <w:r w:rsidR="00537B2D">
        <w:rPr>
          <w:rFonts w:cs="Calibri"/>
        </w:rPr>
        <w:t xml:space="preserve"> </w:t>
      </w:r>
      <w:r w:rsidR="00D05412" w:rsidRPr="00D05412">
        <w:rPr>
          <w:rFonts w:cs="Calibri"/>
        </w:rPr>
        <w:t>"Declaração de Responsabilidade" onde declaram que a edificação está adequada nos termos de uma lei que já sofreu duas modificações, não foi regulamentada e está sendo alterada e revisada por resoluções do Cor</w:t>
      </w:r>
      <w:r w:rsidR="007A6DC2">
        <w:rPr>
          <w:rFonts w:cs="Calibri"/>
        </w:rPr>
        <w:t>po de Bombeiros de Porto Alegre</w:t>
      </w:r>
      <w:r w:rsidR="00D05412">
        <w:rPr>
          <w:rFonts w:cs="Calibri"/>
        </w:rPr>
        <w:t xml:space="preserve">. O Presidente Py solicita ao Conselheiro Haas que o mesmo encaminhe o referido e-mail a ele, </w:t>
      </w:r>
      <w:r w:rsidR="007A6DC2">
        <w:rPr>
          <w:rFonts w:cs="Calibri"/>
        </w:rPr>
        <w:t xml:space="preserve">para que na </w:t>
      </w:r>
      <w:r w:rsidR="00D05412">
        <w:rPr>
          <w:rFonts w:cs="Calibri"/>
        </w:rPr>
        <w:t xml:space="preserve">próxima terça-feira, </w:t>
      </w:r>
      <w:r w:rsidR="007A6DC2">
        <w:rPr>
          <w:rFonts w:cs="Calibri"/>
        </w:rPr>
        <w:t xml:space="preserve">converse a respeito, com o Secretário da SMIC, Sr. Humberto Goulart. </w:t>
      </w:r>
    </w:p>
    <w:p w:rsidR="00456E05" w:rsidRPr="00F36C53" w:rsidRDefault="00F36C53" w:rsidP="007A6DC2">
      <w:pPr>
        <w:spacing w:line="360" w:lineRule="auto"/>
        <w:jc w:val="both"/>
        <w:rPr>
          <w:rFonts w:eastAsia="Cambria" w:cs="Calibri"/>
        </w:rPr>
      </w:pPr>
      <w:r w:rsidRPr="00F36C53">
        <w:rPr>
          <w:rFonts w:eastAsia="Cambria" w:cs="Calibri"/>
        </w:rPr>
        <w:t xml:space="preserve">Não </w:t>
      </w:r>
      <w:r>
        <w:rPr>
          <w:rFonts w:eastAsia="Cambria" w:cs="Calibri"/>
        </w:rPr>
        <w:t>havendo mais assunt</w:t>
      </w:r>
      <w:r w:rsidR="00600E1D">
        <w:rPr>
          <w:rFonts w:eastAsia="Cambria" w:cs="Calibri"/>
        </w:rPr>
        <w:t xml:space="preserve">os, a reunião é encerrada </w:t>
      </w:r>
      <w:r w:rsidR="00881429">
        <w:rPr>
          <w:rFonts w:eastAsia="Cambria" w:cs="Calibri"/>
        </w:rPr>
        <w:t>à</w:t>
      </w:r>
      <w:r w:rsidR="00600E1D">
        <w:rPr>
          <w:rFonts w:eastAsia="Cambria" w:cs="Calibri"/>
        </w:rPr>
        <w:t>s 17</w:t>
      </w:r>
      <w:r w:rsidR="007A6DC2">
        <w:rPr>
          <w:rFonts w:eastAsia="Cambria" w:cs="Calibri"/>
        </w:rPr>
        <w:t xml:space="preserve"> </w:t>
      </w:r>
      <w:r w:rsidR="00600E1D">
        <w:rPr>
          <w:rFonts w:eastAsia="Cambria" w:cs="Calibri"/>
        </w:rPr>
        <w:t>h</w:t>
      </w:r>
      <w:r w:rsidR="007A6DC2">
        <w:rPr>
          <w:rFonts w:eastAsia="Cambria" w:cs="Calibri"/>
        </w:rPr>
        <w:t>oras</w:t>
      </w:r>
      <w:r>
        <w:rPr>
          <w:rFonts w:eastAsia="Cambria" w:cs="Calibri"/>
        </w:rPr>
        <w:t>.</w:t>
      </w:r>
    </w:p>
    <w:p w:rsidR="00FE6BEB" w:rsidRDefault="00FE6BEB" w:rsidP="00921795">
      <w:pPr>
        <w:spacing w:after="0"/>
        <w:jc w:val="center"/>
        <w:rPr>
          <w:rFonts w:cs="Times New Roman"/>
          <w:b/>
        </w:rPr>
      </w:pPr>
    </w:p>
    <w:p w:rsidR="00FE6BEB" w:rsidRDefault="00FE6BEB" w:rsidP="00921795">
      <w:pPr>
        <w:spacing w:after="0"/>
        <w:jc w:val="center"/>
        <w:rPr>
          <w:rFonts w:cs="Times New Roman"/>
          <w:b/>
        </w:rPr>
      </w:pPr>
    </w:p>
    <w:p w:rsidR="00E52DE0" w:rsidRDefault="00E52DE0" w:rsidP="00921795">
      <w:pPr>
        <w:spacing w:after="0"/>
        <w:jc w:val="center"/>
        <w:rPr>
          <w:rFonts w:cs="Times New Roman"/>
          <w:b/>
        </w:rPr>
      </w:pPr>
    </w:p>
    <w:p w:rsidR="00E52DE0" w:rsidRDefault="00E52DE0" w:rsidP="00921795">
      <w:pPr>
        <w:spacing w:after="0"/>
        <w:jc w:val="center"/>
        <w:rPr>
          <w:rFonts w:cs="Times New Roman"/>
          <w:b/>
        </w:rPr>
      </w:pPr>
    </w:p>
    <w:p w:rsidR="006F3755" w:rsidRPr="0076614B" w:rsidRDefault="006F3755" w:rsidP="00921795">
      <w:pPr>
        <w:spacing w:after="0"/>
        <w:jc w:val="center"/>
        <w:rPr>
          <w:rFonts w:cs="Times New Roman"/>
          <w:b/>
        </w:rPr>
      </w:pPr>
      <w:r w:rsidRPr="0076614B">
        <w:rPr>
          <w:rFonts w:cs="Times New Roman"/>
          <w:b/>
        </w:rPr>
        <w:t>Roberto Py Gomes da Silveira</w:t>
      </w:r>
    </w:p>
    <w:p w:rsidR="006F3755" w:rsidRPr="0076614B" w:rsidRDefault="00966F0D" w:rsidP="00921795">
      <w:pPr>
        <w:spacing w:after="0"/>
        <w:jc w:val="center"/>
        <w:rPr>
          <w:rFonts w:cs="Times New Roman"/>
        </w:rPr>
      </w:pPr>
      <w:r>
        <w:rPr>
          <w:rFonts w:cs="Times New Roman"/>
          <w:b/>
        </w:rPr>
        <w:t>Presidente do CAU/RS</w:t>
      </w:r>
    </w:p>
    <w:sectPr w:rsidR="006F3755" w:rsidRPr="0076614B" w:rsidSect="001559C8">
      <w:headerReference w:type="even" r:id="rId9"/>
      <w:headerReference w:type="default" r:id="rId10"/>
      <w:footerReference w:type="default" r:id="rId11"/>
      <w:headerReference w:type="first" r:id="rId12"/>
      <w:pgSz w:w="11906" w:h="16838"/>
      <w:pgMar w:top="1701" w:right="851" w:bottom="851" w:left="1701" w:header="709" w:footer="0"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C3" w:rsidRDefault="00BD3AC3" w:rsidP="001C5BED">
      <w:pPr>
        <w:spacing w:after="0" w:line="240" w:lineRule="auto"/>
      </w:pPr>
      <w:r>
        <w:separator/>
      </w:r>
    </w:p>
  </w:endnote>
  <w:endnote w:type="continuationSeparator" w:id="0">
    <w:p w:rsidR="00BD3AC3" w:rsidRDefault="00BD3AC3"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rsidP="00083284">
    <w:pPr>
      <w:pStyle w:val="Rodap"/>
      <w:spacing w:after="100" w:afterAutospacing="1" w:line="276" w:lineRule="auto"/>
      <w:ind w:left="-1559" w:right="-1128"/>
      <w:jc w:val="center"/>
      <w:rPr>
        <w:rFonts w:ascii="Arial" w:hAnsi="Arial" w:cs="Arial"/>
        <w:b/>
        <w:color w:val="2C778C"/>
      </w:rPr>
    </w:pPr>
    <w:r>
      <w:rPr>
        <w:rFonts w:ascii="Arial" w:hAnsi="Arial" w:cs="Arial"/>
        <w:b/>
        <w:color w:val="2C778C"/>
      </w:rPr>
      <w:t>_________________________________</w:t>
    </w:r>
    <w:r w:rsidR="00BB5D4B">
      <w:rPr>
        <w:rFonts w:ascii="Arial" w:hAnsi="Arial" w:cs="Arial"/>
        <w:b/>
        <w:color w:val="2C778C"/>
      </w:rPr>
      <w:t>____________</w:t>
    </w:r>
    <w:r>
      <w:rPr>
        <w:rFonts w:ascii="Arial" w:hAnsi="Arial" w:cs="Arial"/>
        <w:b/>
        <w:color w:val="2C778C"/>
      </w:rPr>
      <w:t>_____________________________________________________</w:t>
    </w:r>
  </w:p>
  <w:p w:rsidR="00BD3AC3" w:rsidRDefault="00BD3AC3" w:rsidP="00083284">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p w:rsidR="00BD3AC3" w:rsidRDefault="00BD3AC3" w:rsidP="00083284">
    <w:pPr>
      <w:pStyle w:val="Rodap"/>
      <w:rPr>
        <w:rFonts w:ascii="Cambria" w:hAnsi="Cambria"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C3" w:rsidRDefault="00BD3AC3" w:rsidP="001C5BED">
      <w:pPr>
        <w:spacing w:after="0" w:line="240" w:lineRule="auto"/>
      </w:pPr>
      <w:r>
        <w:separator/>
      </w:r>
    </w:p>
  </w:footnote>
  <w:footnote w:type="continuationSeparator" w:id="0">
    <w:p w:rsidR="00BD3AC3" w:rsidRDefault="00BD3AC3"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r>
      <w:rPr>
        <w:noProof/>
        <w:lang w:eastAsia="pt-BR"/>
      </w:rPr>
      <w:drawing>
        <wp:anchor distT="0" distB="0" distL="114300" distR="114300" simplePos="0" relativeHeight="251665408" behindDoc="1" locked="0" layoutInCell="1" allowOverlap="1" wp14:anchorId="46453C1F" wp14:editId="69204A80">
          <wp:simplePos x="0" y="0"/>
          <wp:positionH relativeFrom="column">
            <wp:posOffset>-1091813</wp:posOffset>
          </wp:positionH>
          <wp:positionV relativeFrom="paragraph">
            <wp:posOffset>-467249</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C3" w:rsidRDefault="00BD3A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B9"/>
    <w:multiLevelType w:val="multilevel"/>
    <w:tmpl w:val="1C5406EA"/>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
    <w:nsid w:val="0A3E2734"/>
    <w:multiLevelType w:val="hybridMultilevel"/>
    <w:tmpl w:val="4A340112"/>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94DC1"/>
    <w:multiLevelType w:val="hybridMultilevel"/>
    <w:tmpl w:val="429A9880"/>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B03DE8"/>
    <w:multiLevelType w:val="multilevel"/>
    <w:tmpl w:val="FBF0B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586F0F"/>
    <w:multiLevelType w:val="multilevel"/>
    <w:tmpl w:val="D724FFEA"/>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6">
    <w:nsid w:val="1F2C061A"/>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26759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25B0C86"/>
    <w:multiLevelType w:val="multilevel"/>
    <w:tmpl w:val="97842A1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0">
    <w:nsid w:val="3D1D51C5"/>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1">
    <w:nsid w:val="3DBD4E2D"/>
    <w:multiLevelType w:val="hybridMultilevel"/>
    <w:tmpl w:val="BC3827F0"/>
    <w:lvl w:ilvl="0" w:tplc="4268DF92">
      <w:start w:val="1"/>
      <w:numFmt w:val="decimal"/>
      <w:lvlText w:val="%1.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2">
    <w:nsid w:val="3DF100C4"/>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E923DE"/>
    <w:multiLevelType w:val="multilevel"/>
    <w:tmpl w:val="4AFE5250"/>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4">
    <w:nsid w:val="43887FEA"/>
    <w:multiLevelType w:val="multilevel"/>
    <w:tmpl w:val="9C724BDE"/>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6">
    <w:nsid w:val="482861D8"/>
    <w:multiLevelType w:val="multilevel"/>
    <w:tmpl w:val="B8287090"/>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7">
    <w:nsid w:val="4C411DFF"/>
    <w:multiLevelType w:val="multilevel"/>
    <w:tmpl w:val="1626149C"/>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8">
    <w:nsid w:val="50824838"/>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11D7EEB"/>
    <w:multiLevelType w:val="multilevel"/>
    <w:tmpl w:val="41E68C8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0">
    <w:nsid w:val="519B7BCF"/>
    <w:multiLevelType w:val="multilevel"/>
    <w:tmpl w:val="B5E4686A"/>
    <w:lvl w:ilvl="0">
      <w:start w:val="1"/>
      <w:numFmt w:val="decimal"/>
      <w:lvlText w:val="%1."/>
      <w:lvlJc w:val="left"/>
      <w:pPr>
        <w:ind w:left="720" w:hanging="360"/>
      </w:pPr>
      <w:rPr>
        <w:rFonts w:hint="default"/>
        <w:b/>
        <w:color w:val="auto"/>
      </w:rPr>
    </w:lvl>
    <w:lvl w:ilvl="1">
      <w:start w:val="1"/>
      <w:numFmt w:val="decimal"/>
      <w:isLgl/>
      <w:lvlText w:val="%1.%2."/>
      <w:lvlJc w:val="left"/>
      <w:pPr>
        <w:ind w:left="1428" w:hanging="36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1">
    <w:nsid w:val="52803218"/>
    <w:multiLevelType w:val="hybridMultilevel"/>
    <w:tmpl w:val="EE560EE6"/>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AB433A"/>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nsid w:val="57BD44F5"/>
    <w:multiLevelType w:val="multilevel"/>
    <w:tmpl w:val="2B12DA3C"/>
    <w:lvl w:ilvl="0">
      <w:start w:val="3"/>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nsid w:val="62B9153D"/>
    <w:multiLevelType w:val="multilevel"/>
    <w:tmpl w:val="D13A4D12"/>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nsid w:val="63BF68F2"/>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75506B"/>
    <w:multiLevelType w:val="hybridMultilevel"/>
    <w:tmpl w:val="C576F5EA"/>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E774E7"/>
    <w:multiLevelType w:val="hybridMultilevel"/>
    <w:tmpl w:val="1272085A"/>
    <w:lvl w:ilvl="0" w:tplc="6B9257AA">
      <w:start w:val="1"/>
      <w:numFmt w:val="decimal"/>
      <w:lvlText w:val="%1."/>
      <w:lvlJc w:val="left"/>
      <w:pPr>
        <w:ind w:left="1068" w:hanging="360"/>
      </w:pPr>
      <w:rPr>
        <w:rFonts w:hint="default"/>
        <w:b/>
      </w:rPr>
    </w:lvl>
    <w:lvl w:ilvl="1" w:tplc="2B58476A">
      <w:start w:val="1"/>
      <w:numFmt w:val="lowerLetter"/>
      <w:lvlText w:val="%2."/>
      <w:lvlJc w:val="left"/>
      <w:pPr>
        <w:ind w:left="1788" w:hanging="360"/>
      </w:pPr>
      <w:rPr>
        <w:b/>
      </w:rPr>
    </w:lvl>
    <w:lvl w:ilvl="2" w:tplc="EE664438">
      <w:start w:val="1"/>
      <w:numFmt w:val="lowerRoman"/>
      <w:lvlText w:val="%3."/>
      <w:lvlJc w:val="right"/>
      <w:pPr>
        <w:ind w:left="2508" w:hanging="180"/>
      </w:pPr>
      <w:rPr>
        <w:b/>
      </w:r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7186015A"/>
    <w:multiLevelType w:val="hybridMultilevel"/>
    <w:tmpl w:val="FD3478AC"/>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9F34E3"/>
    <w:multiLevelType w:val="hybridMultilevel"/>
    <w:tmpl w:val="9760AA72"/>
    <w:lvl w:ilvl="0" w:tplc="5A84E8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70558EF"/>
    <w:multiLevelType w:val="multilevel"/>
    <w:tmpl w:val="03CE40F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7F1464AA"/>
    <w:multiLevelType w:val="hybridMultilevel"/>
    <w:tmpl w:val="347A8DAA"/>
    <w:lvl w:ilvl="0" w:tplc="2B58476A">
      <w:start w:val="1"/>
      <w:numFmt w:val="lowerLetter"/>
      <w:lvlText w:val="%1."/>
      <w:lvlJc w:val="left"/>
      <w:pPr>
        <w:ind w:left="1788"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FD73430"/>
    <w:multiLevelType w:val="multilevel"/>
    <w:tmpl w:val="573E6FE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
  </w:num>
  <w:num w:numId="2">
    <w:abstractNumId w:val="20"/>
  </w:num>
  <w:num w:numId="3">
    <w:abstractNumId w:val="17"/>
  </w:num>
  <w:num w:numId="4">
    <w:abstractNumId w:val="27"/>
  </w:num>
  <w:num w:numId="5">
    <w:abstractNumId w:val="9"/>
  </w:num>
  <w:num w:numId="6">
    <w:abstractNumId w:val="16"/>
  </w:num>
  <w:num w:numId="7">
    <w:abstractNumId w:val="10"/>
  </w:num>
  <w:num w:numId="8">
    <w:abstractNumId w:val="11"/>
  </w:num>
  <w:num w:numId="9">
    <w:abstractNumId w:val="24"/>
  </w:num>
  <w:num w:numId="10">
    <w:abstractNumId w:val="23"/>
  </w:num>
  <w:num w:numId="11">
    <w:abstractNumId w:val="4"/>
  </w:num>
  <w:num w:numId="12">
    <w:abstractNumId w:val="33"/>
  </w:num>
  <w:num w:numId="13">
    <w:abstractNumId w:val="13"/>
  </w:num>
  <w:num w:numId="14">
    <w:abstractNumId w:val="0"/>
  </w:num>
  <w:num w:numId="15">
    <w:abstractNumId w:val="25"/>
  </w:num>
  <w:num w:numId="16">
    <w:abstractNumId w:val="6"/>
  </w:num>
  <w:num w:numId="17">
    <w:abstractNumId w:val="29"/>
  </w:num>
  <w:num w:numId="18">
    <w:abstractNumId w:val="12"/>
  </w:num>
  <w:num w:numId="19">
    <w:abstractNumId w:val="2"/>
  </w:num>
  <w:num w:numId="20">
    <w:abstractNumId w:val="26"/>
  </w:num>
  <w:num w:numId="21">
    <w:abstractNumId w:val="28"/>
  </w:num>
  <w:num w:numId="22">
    <w:abstractNumId w:val="1"/>
  </w:num>
  <w:num w:numId="23">
    <w:abstractNumId w:val="5"/>
  </w:num>
  <w:num w:numId="24">
    <w:abstractNumId w:val="15"/>
  </w:num>
  <w:num w:numId="25">
    <w:abstractNumId w:val="31"/>
  </w:num>
  <w:num w:numId="26">
    <w:abstractNumId w:val="19"/>
  </w:num>
  <w:num w:numId="27">
    <w:abstractNumId w:val="21"/>
  </w:num>
  <w:num w:numId="28">
    <w:abstractNumId w:val="30"/>
  </w:num>
  <w:num w:numId="29">
    <w:abstractNumId w:val="14"/>
  </w:num>
  <w:num w:numId="30">
    <w:abstractNumId w:val="8"/>
  </w:num>
  <w:num w:numId="31">
    <w:abstractNumId w:val="7"/>
  </w:num>
  <w:num w:numId="32">
    <w:abstractNumId w:val="18"/>
  </w:num>
  <w:num w:numId="33">
    <w:abstractNumId w:val="3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6B3A"/>
    <w:rsid w:val="0001471F"/>
    <w:rsid w:val="00033D47"/>
    <w:rsid w:val="00034B62"/>
    <w:rsid w:val="0003755A"/>
    <w:rsid w:val="000444F2"/>
    <w:rsid w:val="000462FE"/>
    <w:rsid w:val="00046352"/>
    <w:rsid w:val="000531DC"/>
    <w:rsid w:val="00055FD9"/>
    <w:rsid w:val="0005750A"/>
    <w:rsid w:val="00066B0E"/>
    <w:rsid w:val="00072631"/>
    <w:rsid w:val="00083284"/>
    <w:rsid w:val="00086430"/>
    <w:rsid w:val="000869C5"/>
    <w:rsid w:val="000A16EA"/>
    <w:rsid w:val="000A3B72"/>
    <w:rsid w:val="000A4161"/>
    <w:rsid w:val="000A7DBB"/>
    <w:rsid w:val="000B1922"/>
    <w:rsid w:val="000B4ACC"/>
    <w:rsid w:val="000B60DC"/>
    <w:rsid w:val="000B7353"/>
    <w:rsid w:val="000C16AA"/>
    <w:rsid w:val="000D7443"/>
    <w:rsid w:val="000E72A8"/>
    <w:rsid w:val="000F2788"/>
    <w:rsid w:val="0010128F"/>
    <w:rsid w:val="001112F4"/>
    <w:rsid w:val="00115438"/>
    <w:rsid w:val="00115DDB"/>
    <w:rsid w:val="00116362"/>
    <w:rsid w:val="00116467"/>
    <w:rsid w:val="00123035"/>
    <w:rsid w:val="0012598C"/>
    <w:rsid w:val="00133CA7"/>
    <w:rsid w:val="0013461B"/>
    <w:rsid w:val="00140EE4"/>
    <w:rsid w:val="00143396"/>
    <w:rsid w:val="00152B4E"/>
    <w:rsid w:val="001559C8"/>
    <w:rsid w:val="00157CB6"/>
    <w:rsid w:val="00157E5A"/>
    <w:rsid w:val="00162B58"/>
    <w:rsid w:val="00165EA6"/>
    <w:rsid w:val="00166C2A"/>
    <w:rsid w:val="001706B4"/>
    <w:rsid w:val="00177EA8"/>
    <w:rsid w:val="00177EC0"/>
    <w:rsid w:val="00182B74"/>
    <w:rsid w:val="00183688"/>
    <w:rsid w:val="00192B4B"/>
    <w:rsid w:val="001A183D"/>
    <w:rsid w:val="001A1BEE"/>
    <w:rsid w:val="001A3D27"/>
    <w:rsid w:val="001B32E4"/>
    <w:rsid w:val="001C5BED"/>
    <w:rsid w:val="001D2532"/>
    <w:rsid w:val="001E160F"/>
    <w:rsid w:val="001E6F52"/>
    <w:rsid w:val="001F2A76"/>
    <w:rsid w:val="001F69E6"/>
    <w:rsid w:val="00203D88"/>
    <w:rsid w:val="00204CB9"/>
    <w:rsid w:val="0021159D"/>
    <w:rsid w:val="002246B4"/>
    <w:rsid w:val="00224B57"/>
    <w:rsid w:val="00224D28"/>
    <w:rsid w:val="00225A48"/>
    <w:rsid w:val="00227547"/>
    <w:rsid w:val="00232E49"/>
    <w:rsid w:val="0023444B"/>
    <w:rsid w:val="00235D68"/>
    <w:rsid w:val="002414FF"/>
    <w:rsid w:val="002548E2"/>
    <w:rsid w:val="00257F11"/>
    <w:rsid w:val="00261BD2"/>
    <w:rsid w:val="00272EA2"/>
    <w:rsid w:val="00280976"/>
    <w:rsid w:val="00285CF1"/>
    <w:rsid w:val="0029333E"/>
    <w:rsid w:val="0029478B"/>
    <w:rsid w:val="00294D87"/>
    <w:rsid w:val="00297ADE"/>
    <w:rsid w:val="002A438F"/>
    <w:rsid w:val="002A4A1F"/>
    <w:rsid w:val="002C4184"/>
    <w:rsid w:val="002E0C50"/>
    <w:rsid w:val="002E65DE"/>
    <w:rsid w:val="002F394B"/>
    <w:rsid w:val="002F6AEA"/>
    <w:rsid w:val="00300ACE"/>
    <w:rsid w:val="0030655A"/>
    <w:rsid w:val="00317AC4"/>
    <w:rsid w:val="003313FE"/>
    <w:rsid w:val="003349C8"/>
    <w:rsid w:val="00337E36"/>
    <w:rsid w:val="0034046D"/>
    <w:rsid w:val="00346F69"/>
    <w:rsid w:val="003565A4"/>
    <w:rsid w:val="00360223"/>
    <w:rsid w:val="00365D53"/>
    <w:rsid w:val="00370188"/>
    <w:rsid w:val="0037162F"/>
    <w:rsid w:val="00372C25"/>
    <w:rsid w:val="00373066"/>
    <w:rsid w:val="003835B7"/>
    <w:rsid w:val="003964E8"/>
    <w:rsid w:val="003A0F10"/>
    <w:rsid w:val="003A6E39"/>
    <w:rsid w:val="003B0D2D"/>
    <w:rsid w:val="003B4A4D"/>
    <w:rsid w:val="003B4DEA"/>
    <w:rsid w:val="003B5577"/>
    <w:rsid w:val="003B56C7"/>
    <w:rsid w:val="003C3480"/>
    <w:rsid w:val="003C39EC"/>
    <w:rsid w:val="003C53DB"/>
    <w:rsid w:val="003E6298"/>
    <w:rsid w:val="003F0D01"/>
    <w:rsid w:val="003F3B08"/>
    <w:rsid w:val="003F6999"/>
    <w:rsid w:val="004002BB"/>
    <w:rsid w:val="00401F3E"/>
    <w:rsid w:val="00412FE9"/>
    <w:rsid w:val="00422346"/>
    <w:rsid w:val="00422599"/>
    <w:rsid w:val="00422E93"/>
    <w:rsid w:val="00423956"/>
    <w:rsid w:val="00432649"/>
    <w:rsid w:val="00443F68"/>
    <w:rsid w:val="004469EC"/>
    <w:rsid w:val="00446A60"/>
    <w:rsid w:val="00447A20"/>
    <w:rsid w:val="0045023A"/>
    <w:rsid w:val="00450AF9"/>
    <w:rsid w:val="00451D98"/>
    <w:rsid w:val="00455CE5"/>
    <w:rsid w:val="004563FD"/>
    <w:rsid w:val="00456E05"/>
    <w:rsid w:val="00461D80"/>
    <w:rsid w:val="00471E66"/>
    <w:rsid w:val="004752C3"/>
    <w:rsid w:val="00481FB3"/>
    <w:rsid w:val="00483D0F"/>
    <w:rsid w:val="0049393A"/>
    <w:rsid w:val="004A0D83"/>
    <w:rsid w:val="004A2ECA"/>
    <w:rsid w:val="004A436F"/>
    <w:rsid w:val="004B3368"/>
    <w:rsid w:val="004B4E7C"/>
    <w:rsid w:val="004C2C44"/>
    <w:rsid w:val="004C64D3"/>
    <w:rsid w:val="004E6FFD"/>
    <w:rsid w:val="00504DDF"/>
    <w:rsid w:val="005051B8"/>
    <w:rsid w:val="00505448"/>
    <w:rsid w:val="00510536"/>
    <w:rsid w:val="0051241D"/>
    <w:rsid w:val="00513EFA"/>
    <w:rsid w:val="0051437C"/>
    <w:rsid w:val="005210A3"/>
    <w:rsid w:val="00527C48"/>
    <w:rsid w:val="0053468B"/>
    <w:rsid w:val="00534816"/>
    <w:rsid w:val="005353AC"/>
    <w:rsid w:val="00536EE4"/>
    <w:rsid w:val="005371EE"/>
    <w:rsid w:val="00537B2D"/>
    <w:rsid w:val="00557A89"/>
    <w:rsid w:val="00557D57"/>
    <w:rsid w:val="00562BA7"/>
    <w:rsid w:val="005769A4"/>
    <w:rsid w:val="00577736"/>
    <w:rsid w:val="00581CFC"/>
    <w:rsid w:val="005863EA"/>
    <w:rsid w:val="00590C23"/>
    <w:rsid w:val="005A0AE4"/>
    <w:rsid w:val="005A3B0B"/>
    <w:rsid w:val="005A41C5"/>
    <w:rsid w:val="005A6011"/>
    <w:rsid w:val="005B1F27"/>
    <w:rsid w:val="005C123B"/>
    <w:rsid w:val="005D0247"/>
    <w:rsid w:val="005D15D1"/>
    <w:rsid w:val="005D1A7C"/>
    <w:rsid w:val="005D52D0"/>
    <w:rsid w:val="005D6428"/>
    <w:rsid w:val="005E0564"/>
    <w:rsid w:val="005E35A8"/>
    <w:rsid w:val="005E587F"/>
    <w:rsid w:val="005F5383"/>
    <w:rsid w:val="005F7111"/>
    <w:rsid w:val="00600E1D"/>
    <w:rsid w:val="00604343"/>
    <w:rsid w:val="00606248"/>
    <w:rsid w:val="006066E9"/>
    <w:rsid w:val="00613090"/>
    <w:rsid w:val="00617BCA"/>
    <w:rsid w:val="006201CE"/>
    <w:rsid w:val="00622B18"/>
    <w:rsid w:val="00625AA2"/>
    <w:rsid w:val="00626B02"/>
    <w:rsid w:val="006406C1"/>
    <w:rsid w:val="00647AE1"/>
    <w:rsid w:val="0065073A"/>
    <w:rsid w:val="00650EA4"/>
    <w:rsid w:val="00651651"/>
    <w:rsid w:val="00653B70"/>
    <w:rsid w:val="00661633"/>
    <w:rsid w:val="0066594A"/>
    <w:rsid w:val="00667662"/>
    <w:rsid w:val="0067081F"/>
    <w:rsid w:val="00670F33"/>
    <w:rsid w:val="00677777"/>
    <w:rsid w:val="00677AD1"/>
    <w:rsid w:val="006858EC"/>
    <w:rsid w:val="0068702E"/>
    <w:rsid w:val="0069294C"/>
    <w:rsid w:val="00695969"/>
    <w:rsid w:val="00696A05"/>
    <w:rsid w:val="006A568E"/>
    <w:rsid w:val="006A6F28"/>
    <w:rsid w:val="006B0614"/>
    <w:rsid w:val="006B6FAD"/>
    <w:rsid w:val="006C45FD"/>
    <w:rsid w:val="006E6CCB"/>
    <w:rsid w:val="006F3755"/>
    <w:rsid w:val="006F5C29"/>
    <w:rsid w:val="0071357A"/>
    <w:rsid w:val="007239DB"/>
    <w:rsid w:val="00724E5E"/>
    <w:rsid w:val="007266C2"/>
    <w:rsid w:val="00734E05"/>
    <w:rsid w:val="007364B0"/>
    <w:rsid w:val="007369EB"/>
    <w:rsid w:val="007404AE"/>
    <w:rsid w:val="0074368D"/>
    <w:rsid w:val="00744586"/>
    <w:rsid w:val="00746656"/>
    <w:rsid w:val="007537CD"/>
    <w:rsid w:val="00761282"/>
    <w:rsid w:val="00762D23"/>
    <w:rsid w:val="0076531D"/>
    <w:rsid w:val="0076614B"/>
    <w:rsid w:val="00770BE5"/>
    <w:rsid w:val="007748F2"/>
    <w:rsid w:val="0077565B"/>
    <w:rsid w:val="007850DE"/>
    <w:rsid w:val="00786263"/>
    <w:rsid w:val="0078645D"/>
    <w:rsid w:val="0078682B"/>
    <w:rsid w:val="007905F5"/>
    <w:rsid w:val="00795A5B"/>
    <w:rsid w:val="007A6DC2"/>
    <w:rsid w:val="007D2740"/>
    <w:rsid w:val="007D5B85"/>
    <w:rsid w:val="007D6AAC"/>
    <w:rsid w:val="007F2391"/>
    <w:rsid w:val="007F4EE2"/>
    <w:rsid w:val="0080221E"/>
    <w:rsid w:val="008075AD"/>
    <w:rsid w:val="00820C3A"/>
    <w:rsid w:val="008215DB"/>
    <w:rsid w:val="0082564D"/>
    <w:rsid w:val="00837E73"/>
    <w:rsid w:val="00840ED6"/>
    <w:rsid w:val="008425F3"/>
    <w:rsid w:val="008431C7"/>
    <w:rsid w:val="00843309"/>
    <w:rsid w:val="00853ACF"/>
    <w:rsid w:val="00854839"/>
    <w:rsid w:val="0085619A"/>
    <w:rsid w:val="00856733"/>
    <w:rsid w:val="008567E9"/>
    <w:rsid w:val="0085797C"/>
    <w:rsid w:val="008609A3"/>
    <w:rsid w:val="00866FAD"/>
    <w:rsid w:val="00870CF4"/>
    <w:rsid w:val="00874378"/>
    <w:rsid w:val="00881429"/>
    <w:rsid w:val="00897905"/>
    <w:rsid w:val="008A0955"/>
    <w:rsid w:val="008A1E2F"/>
    <w:rsid w:val="008B7126"/>
    <w:rsid w:val="008D7DED"/>
    <w:rsid w:val="008F4A7F"/>
    <w:rsid w:val="008F63F6"/>
    <w:rsid w:val="009019FB"/>
    <w:rsid w:val="00904607"/>
    <w:rsid w:val="009102F1"/>
    <w:rsid w:val="00921795"/>
    <w:rsid w:val="00933CF8"/>
    <w:rsid w:val="0094036E"/>
    <w:rsid w:val="0094169B"/>
    <w:rsid w:val="00945ED6"/>
    <w:rsid w:val="0095694E"/>
    <w:rsid w:val="00961B1D"/>
    <w:rsid w:val="00966B66"/>
    <w:rsid w:val="00966F0D"/>
    <w:rsid w:val="00975664"/>
    <w:rsid w:val="00994063"/>
    <w:rsid w:val="009A6221"/>
    <w:rsid w:val="009A738A"/>
    <w:rsid w:val="009B19FF"/>
    <w:rsid w:val="009B306C"/>
    <w:rsid w:val="009B6001"/>
    <w:rsid w:val="009B7701"/>
    <w:rsid w:val="009C59E8"/>
    <w:rsid w:val="009D226C"/>
    <w:rsid w:val="009D29CF"/>
    <w:rsid w:val="009D2CB7"/>
    <w:rsid w:val="009E3F02"/>
    <w:rsid w:val="009E45D6"/>
    <w:rsid w:val="009F1195"/>
    <w:rsid w:val="009F6B66"/>
    <w:rsid w:val="00A137B1"/>
    <w:rsid w:val="00A146F4"/>
    <w:rsid w:val="00A20CE0"/>
    <w:rsid w:val="00A328B4"/>
    <w:rsid w:val="00A346F7"/>
    <w:rsid w:val="00A40194"/>
    <w:rsid w:val="00A466B1"/>
    <w:rsid w:val="00A506D5"/>
    <w:rsid w:val="00A529BE"/>
    <w:rsid w:val="00A6556F"/>
    <w:rsid w:val="00A67EBE"/>
    <w:rsid w:val="00A67F68"/>
    <w:rsid w:val="00A72B25"/>
    <w:rsid w:val="00A730C7"/>
    <w:rsid w:val="00A75524"/>
    <w:rsid w:val="00A76852"/>
    <w:rsid w:val="00A80512"/>
    <w:rsid w:val="00A876B8"/>
    <w:rsid w:val="00A93397"/>
    <w:rsid w:val="00A96548"/>
    <w:rsid w:val="00AA36DB"/>
    <w:rsid w:val="00AA7BC2"/>
    <w:rsid w:val="00AB5D9C"/>
    <w:rsid w:val="00AB7EEE"/>
    <w:rsid w:val="00AC628E"/>
    <w:rsid w:val="00AD0F94"/>
    <w:rsid w:val="00AD1910"/>
    <w:rsid w:val="00AD7BD9"/>
    <w:rsid w:val="00AE0D03"/>
    <w:rsid w:val="00AF0F18"/>
    <w:rsid w:val="00AF1090"/>
    <w:rsid w:val="00AF2C17"/>
    <w:rsid w:val="00AF5B38"/>
    <w:rsid w:val="00AF6FE7"/>
    <w:rsid w:val="00B00CF3"/>
    <w:rsid w:val="00B01352"/>
    <w:rsid w:val="00B07033"/>
    <w:rsid w:val="00B10A5E"/>
    <w:rsid w:val="00B115DA"/>
    <w:rsid w:val="00B12B5E"/>
    <w:rsid w:val="00B14F43"/>
    <w:rsid w:val="00B17E7A"/>
    <w:rsid w:val="00B26557"/>
    <w:rsid w:val="00B27F6A"/>
    <w:rsid w:val="00B33A2C"/>
    <w:rsid w:val="00B519AD"/>
    <w:rsid w:val="00B54D00"/>
    <w:rsid w:val="00B550E7"/>
    <w:rsid w:val="00B567B7"/>
    <w:rsid w:val="00B65E84"/>
    <w:rsid w:val="00B73E95"/>
    <w:rsid w:val="00B859EF"/>
    <w:rsid w:val="00B877DD"/>
    <w:rsid w:val="00B87BF2"/>
    <w:rsid w:val="00B90628"/>
    <w:rsid w:val="00B91D63"/>
    <w:rsid w:val="00B9608A"/>
    <w:rsid w:val="00BA2A0C"/>
    <w:rsid w:val="00BA2B0A"/>
    <w:rsid w:val="00BA5877"/>
    <w:rsid w:val="00BA7583"/>
    <w:rsid w:val="00BB5D4B"/>
    <w:rsid w:val="00BB7E06"/>
    <w:rsid w:val="00BC2041"/>
    <w:rsid w:val="00BC3FC3"/>
    <w:rsid w:val="00BD0DA3"/>
    <w:rsid w:val="00BD3AC3"/>
    <w:rsid w:val="00BE1250"/>
    <w:rsid w:val="00BE6365"/>
    <w:rsid w:val="00BE72BF"/>
    <w:rsid w:val="00BF1287"/>
    <w:rsid w:val="00BF3574"/>
    <w:rsid w:val="00C064F5"/>
    <w:rsid w:val="00C11E57"/>
    <w:rsid w:val="00C12FEC"/>
    <w:rsid w:val="00C37D11"/>
    <w:rsid w:val="00C46E92"/>
    <w:rsid w:val="00C574C8"/>
    <w:rsid w:val="00C5767B"/>
    <w:rsid w:val="00C57F4E"/>
    <w:rsid w:val="00C83F0F"/>
    <w:rsid w:val="00C9083C"/>
    <w:rsid w:val="00C94DF0"/>
    <w:rsid w:val="00CB20DE"/>
    <w:rsid w:val="00CB428D"/>
    <w:rsid w:val="00CC119F"/>
    <w:rsid w:val="00CC3BD8"/>
    <w:rsid w:val="00CD11B7"/>
    <w:rsid w:val="00CD2254"/>
    <w:rsid w:val="00CD6079"/>
    <w:rsid w:val="00CE2830"/>
    <w:rsid w:val="00D031D7"/>
    <w:rsid w:val="00D05412"/>
    <w:rsid w:val="00D056CE"/>
    <w:rsid w:val="00D056DB"/>
    <w:rsid w:val="00D207B2"/>
    <w:rsid w:val="00D24359"/>
    <w:rsid w:val="00D345DC"/>
    <w:rsid w:val="00D423C5"/>
    <w:rsid w:val="00D44A73"/>
    <w:rsid w:val="00D464E2"/>
    <w:rsid w:val="00D472C6"/>
    <w:rsid w:val="00D50F2F"/>
    <w:rsid w:val="00D534E4"/>
    <w:rsid w:val="00D537DD"/>
    <w:rsid w:val="00D57E74"/>
    <w:rsid w:val="00D73865"/>
    <w:rsid w:val="00D81C81"/>
    <w:rsid w:val="00D83B84"/>
    <w:rsid w:val="00D857C1"/>
    <w:rsid w:val="00DA32E2"/>
    <w:rsid w:val="00DB0323"/>
    <w:rsid w:val="00DB17B5"/>
    <w:rsid w:val="00DB32B3"/>
    <w:rsid w:val="00DB3F54"/>
    <w:rsid w:val="00DB6263"/>
    <w:rsid w:val="00DD071C"/>
    <w:rsid w:val="00DD1BE5"/>
    <w:rsid w:val="00DE2064"/>
    <w:rsid w:val="00DE2474"/>
    <w:rsid w:val="00DF184D"/>
    <w:rsid w:val="00DF1FB2"/>
    <w:rsid w:val="00DF63B7"/>
    <w:rsid w:val="00E03837"/>
    <w:rsid w:val="00E06F0D"/>
    <w:rsid w:val="00E07DEA"/>
    <w:rsid w:val="00E17C52"/>
    <w:rsid w:val="00E20CB5"/>
    <w:rsid w:val="00E31399"/>
    <w:rsid w:val="00E31424"/>
    <w:rsid w:val="00E34173"/>
    <w:rsid w:val="00E37EC0"/>
    <w:rsid w:val="00E37F8B"/>
    <w:rsid w:val="00E43D44"/>
    <w:rsid w:val="00E467E5"/>
    <w:rsid w:val="00E51617"/>
    <w:rsid w:val="00E52DE0"/>
    <w:rsid w:val="00E56248"/>
    <w:rsid w:val="00E624A3"/>
    <w:rsid w:val="00E711B3"/>
    <w:rsid w:val="00E77698"/>
    <w:rsid w:val="00E8176A"/>
    <w:rsid w:val="00E91B80"/>
    <w:rsid w:val="00E959DA"/>
    <w:rsid w:val="00EA09F0"/>
    <w:rsid w:val="00EA3013"/>
    <w:rsid w:val="00EA4D93"/>
    <w:rsid w:val="00EB39D6"/>
    <w:rsid w:val="00ED085A"/>
    <w:rsid w:val="00ED700A"/>
    <w:rsid w:val="00EE1CCC"/>
    <w:rsid w:val="00EE5D25"/>
    <w:rsid w:val="00EF1F9E"/>
    <w:rsid w:val="00F0110B"/>
    <w:rsid w:val="00F04AD7"/>
    <w:rsid w:val="00F061AE"/>
    <w:rsid w:val="00F126FA"/>
    <w:rsid w:val="00F16AA3"/>
    <w:rsid w:val="00F17DB1"/>
    <w:rsid w:val="00F32786"/>
    <w:rsid w:val="00F35803"/>
    <w:rsid w:val="00F36C53"/>
    <w:rsid w:val="00F410CB"/>
    <w:rsid w:val="00F4780D"/>
    <w:rsid w:val="00F57551"/>
    <w:rsid w:val="00F6417A"/>
    <w:rsid w:val="00F66250"/>
    <w:rsid w:val="00F67AD2"/>
    <w:rsid w:val="00F72830"/>
    <w:rsid w:val="00F75414"/>
    <w:rsid w:val="00F84D07"/>
    <w:rsid w:val="00F85061"/>
    <w:rsid w:val="00F864F6"/>
    <w:rsid w:val="00F91F47"/>
    <w:rsid w:val="00F93163"/>
    <w:rsid w:val="00F973D5"/>
    <w:rsid w:val="00FA1337"/>
    <w:rsid w:val="00FA59B6"/>
    <w:rsid w:val="00FA77C5"/>
    <w:rsid w:val="00FB2D40"/>
    <w:rsid w:val="00FB4223"/>
    <w:rsid w:val="00FB5FFD"/>
    <w:rsid w:val="00FB7AFD"/>
    <w:rsid w:val="00FC2CB2"/>
    <w:rsid w:val="00FC4B6F"/>
    <w:rsid w:val="00FD1130"/>
    <w:rsid w:val="00FD11E0"/>
    <w:rsid w:val="00FE1AAD"/>
    <w:rsid w:val="00FE2CC0"/>
    <w:rsid w:val="00FE6BEB"/>
    <w:rsid w:val="00FF08DD"/>
    <w:rsid w:val="00FF0FE7"/>
    <w:rsid w:val="00FF46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F622B-796C-41B9-9702-A7C08081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1022</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Usuário</cp:lastModifiedBy>
  <cp:revision>4</cp:revision>
  <cp:lastPrinted>2014-12-03T19:15:00Z</cp:lastPrinted>
  <dcterms:created xsi:type="dcterms:W3CDTF">2015-03-11T17:25:00Z</dcterms:created>
  <dcterms:modified xsi:type="dcterms:W3CDTF">2015-03-11T20:09:00Z</dcterms:modified>
</cp:coreProperties>
</file>