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A75" w:rsidRPr="009D5A94" w:rsidRDefault="008706B3" w:rsidP="00DD2BC3">
      <w:pPr>
        <w:suppressLineNumbers/>
        <w:spacing w:after="0"/>
        <w:jc w:val="center"/>
        <w:rPr>
          <w:rFonts w:eastAsia="Cambria" w:cs="Times New Roman"/>
          <w:b/>
        </w:rPr>
      </w:pPr>
      <w:r w:rsidRPr="009D5A94">
        <w:rPr>
          <w:rFonts w:eastAsia="Cambria" w:cs="Times New Roman"/>
          <w:b/>
        </w:rPr>
        <w:t>Súmula</w:t>
      </w:r>
      <w:r w:rsidR="00CC119F" w:rsidRPr="009D5A94">
        <w:rPr>
          <w:rFonts w:eastAsia="Cambria" w:cs="Times New Roman"/>
          <w:b/>
        </w:rPr>
        <w:t xml:space="preserve"> da </w:t>
      </w:r>
      <w:r w:rsidR="00635E68" w:rsidRPr="009D5A94">
        <w:rPr>
          <w:rFonts w:eastAsia="Cambria" w:cs="Times New Roman"/>
          <w:b/>
        </w:rPr>
        <w:t>2</w:t>
      </w:r>
      <w:r w:rsidR="00CC119F" w:rsidRPr="009D5A94">
        <w:rPr>
          <w:rFonts w:eastAsia="Cambria" w:cs="Times New Roman"/>
          <w:b/>
        </w:rPr>
        <w:t xml:space="preserve">ª Reunião </w:t>
      </w:r>
      <w:r w:rsidR="007F1DF3" w:rsidRPr="009D5A94">
        <w:rPr>
          <w:rFonts w:eastAsia="Cambria" w:cs="Times New Roman"/>
          <w:b/>
        </w:rPr>
        <w:t>do Comitê de Tecnologia da Informação</w:t>
      </w:r>
      <w:r w:rsidR="002D6C04" w:rsidRPr="009D5A94">
        <w:rPr>
          <w:rFonts w:eastAsia="Cambria" w:cs="Times New Roman"/>
          <w:b/>
        </w:rPr>
        <w:t xml:space="preserve"> do CAU/RS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7"/>
        <w:gridCol w:w="1134"/>
        <w:gridCol w:w="2826"/>
        <w:gridCol w:w="8"/>
        <w:gridCol w:w="852"/>
        <w:gridCol w:w="1984"/>
        <w:gridCol w:w="1843"/>
      </w:tblGrid>
      <w:tr w:rsidR="001176FB" w:rsidRPr="009D5A94" w:rsidTr="00F24939">
        <w:tc>
          <w:tcPr>
            <w:tcW w:w="817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9D5A94" w:rsidRDefault="00891190" w:rsidP="00FD3B17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9D5A94">
              <w:rPr>
                <w:rFonts w:eastAsia="Cambria" w:cs="Times New Roman"/>
              </w:rPr>
              <w:t>Data:</w:t>
            </w:r>
          </w:p>
        </w:tc>
        <w:tc>
          <w:tcPr>
            <w:tcW w:w="3968" w:type="dxa"/>
            <w:gridSpan w:val="3"/>
            <w:shd w:val="clear" w:color="auto" w:fill="F2F2F2" w:themeFill="background1" w:themeFillShade="F2"/>
          </w:tcPr>
          <w:p w:rsidR="00891190" w:rsidRPr="009D5A94" w:rsidRDefault="0000209F" w:rsidP="00FD3B17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9D5A94">
              <w:rPr>
                <w:rFonts w:eastAsia="Cambria" w:cs="Times New Roman"/>
              </w:rPr>
              <w:t>18/07</w:t>
            </w:r>
            <w:r w:rsidR="00891190" w:rsidRPr="009D5A94">
              <w:rPr>
                <w:rFonts w:eastAsia="Cambria" w:cs="Times New Roman"/>
              </w:rPr>
              <w:t>/2016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9D5A94" w:rsidRDefault="00891190" w:rsidP="00FD3B17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9D5A94">
              <w:rPr>
                <w:rFonts w:eastAsia="Cambria" w:cs="Times New Roman"/>
              </w:rPr>
              <w:t>Local:</w:t>
            </w:r>
          </w:p>
        </w:tc>
        <w:tc>
          <w:tcPr>
            <w:tcW w:w="3827" w:type="dxa"/>
            <w:gridSpan w:val="2"/>
            <w:shd w:val="clear" w:color="auto" w:fill="F2F2F2" w:themeFill="background1" w:themeFillShade="F2"/>
          </w:tcPr>
          <w:p w:rsidR="00891190" w:rsidRPr="009D5A94" w:rsidRDefault="00E05200" w:rsidP="0000209F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9D5A94">
              <w:rPr>
                <w:rFonts w:eastAsia="Cambria" w:cs="Times New Roman"/>
              </w:rPr>
              <w:t>Sala de reuniões – 1</w:t>
            </w:r>
            <w:r w:rsidR="0000209F" w:rsidRPr="009D5A94">
              <w:rPr>
                <w:rFonts w:eastAsia="Cambria" w:cs="Times New Roman"/>
              </w:rPr>
              <w:t>5</w:t>
            </w:r>
            <w:r w:rsidRPr="009D5A94">
              <w:rPr>
                <w:rFonts w:eastAsia="Cambria" w:cs="Times New Roman"/>
              </w:rPr>
              <w:t xml:space="preserve">º </w:t>
            </w:r>
            <w:proofErr w:type="gramStart"/>
            <w:r w:rsidRPr="009D5A94">
              <w:rPr>
                <w:rFonts w:eastAsia="Cambria" w:cs="Times New Roman"/>
              </w:rPr>
              <w:t>andar</w:t>
            </w:r>
            <w:proofErr w:type="gramEnd"/>
          </w:p>
        </w:tc>
      </w:tr>
      <w:tr w:rsidR="001176FB" w:rsidRPr="009D5A94" w:rsidTr="00F24939">
        <w:tc>
          <w:tcPr>
            <w:tcW w:w="1951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9D5A94" w:rsidRDefault="00891190" w:rsidP="005D12AA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9D5A94">
              <w:rPr>
                <w:rFonts w:eastAsia="Cambria" w:cs="Times New Roman"/>
              </w:rPr>
              <w:t>Horário de início:</w:t>
            </w:r>
          </w:p>
        </w:tc>
        <w:tc>
          <w:tcPr>
            <w:tcW w:w="283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9D5A94" w:rsidRDefault="000305F7" w:rsidP="0000209F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9D5A94">
              <w:rPr>
                <w:rFonts w:eastAsia="Cambria" w:cs="Times New Roman"/>
              </w:rPr>
              <w:t>1</w:t>
            </w:r>
            <w:r w:rsidR="0000209F" w:rsidRPr="009D5A94">
              <w:rPr>
                <w:rFonts w:eastAsia="Cambria" w:cs="Times New Roman"/>
              </w:rPr>
              <w:t>6h00min</w:t>
            </w:r>
          </w:p>
        </w:tc>
        <w:tc>
          <w:tcPr>
            <w:tcW w:w="2836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9D5A94" w:rsidRDefault="00891190" w:rsidP="005D12AA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9D5A94">
              <w:rPr>
                <w:rFonts w:eastAsia="Cambria" w:cs="Times New Roman"/>
              </w:rPr>
              <w:t>Horário de encerramento: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9D5A94" w:rsidRDefault="001059EF" w:rsidP="0054022E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9D5A94">
              <w:rPr>
                <w:rFonts w:eastAsia="Cambria" w:cs="Times New Roman"/>
              </w:rPr>
              <w:t>1</w:t>
            </w:r>
            <w:r w:rsidR="0054022E" w:rsidRPr="009D5A94">
              <w:rPr>
                <w:rFonts w:eastAsia="Cambria" w:cs="Times New Roman"/>
              </w:rPr>
              <w:t>7</w:t>
            </w:r>
            <w:r w:rsidR="005A0CB8" w:rsidRPr="009D5A94">
              <w:rPr>
                <w:rFonts w:eastAsia="Cambria" w:cs="Times New Roman"/>
              </w:rPr>
              <w:t>h</w:t>
            </w:r>
            <w:r w:rsidR="0054022E" w:rsidRPr="009D5A94">
              <w:rPr>
                <w:rFonts w:eastAsia="Cambria" w:cs="Times New Roman"/>
              </w:rPr>
              <w:t>45</w:t>
            </w:r>
            <w:r w:rsidR="005A0CB8" w:rsidRPr="009D5A94">
              <w:rPr>
                <w:rFonts w:eastAsia="Cambria" w:cs="Times New Roman"/>
              </w:rPr>
              <w:t>min</w:t>
            </w:r>
          </w:p>
        </w:tc>
      </w:tr>
      <w:tr w:rsidR="00891190" w:rsidRPr="009D5A94" w:rsidTr="00F24939"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1190" w:rsidRPr="009D5A94" w:rsidRDefault="00AC07D3" w:rsidP="00AC07D3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9D5A94">
              <w:rPr>
                <w:rFonts w:eastAsia="Cambria" w:cs="Times New Roman"/>
              </w:rPr>
              <w:t>PRESENÇAS</w:t>
            </w:r>
          </w:p>
        </w:tc>
      </w:tr>
      <w:tr w:rsidR="00891190" w:rsidRPr="009D5A94" w:rsidTr="00F24939">
        <w:tc>
          <w:tcPr>
            <w:tcW w:w="4777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891190" w:rsidRPr="009D5A94" w:rsidRDefault="0000209F" w:rsidP="000305F7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9D5A94">
              <w:rPr>
                <w:rFonts w:eastAsia="Cambria" w:cs="Times New Roman"/>
              </w:rPr>
              <w:t>Hermes de Assis Puricelli</w:t>
            </w:r>
          </w:p>
        </w:tc>
        <w:tc>
          <w:tcPr>
            <w:tcW w:w="4687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:rsidR="00891190" w:rsidRPr="009D5A94" w:rsidRDefault="0000209F" w:rsidP="004A510D">
            <w:pPr>
              <w:widowControl w:val="0"/>
              <w:suppressAutoHyphens/>
              <w:ind w:firstLine="185"/>
              <w:rPr>
                <w:rFonts w:eastAsia="Cambria" w:cs="Times New Roman"/>
              </w:rPr>
            </w:pPr>
            <w:r w:rsidRPr="009D5A94">
              <w:rPr>
                <w:rFonts w:eastAsia="Cambria" w:cs="Times New Roman"/>
              </w:rPr>
              <w:t>Coordenador da COA-CAU/RS</w:t>
            </w:r>
          </w:p>
        </w:tc>
      </w:tr>
      <w:tr w:rsidR="00891190" w:rsidRPr="009D5A94" w:rsidTr="00F24939">
        <w:tc>
          <w:tcPr>
            <w:tcW w:w="4777" w:type="dxa"/>
            <w:gridSpan w:val="3"/>
          </w:tcPr>
          <w:p w:rsidR="00891190" w:rsidRPr="009D5A94" w:rsidRDefault="000305F7" w:rsidP="00DD2BC3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9D5A94">
              <w:rPr>
                <w:rFonts w:eastAsia="Cambria" w:cs="Times New Roman"/>
              </w:rPr>
              <w:t>Rômulo Plentz Giralt</w:t>
            </w:r>
          </w:p>
        </w:tc>
        <w:tc>
          <w:tcPr>
            <w:tcW w:w="4687" w:type="dxa"/>
            <w:gridSpan w:val="4"/>
          </w:tcPr>
          <w:p w:rsidR="00891190" w:rsidRPr="009D5A94" w:rsidRDefault="00891190" w:rsidP="004A510D">
            <w:pPr>
              <w:widowControl w:val="0"/>
              <w:suppressAutoHyphens/>
              <w:ind w:firstLine="185"/>
              <w:jc w:val="both"/>
              <w:rPr>
                <w:rFonts w:eastAsia="Cambria" w:cs="Times New Roman"/>
              </w:rPr>
            </w:pPr>
            <w:r w:rsidRPr="009D5A94">
              <w:rPr>
                <w:rFonts w:eastAsia="Cambria" w:cs="Times New Roman"/>
              </w:rPr>
              <w:t xml:space="preserve">Coordenador </w:t>
            </w:r>
            <w:r w:rsidR="000305F7" w:rsidRPr="009D5A94">
              <w:rPr>
                <w:rFonts w:eastAsia="Cambria" w:cs="Times New Roman"/>
              </w:rPr>
              <w:t>da CPF-CAU/RS</w:t>
            </w:r>
          </w:p>
        </w:tc>
      </w:tr>
      <w:tr w:rsidR="000305F7" w:rsidRPr="009D5A94" w:rsidTr="00F24939">
        <w:tc>
          <w:tcPr>
            <w:tcW w:w="4777" w:type="dxa"/>
            <w:gridSpan w:val="3"/>
            <w:tcBorders>
              <w:top w:val="single" w:sz="12" w:space="0" w:color="auto"/>
            </w:tcBorders>
          </w:tcPr>
          <w:p w:rsidR="000305F7" w:rsidRPr="009D5A94" w:rsidRDefault="004A510D" w:rsidP="00BC6E42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9D5A94">
              <w:rPr>
                <w:rFonts w:eastAsia="Cambria" w:cs="Times New Roman"/>
              </w:rPr>
              <w:t>Tales Volker</w:t>
            </w:r>
          </w:p>
        </w:tc>
        <w:tc>
          <w:tcPr>
            <w:tcW w:w="4687" w:type="dxa"/>
            <w:gridSpan w:val="4"/>
            <w:tcBorders>
              <w:top w:val="single" w:sz="12" w:space="0" w:color="auto"/>
            </w:tcBorders>
          </w:tcPr>
          <w:p w:rsidR="000305F7" w:rsidRPr="009D5A94" w:rsidRDefault="000305F7" w:rsidP="004A510D">
            <w:pPr>
              <w:widowControl w:val="0"/>
              <w:suppressAutoHyphens/>
              <w:ind w:firstLine="185"/>
              <w:jc w:val="both"/>
              <w:rPr>
                <w:rFonts w:eastAsia="Cambria" w:cs="Times New Roman"/>
              </w:rPr>
            </w:pPr>
            <w:r w:rsidRPr="009D5A94">
              <w:rPr>
                <w:rFonts w:eastAsia="Cambria" w:cs="Times New Roman"/>
              </w:rPr>
              <w:t>Assessor Especial da Presidência</w:t>
            </w:r>
            <w:r w:rsidR="004A510D" w:rsidRPr="009D5A94">
              <w:rPr>
                <w:rFonts w:eastAsia="Cambria" w:cs="Times New Roman"/>
              </w:rPr>
              <w:t xml:space="preserve"> Substituto</w:t>
            </w:r>
          </w:p>
        </w:tc>
      </w:tr>
      <w:tr w:rsidR="000305F7" w:rsidRPr="009D5A94" w:rsidTr="00F24939">
        <w:tc>
          <w:tcPr>
            <w:tcW w:w="4777" w:type="dxa"/>
            <w:gridSpan w:val="3"/>
          </w:tcPr>
          <w:p w:rsidR="000305F7" w:rsidRPr="009D5A94" w:rsidRDefault="000305F7" w:rsidP="007E6AB0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9D5A94">
              <w:rPr>
                <w:rFonts w:eastAsia="Cambria" w:cs="Times New Roman"/>
              </w:rPr>
              <w:t>Ângela Rimolo</w:t>
            </w:r>
          </w:p>
        </w:tc>
        <w:tc>
          <w:tcPr>
            <w:tcW w:w="4687" w:type="dxa"/>
            <w:gridSpan w:val="4"/>
          </w:tcPr>
          <w:p w:rsidR="000305F7" w:rsidRPr="009D5A94" w:rsidRDefault="000305F7" w:rsidP="004A510D">
            <w:pPr>
              <w:widowControl w:val="0"/>
              <w:suppressAutoHyphens/>
              <w:ind w:firstLine="185"/>
              <w:jc w:val="both"/>
              <w:rPr>
                <w:rFonts w:eastAsia="Cambria" w:cs="Times New Roman"/>
              </w:rPr>
            </w:pPr>
            <w:r w:rsidRPr="009D5A94">
              <w:rPr>
                <w:rFonts w:eastAsia="Cambria" w:cs="Times New Roman"/>
              </w:rPr>
              <w:t>Gerente de Planejamento</w:t>
            </w:r>
          </w:p>
        </w:tc>
      </w:tr>
      <w:tr w:rsidR="000305F7" w:rsidRPr="009D5A94" w:rsidTr="00F24939">
        <w:tc>
          <w:tcPr>
            <w:tcW w:w="4777" w:type="dxa"/>
            <w:gridSpan w:val="3"/>
          </w:tcPr>
          <w:p w:rsidR="000305F7" w:rsidRPr="009D5A94" w:rsidRDefault="000305F7" w:rsidP="007E6AB0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9D5A94">
              <w:rPr>
                <w:rFonts w:eastAsia="Cambria" w:cs="Times New Roman"/>
              </w:rPr>
              <w:t>Carla Ribeiro de Carvalho</w:t>
            </w:r>
          </w:p>
        </w:tc>
        <w:tc>
          <w:tcPr>
            <w:tcW w:w="4687" w:type="dxa"/>
            <w:gridSpan w:val="4"/>
          </w:tcPr>
          <w:p w:rsidR="000305F7" w:rsidRPr="009D5A94" w:rsidRDefault="000305F7" w:rsidP="004A510D">
            <w:pPr>
              <w:widowControl w:val="0"/>
              <w:suppressAutoHyphens/>
              <w:ind w:firstLine="185"/>
              <w:jc w:val="both"/>
              <w:rPr>
                <w:rFonts w:eastAsia="Cambria" w:cs="Times New Roman"/>
              </w:rPr>
            </w:pPr>
            <w:r w:rsidRPr="009D5A94">
              <w:rPr>
                <w:rFonts w:eastAsia="Cambria" w:cs="Times New Roman"/>
              </w:rPr>
              <w:t>Gerente Administrativa</w:t>
            </w:r>
          </w:p>
        </w:tc>
      </w:tr>
      <w:tr w:rsidR="00891190" w:rsidRPr="009D5A94" w:rsidTr="00F24939">
        <w:tc>
          <w:tcPr>
            <w:tcW w:w="4777" w:type="dxa"/>
            <w:gridSpan w:val="3"/>
            <w:tcBorders>
              <w:bottom w:val="single" w:sz="4" w:space="0" w:color="auto"/>
            </w:tcBorders>
          </w:tcPr>
          <w:p w:rsidR="00891190" w:rsidRPr="009D5A94" w:rsidRDefault="000305F7" w:rsidP="00DD2BC3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9D5A94">
              <w:rPr>
                <w:rFonts w:eastAsia="Cambria" w:cs="Times New Roman"/>
              </w:rPr>
              <w:t>Rodrigo Jaroseski</w:t>
            </w:r>
          </w:p>
        </w:tc>
        <w:tc>
          <w:tcPr>
            <w:tcW w:w="4687" w:type="dxa"/>
            <w:gridSpan w:val="4"/>
            <w:tcBorders>
              <w:bottom w:val="single" w:sz="4" w:space="0" w:color="auto"/>
            </w:tcBorders>
          </w:tcPr>
          <w:p w:rsidR="00891190" w:rsidRPr="009D5A94" w:rsidRDefault="000305F7" w:rsidP="004A510D">
            <w:pPr>
              <w:widowControl w:val="0"/>
              <w:suppressAutoHyphens/>
              <w:ind w:firstLine="185"/>
              <w:jc w:val="both"/>
              <w:rPr>
                <w:rFonts w:eastAsia="Cambria" w:cs="Times New Roman"/>
              </w:rPr>
            </w:pPr>
            <w:r w:rsidRPr="009D5A94">
              <w:rPr>
                <w:rFonts w:eastAsia="Cambria" w:cs="Times New Roman"/>
              </w:rPr>
              <w:t>Gerente de Atendimento e Fiscalização</w:t>
            </w:r>
          </w:p>
        </w:tc>
      </w:tr>
      <w:tr w:rsidR="00891190" w:rsidRPr="009D5A94" w:rsidTr="00F24939">
        <w:tc>
          <w:tcPr>
            <w:tcW w:w="4777" w:type="dxa"/>
            <w:gridSpan w:val="3"/>
          </w:tcPr>
          <w:p w:rsidR="00891190" w:rsidRPr="009D5A94" w:rsidRDefault="000305F7" w:rsidP="00DD2BC3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9D5A94">
              <w:rPr>
                <w:rFonts w:eastAsia="Cambria" w:cs="Times New Roman"/>
              </w:rPr>
              <w:t>Márcia Pedrini</w:t>
            </w:r>
          </w:p>
        </w:tc>
        <w:tc>
          <w:tcPr>
            <w:tcW w:w="4687" w:type="dxa"/>
            <w:gridSpan w:val="4"/>
          </w:tcPr>
          <w:p w:rsidR="00891190" w:rsidRPr="009D5A94" w:rsidRDefault="000305F7" w:rsidP="004A510D">
            <w:pPr>
              <w:widowControl w:val="0"/>
              <w:suppressAutoHyphens/>
              <w:ind w:firstLine="185"/>
              <w:jc w:val="both"/>
              <w:rPr>
                <w:rFonts w:eastAsia="Cambria" w:cs="Times New Roman"/>
              </w:rPr>
            </w:pPr>
            <w:r w:rsidRPr="009D5A94">
              <w:rPr>
                <w:rFonts w:eastAsia="Cambria" w:cs="Times New Roman"/>
              </w:rPr>
              <w:t>Coordenadora de TI</w:t>
            </w:r>
          </w:p>
        </w:tc>
      </w:tr>
      <w:tr w:rsidR="00891190" w:rsidRPr="009D5A94" w:rsidTr="00F24939">
        <w:tc>
          <w:tcPr>
            <w:tcW w:w="4777" w:type="dxa"/>
            <w:gridSpan w:val="3"/>
          </w:tcPr>
          <w:p w:rsidR="00891190" w:rsidRPr="009D5A94" w:rsidRDefault="000305F7" w:rsidP="00DD2BC3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9D5A94">
              <w:rPr>
                <w:rFonts w:eastAsia="Cambria" w:cs="Times New Roman"/>
              </w:rPr>
              <w:t>Alexandre Noal dos Santos</w:t>
            </w:r>
          </w:p>
        </w:tc>
        <w:tc>
          <w:tcPr>
            <w:tcW w:w="4687" w:type="dxa"/>
            <w:gridSpan w:val="4"/>
          </w:tcPr>
          <w:p w:rsidR="00891190" w:rsidRPr="009D5A94" w:rsidRDefault="000305F7" w:rsidP="004A510D">
            <w:pPr>
              <w:widowControl w:val="0"/>
              <w:suppressAutoHyphens/>
              <w:ind w:firstLine="185"/>
              <w:jc w:val="both"/>
              <w:rPr>
                <w:rFonts w:eastAsia="Cambria" w:cs="Times New Roman"/>
              </w:rPr>
            </w:pPr>
            <w:r w:rsidRPr="009D5A94">
              <w:rPr>
                <w:rFonts w:eastAsia="Cambria" w:cs="Times New Roman"/>
              </w:rPr>
              <w:t>Coordenador Jurídico</w:t>
            </w:r>
          </w:p>
        </w:tc>
      </w:tr>
      <w:tr w:rsidR="008234F8" w:rsidRPr="009D5A94" w:rsidTr="00F24939">
        <w:tc>
          <w:tcPr>
            <w:tcW w:w="4777" w:type="dxa"/>
            <w:gridSpan w:val="3"/>
            <w:tcBorders>
              <w:top w:val="single" w:sz="12" w:space="0" w:color="auto"/>
            </w:tcBorders>
          </w:tcPr>
          <w:p w:rsidR="008234F8" w:rsidRPr="009D5A94" w:rsidRDefault="000305F7" w:rsidP="008A3664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9D5A94">
              <w:rPr>
                <w:rFonts w:eastAsia="Cambria" w:cs="Times New Roman"/>
              </w:rPr>
              <w:t>Claudivana Bittencourt</w:t>
            </w:r>
          </w:p>
        </w:tc>
        <w:tc>
          <w:tcPr>
            <w:tcW w:w="4687" w:type="dxa"/>
            <w:gridSpan w:val="4"/>
            <w:tcBorders>
              <w:top w:val="single" w:sz="12" w:space="0" w:color="auto"/>
            </w:tcBorders>
          </w:tcPr>
          <w:p w:rsidR="008234F8" w:rsidRPr="009D5A94" w:rsidRDefault="000305F7" w:rsidP="00F81B5D">
            <w:pPr>
              <w:widowControl w:val="0"/>
              <w:suppressAutoHyphens/>
              <w:ind w:firstLine="185"/>
              <w:jc w:val="both"/>
              <w:rPr>
                <w:rFonts w:eastAsia="Cambria" w:cs="Times New Roman"/>
              </w:rPr>
            </w:pPr>
            <w:r w:rsidRPr="009D5A94">
              <w:rPr>
                <w:rFonts w:eastAsia="Cambria" w:cs="Times New Roman"/>
              </w:rPr>
              <w:t>Secretária Executiva</w:t>
            </w:r>
          </w:p>
        </w:tc>
      </w:tr>
    </w:tbl>
    <w:p w:rsidR="00072369" w:rsidRPr="009D5A94" w:rsidRDefault="00072369" w:rsidP="00072369">
      <w:pPr>
        <w:pStyle w:val="PargrafodaLista"/>
        <w:jc w:val="both"/>
        <w:rPr>
          <w:rFonts w:cs="Calibri"/>
          <w:b/>
        </w:rPr>
      </w:pPr>
      <w:r w:rsidRPr="009D5A94">
        <w:rPr>
          <w:rFonts w:cs="Calibri"/>
          <w:b/>
        </w:rPr>
        <w:t>PAUTA:</w:t>
      </w:r>
    </w:p>
    <w:p w:rsidR="008F31DB" w:rsidRPr="009D5A94" w:rsidRDefault="005303CF" w:rsidP="008F31DB">
      <w:pPr>
        <w:pStyle w:val="PargrafodaLista"/>
        <w:numPr>
          <w:ilvl w:val="0"/>
          <w:numId w:val="13"/>
        </w:numPr>
        <w:jc w:val="both"/>
        <w:rPr>
          <w:rFonts w:cs="Calibri"/>
          <w:b/>
        </w:rPr>
      </w:pPr>
      <w:r w:rsidRPr="009D5A94">
        <w:rPr>
          <w:rFonts w:cs="Calibri"/>
          <w:b/>
        </w:rPr>
        <w:t>Avaliação da portaria da criação do Comitê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526"/>
        <w:gridCol w:w="7830"/>
      </w:tblGrid>
      <w:tr w:rsidR="008F31DB" w:rsidRPr="009D5A94" w:rsidTr="00CA5D05">
        <w:tc>
          <w:tcPr>
            <w:tcW w:w="1526" w:type="dxa"/>
            <w:vAlign w:val="center"/>
          </w:tcPr>
          <w:p w:rsidR="008F31DB" w:rsidRPr="009D5A94" w:rsidRDefault="008F31DB" w:rsidP="00D115DD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9D5A94">
              <w:rPr>
                <w:rFonts w:cs="Calibri"/>
                <w:i/>
              </w:rPr>
              <w:t>Discussão:</w:t>
            </w:r>
          </w:p>
        </w:tc>
        <w:tc>
          <w:tcPr>
            <w:tcW w:w="7830" w:type="dxa"/>
            <w:vAlign w:val="center"/>
          </w:tcPr>
          <w:p w:rsidR="003C3A9B" w:rsidRPr="009D5A94" w:rsidRDefault="00203E2D" w:rsidP="0079656F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9D5A94">
              <w:rPr>
                <w:rFonts w:cs="Calibri"/>
              </w:rPr>
              <w:t>O documento é lido</w:t>
            </w:r>
            <w:r w:rsidR="00CB5070" w:rsidRPr="009D5A94">
              <w:rPr>
                <w:rFonts w:cs="Calibri"/>
              </w:rPr>
              <w:t xml:space="preserve"> e aprovado, com ressalvas</w:t>
            </w:r>
            <w:r w:rsidR="009D1A64" w:rsidRPr="009D5A94">
              <w:rPr>
                <w:rFonts w:cs="Calibri"/>
              </w:rPr>
              <w:t xml:space="preserve"> para algumas modificações</w:t>
            </w:r>
            <w:r w:rsidR="00CB5070" w:rsidRPr="009D5A94">
              <w:rPr>
                <w:rFonts w:cs="Calibri"/>
              </w:rPr>
              <w:t xml:space="preserve">. </w:t>
            </w:r>
            <w:r w:rsidR="00C65A47" w:rsidRPr="009D5A94">
              <w:rPr>
                <w:rFonts w:cs="Calibri"/>
              </w:rPr>
              <w:t>Não ser</w:t>
            </w:r>
            <w:r w:rsidR="0079656F" w:rsidRPr="009D5A94">
              <w:rPr>
                <w:rFonts w:cs="Calibri"/>
              </w:rPr>
              <w:t>ão estabelecidos</w:t>
            </w:r>
            <w:r w:rsidR="00C65A47" w:rsidRPr="009D5A94">
              <w:rPr>
                <w:rFonts w:cs="Calibri"/>
              </w:rPr>
              <w:t xml:space="preserve"> supl</w:t>
            </w:r>
            <w:r w:rsidR="0079656F" w:rsidRPr="009D5A94">
              <w:rPr>
                <w:rFonts w:cs="Calibri"/>
              </w:rPr>
              <w:t>entes</w:t>
            </w:r>
            <w:r w:rsidR="00C65A47" w:rsidRPr="009D5A94">
              <w:rPr>
                <w:rFonts w:cs="Calibri"/>
              </w:rPr>
              <w:t xml:space="preserve"> para os membros do Comit</w:t>
            </w:r>
            <w:r w:rsidR="00C40FB5" w:rsidRPr="009D5A94">
              <w:rPr>
                <w:rFonts w:cs="Calibri"/>
              </w:rPr>
              <w:t xml:space="preserve">ê, apenas haverá substituição </w:t>
            </w:r>
            <w:r w:rsidR="0079656F" w:rsidRPr="009D5A94">
              <w:rPr>
                <w:rFonts w:cs="Calibri"/>
              </w:rPr>
              <w:t>quando definida</w:t>
            </w:r>
            <w:r w:rsidR="00B46D7F" w:rsidRPr="009D5A94">
              <w:rPr>
                <w:rFonts w:cs="Calibri"/>
              </w:rPr>
              <w:t xml:space="preserve"> por portaria</w:t>
            </w:r>
            <w:r w:rsidR="0079656F" w:rsidRPr="009D5A94">
              <w:rPr>
                <w:rFonts w:cs="Calibri"/>
              </w:rPr>
              <w:t xml:space="preserve"> (situação de férias, licença, </w:t>
            </w:r>
            <w:r w:rsidR="00174FAA" w:rsidRPr="009D5A94">
              <w:rPr>
                <w:rFonts w:cs="Calibri"/>
              </w:rPr>
              <w:t>etc.</w:t>
            </w:r>
            <w:r w:rsidR="0079656F" w:rsidRPr="009D5A94">
              <w:rPr>
                <w:rFonts w:cs="Calibri"/>
              </w:rPr>
              <w:t>)</w:t>
            </w:r>
            <w:r w:rsidR="00B46D7F" w:rsidRPr="009D5A94">
              <w:rPr>
                <w:rFonts w:cs="Calibri"/>
              </w:rPr>
              <w:t>.</w:t>
            </w:r>
          </w:p>
        </w:tc>
      </w:tr>
      <w:tr w:rsidR="008F31DB" w:rsidRPr="009D5A94" w:rsidTr="00CA5D05">
        <w:tc>
          <w:tcPr>
            <w:tcW w:w="1526" w:type="dxa"/>
            <w:vAlign w:val="center"/>
          </w:tcPr>
          <w:p w:rsidR="008F31DB" w:rsidRPr="009D5A94" w:rsidRDefault="00BB31FD" w:rsidP="00D115DD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9D5A94">
              <w:rPr>
                <w:rFonts w:cs="Calibri"/>
                <w:i/>
              </w:rPr>
              <w:t>Decisões:</w:t>
            </w:r>
          </w:p>
        </w:tc>
        <w:tc>
          <w:tcPr>
            <w:tcW w:w="7830" w:type="dxa"/>
            <w:vAlign w:val="center"/>
          </w:tcPr>
          <w:p w:rsidR="000D7940" w:rsidRPr="009D5A94" w:rsidRDefault="005E427E" w:rsidP="00EF7781">
            <w:pPr>
              <w:jc w:val="both"/>
              <w:rPr>
                <w:rFonts w:cs="Calibri"/>
              </w:rPr>
            </w:pPr>
            <w:r w:rsidRPr="009D5A94">
              <w:rPr>
                <w:rFonts w:cs="Calibri"/>
              </w:rPr>
              <w:t xml:space="preserve">Retificar a portaria </w:t>
            </w:r>
            <w:r w:rsidR="00717B6A" w:rsidRPr="009D5A94">
              <w:rPr>
                <w:rFonts w:cs="Calibri"/>
              </w:rPr>
              <w:t>[</w:t>
            </w:r>
            <w:r w:rsidR="00EF7781" w:rsidRPr="009D5A94">
              <w:rPr>
                <w:rFonts w:cs="Calibri"/>
              </w:rPr>
              <w:t>R</w:t>
            </w:r>
            <w:r w:rsidR="00645EA4" w:rsidRPr="009D5A94">
              <w:rPr>
                <w:rFonts w:cs="Calibri"/>
              </w:rPr>
              <w:t xml:space="preserve">esponsável: </w:t>
            </w:r>
            <w:r w:rsidRPr="009D5A94">
              <w:rPr>
                <w:rFonts w:cs="Calibri"/>
              </w:rPr>
              <w:t>Assessoria Jurídica</w:t>
            </w:r>
            <w:r w:rsidR="00717B6A" w:rsidRPr="009D5A94">
              <w:rPr>
                <w:rFonts w:cs="Calibri"/>
              </w:rPr>
              <w:t>]</w:t>
            </w:r>
            <w:r w:rsidRPr="009D5A94">
              <w:rPr>
                <w:rFonts w:cs="Calibri"/>
              </w:rPr>
              <w:t xml:space="preserve"> conforme apontamentos realizados na reun</w:t>
            </w:r>
            <w:r w:rsidR="00717B6A" w:rsidRPr="009D5A94">
              <w:rPr>
                <w:rFonts w:cs="Calibri"/>
              </w:rPr>
              <w:t>ião e encaminhar à Presidência [</w:t>
            </w:r>
            <w:r w:rsidR="00EF7781" w:rsidRPr="009D5A94">
              <w:rPr>
                <w:rFonts w:cs="Calibri"/>
              </w:rPr>
              <w:t>R</w:t>
            </w:r>
            <w:r w:rsidR="00645EA4" w:rsidRPr="009D5A94">
              <w:rPr>
                <w:rFonts w:cs="Calibri"/>
              </w:rPr>
              <w:t xml:space="preserve">esponsável: </w:t>
            </w:r>
            <w:r w:rsidR="00717B6A" w:rsidRPr="009D5A94">
              <w:rPr>
                <w:rFonts w:cs="Calibri"/>
              </w:rPr>
              <w:t>Coordenação do Comitê]</w:t>
            </w:r>
            <w:r w:rsidRPr="009D5A94">
              <w:rPr>
                <w:rFonts w:cs="Calibri"/>
              </w:rPr>
              <w:t>.</w:t>
            </w:r>
          </w:p>
        </w:tc>
      </w:tr>
    </w:tbl>
    <w:p w:rsidR="008F31DB" w:rsidRPr="009D5A94" w:rsidRDefault="005303CF" w:rsidP="005A5963">
      <w:pPr>
        <w:pStyle w:val="PargrafodaLista"/>
        <w:numPr>
          <w:ilvl w:val="0"/>
          <w:numId w:val="13"/>
        </w:numPr>
        <w:jc w:val="both"/>
        <w:rPr>
          <w:rFonts w:cs="Calibri"/>
          <w:b/>
        </w:rPr>
      </w:pPr>
      <w:r w:rsidRPr="009D5A94">
        <w:rPr>
          <w:rFonts w:cs="Calibri"/>
          <w:b/>
        </w:rPr>
        <w:t>Retorno de avaliação do Regimento Interno do Comitê de TI realizado pelo Jurídico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560"/>
        <w:gridCol w:w="7796"/>
      </w:tblGrid>
      <w:tr w:rsidR="00073D5F" w:rsidRPr="009D5A94" w:rsidTr="00CA5D05">
        <w:tc>
          <w:tcPr>
            <w:tcW w:w="1560" w:type="dxa"/>
            <w:vAlign w:val="center"/>
          </w:tcPr>
          <w:p w:rsidR="00073D5F" w:rsidRPr="009D5A94" w:rsidRDefault="00073D5F" w:rsidP="00D115DD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9D5A94">
              <w:rPr>
                <w:rFonts w:cs="Calibri"/>
                <w:i/>
              </w:rPr>
              <w:t>Discussão:</w:t>
            </w:r>
          </w:p>
        </w:tc>
        <w:tc>
          <w:tcPr>
            <w:tcW w:w="7796" w:type="dxa"/>
            <w:vAlign w:val="center"/>
          </w:tcPr>
          <w:p w:rsidR="00073D5F" w:rsidRPr="009D5A94" w:rsidRDefault="00B56272" w:rsidP="0006415C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9D5A94">
              <w:rPr>
                <w:rFonts w:cs="Calibri"/>
              </w:rPr>
              <w:t>São definidos</w:t>
            </w:r>
            <w:r w:rsidR="00E64952" w:rsidRPr="009D5A94">
              <w:rPr>
                <w:rFonts w:cs="Calibri"/>
              </w:rPr>
              <w:t xml:space="preserve"> e alterados </w:t>
            </w:r>
            <w:r w:rsidRPr="009D5A94">
              <w:rPr>
                <w:rFonts w:cs="Calibri"/>
              </w:rPr>
              <w:t xml:space="preserve">alguns </w:t>
            </w:r>
            <w:r w:rsidR="0006415C" w:rsidRPr="009D5A94">
              <w:rPr>
                <w:rFonts w:cs="Calibri"/>
              </w:rPr>
              <w:t>itens apontados</w:t>
            </w:r>
            <w:r w:rsidR="008F76B8" w:rsidRPr="009D5A94">
              <w:rPr>
                <w:rFonts w:cs="Calibri"/>
              </w:rPr>
              <w:t xml:space="preserve"> – a Coordenadora de TI será Coordenadora Adjunta; </w:t>
            </w:r>
            <w:r w:rsidR="00EA40A7" w:rsidRPr="009D5A94">
              <w:rPr>
                <w:rFonts w:cs="Calibri"/>
              </w:rPr>
              <w:t>não haverá supl</w:t>
            </w:r>
            <w:r w:rsidR="00B54786" w:rsidRPr="009D5A94">
              <w:rPr>
                <w:rFonts w:cs="Calibri"/>
              </w:rPr>
              <w:t>ência.</w:t>
            </w:r>
          </w:p>
        </w:tc>
      </w:tr>
      <w:tr w:rsidR="005E427E" w:rsidRPr="009D5A94" w:rsidTr="00CA5D05">
        <w:tc>
          <w:tcPr>
            <w:tcW w:w="1560" w:type="dxa"/>
            <w:vAlign w:val="center"/>
          </w:tcPr>
          <w:p w:rsidR="005E427E" w:rsidRPr="009D5A94" w:rsidRDefault="005E427E" w:rsidP="005E427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9D5A94">
              <w:rPr>
                <w:rFonts w:cs="Calibri"/>
                <w:i/>
              </w:rPr>
              <w:t>Decisões:</w:t>
            </w:r>
          </w:p>
        </w:tc>
        <w:tc>
          <w:tcPr>
            <w:tcW w:w="7796" w:type="dxa"/>
            <w:vAlign w:val="center"/>
          </w:tcPr>
          <w:p w:rsidR="005E427E" w:rsidRPr="009D5A94" w:rsidRDefault="00717B6A" w:rsidP="00EF7781">
            <w:pPr>
              <w:jc w:val="both"/>
              <w:rPr>
                <w:rFonts w:cs="Calibri"/>
              </w:rPr>
            </w:pPr>
            <w:r w:rsidRPr="009D5A94">
              <w:rPr>
                <w:rFonts w:cs="Calibri"/>
              </w:rPr>
              <w:t>Retificar o Regimento [</w:t>
            </w:r>
            <w:r w:rsidR="00EF7781" w:rsidRPr="009D5A94">
              <w:rPr>
                <w:rFonts w:cs="Calibri"/>
              </w:rPr>
              <w:t>R</w:t>
            </w:r>
            <w:r w:rsidR="00645EA4" w:rsidRPr="009D5A94">
              <w:rPr>
                <w:rFonts w:cs="Calibri"/>
              </w:rPr>
              <w:t xml:space="preserve">esponsável: </w:t>
            </w:r>
            <w:r w:rsidRPr="009D5A94">
              <w:rPr>
                <w:rFonts w:cs="Calibri"/>
              </w:rPr>
              <w:t>Assessoria Jurídica]</w:t>
            </w:r>
            <w:r w:rsidR="005E427E" w:rsidRPr="009D5A94">
              <w:rPr>
                <w:rFonts w:cs="Calibri"/>
              </w:rPr>
              <w:t xml:space="preserve"> conforme apontamentos realizados na reunião e encaminhar à Presidência </w:t>
            </w:r>
            <w:r w:rsidRPr="009D5A94">
              <w:rPr>
                <w:rFonts w:cs="Calibri"/>
              </w:rPr>
              <w:t>[</w:t>
            </w:r>
            <w:r w:rsidR="00EF7781" w:rsidRPr="009D5A94">
              <w:rPr>
                <w:rFonts w:cs="Calibri"/>
              </w:rPr>
              <w:t>R</w:t>
            </w:r>
            <w:r w:rsidR="00645EA4" w:rsidRPr="009D5A94">
              <w:rPr>
                <w:rFonts w:cs="Calibri"/>
              </w:rPr>
              <w:t xml:space="preserve">esponsável: </w:t>
            </w:r>
            <w:r w:rsidRPr="009D5A94">
              <w:rPr>
                <w:rFonts w:cs="Calibri"/>
              </w:rPr>
              <w:t>Coordenação do Comitê]</w:t>
            </w:r>
            <w:r w:rsidR="005E427E" w:rsidRPr="009D5A94">
              <w:rPr>
                <w:rFonts w:cs="Calibri"/>
              </w:rPr>
              <w:t>.</w:t>
            </w:r>
          </w:p>
        </w:tc>
      </w:tr>
    </w:tbl>
    <w:p w:rsidR="005303CF" w:rsidRPr="009D5A94" w:rsidRDefault="005303CF" w:rsidP="005303CF">
      <w:pPr>
        <w:pStyle w:val="PargrafodaLista"/>
        <w:numPr>
          <w:ilvl w:val="0"/>
          <w:numId w:val="13"/>
        </w:numPr>
        <w:jc w:val="both"/>
        <w:rPr>
          <w:rFonts w:cs="Calibri"/>
          <w:b/>
        </w:rPr>
      </w:pPr>
      <w:r w:rsidRPr="009D5A94">
        <w:rPr>
          <w:rFonts w:cs="Calibri"/>
          <w:b/>
        </w:rPr>
        <w:t>Definição de Grupo de Trabalho para o PDTI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560"/>
        <w:gridCol w:w="7796"/>
      </w:tblGrid>
      <w:tr w:rsidR="005303CF" w:rsidRPr="009D5A94" w:rsidTr="009F0788">
        <w:tc>
          <w:tcPr>
            <w:tcW w:w="1560" w:type="dxa"/>
            <w:vAlign w:val="center"/>
          </w:tcPr>
          <w:p w:rsidR="005303CF" w:rsidRPr="009D5A94" w:rsidRDefault="005303CF" w:rsidP="009F0788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9D5A94">
              <w:rPr>
                <w:rFonts w:cs="Calibri"/>
                <w:i/>
              </w:rPr>
              <w:t>Discussão:</w:t>
            </w:r>
          </w:p>
        </w:tc>
        <w:tc>
          <w:tcPr>
            <w:tcW w:w="7796" w:type="dxa"/>
            <w:vAlign w:val="center"/>
          </w:tcPr>
          <w:p w:rsidR="005303CF" w:rsidRPr="009D5A94" w:rsidRDefault="00EE753B" w:rsidP="00EB7475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9D5A94">
              <w:rPr>
                <w:rFonts w:cs="Calibri"/>
              </w:rPr>
              <w:t>O grupo será formado por servidores da Gerência de Planejamento</w:t>
            </w:r>
            <w:r w:rsidR="00B264C0" w:rsidRPr="009D5A94">
              <w:rPr>
                <w:rFonts w:cs="Calibri"/>
              </w:rPr>
              <w:t xml:space="preserve"> e</w:t>
            </w:r>
            <w:r w:rsidRPr="009D5A94">
              <w:rPr>
                <w:rFonts w:cs="Calibri"/>
              </w:rPr>
              <w:t xml:space="preserve"> Unida</w:t>
            </w:r>
            <w:r w:rsidR="00B264C0" w:rsidRPr="009D5A94">
              <w:rPr>
                <w:rFonts w:cs="Calibri"/>
              </w:rPr>
              <w:t>de</w:t>
            </w:r>
            <w:r w:rsidRPr="009D5A94">
              <w:rPr>
                <w:rFonts w:cs="Calibri"/>
              </w:rPr>
              <w:t xml:space="preserve"> de </w:t>
            </w:r>
            <w:r w:rsidR="000D636A" w:rsidRPr="009D5A94">
              <w:rPr>
                <w:rFonts w:cs="Calibri"/>
              </w:rPr>
              <w:t xml:space="preserve">TI. </w:t>
            </w:r>
            <w:r w:rsidR="008748AC" w:rsidRPr="009D5A94">
              <w:rPr>
                <w:rFonts w:cs="Calibri"/>
              </w:rPr>
              <w:t>Conforme necessário</w:t>
            </w:r>
            <w:r w:rsidR="00EB7475" w:rsidRPr="009D5A94">
              <w:rPr>
                <w:rFonts w:cs="Calibri"/>
              </w:rPr>
              <w:t xml:space="preserve"> para o desenvolvimento do trabalho</w:t>
            </w:r>
            <w:proofErr w:type="gramStart"/>
            <w:r w:rsidR="00DB1A49" w:rsidRPr="009D5A94">
              <w:rPr>
                <w:rFonts w:cs="Calibri"/>
              </w:rPr>
              <w:t>, poderão</w:t>
            </w:r>
            <w:proofErr w:type="gramEnd"/>
            <w:r w:rsidR="008748AC" w:rsidRPr="009D5A94">
              <w:rPr>
                <w:rFonts w:cs="Calibri"/>
              </w:rPr>
              <w:t xml:space="preserve"> ocorrer p</w:t>
            </w:r>
            <w:r w:rsidRPr="009D5A94">
              <w:rPr>
                <w:rFonts w:cs="Calibri"/>
              </w:rPr>
              <w:t xml:space="preserve">articipações de servidores de outros setores. </w:t>
            </w:r>
          </w:p>
        </w:tc>
      </w:tr>
      <w:tr w:rsidR="005303CF" w:rsidRPr="009D5A94" w:rsidTr="009F0788">
        <w:tc>
          <w:tcPr>
            <w:tcW w:w="1560" w:type="dxa"/>
            <w:vAlign w:val="center"/>
          </w:tcPr>
          <w:p w:rsidR="005303CF" w:rsidRPr="009D5A94" w:rsidRDefault="005303CF" w:rsidP="009F0788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9D5A94">
              <w:rPr>
                <w:rFonts w:cs="Calibri"/>
                <w:i/>
              </w:rPr>
              <w:t>Decisões:</w:t>
            </w:r>
          </w:p>
        </w:tc>
        <w:tc>
          <w:tcPr>
            <w:tcW w:w="7796" w:type="dxa"/>
            <w:vAlign w:val="center"/>
          </w:tcPr>
          <w:p w:rsidR="005303CF" w:rsidRPr="009D5A94" w:rsidRDefault="00EB7475" w:rsidP="00EB7475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9D5A94">
              <w:rPr>
                <w:rFonts w:cs="Calibri"/>
              </w:rPr>
              <w:t>Composição do grupo de trabalho: Márcia e Fabiana (da Unidade de TI) e Danessa (da Gerência de Planejamento).</w:t>
            </w:r>
          </w:p>
        </w:tc>
      </w:tr>
    </w:tbl>
    <w:p w:rsidR="005303CF" w:rsidRPr="009D5A94" w:rsidRDefault="005303CF" w:rsidP="005303CF">
      <w:pPr>
        <w:pStyle w:val="PargrafodaLista"/>
        <w:numPr>
          <w:ilvl w:val="0"/>
          <w:numId w:val="13"/>
        </w:numPr>
        <w:jc w:val="both"/>
        <w:rPr>
          <w:rFonts w:cs="Calibri"/>
          <w:b/>
        </w:rPr>
      </w:pPr>
      <w:r w:rsidRPr="009D5A94">
        <w:rPr>
          <w:rFonts w:cs="Calibri"/>
          <w:b/>
        </w:rPr>
        <w:t>Apresentação do Resultado de Avaliação de Governança de TI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560"/>
        <w:gridCol w:w="7796"/>
      </w:tblGrid>
      <w:tr w:rsidR="005303CF" w:rsidRPr="009D5A94" w:rsidTr="009F0788">
        <w:tc>
          <w:tcPr>
            <w:tcW w:w="1560" w:type="dxa"/>
            <w:vAlign w:val="center"/>
          </w:tcPr>
          <w:p w:rsidR="005303CF" w:rsidRPr="009D5A94" w:rsidRDefault="005303CF" w:rsidP="009F0788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9D5A94">
              <w:rPr>
                <w:rFonts w:cs="Calibri"/>
                <w:i/>
              </w:rPr>
              <w:t>Discussão:</w:t>
            </w:r>
          </w:p>
        </w:tc>
        <w:tc>
          <w:tcPr>
            <w:tcW w:w="7796" w:type="dxa"/>
            <w:vAlign w:val="center"/>
          </w:tcPr>
          <w:p w:rsidR="005303CF" w:rsidRPr="009D5A94" w:rsidRDefault="00FF0845" w:rsidP="009F0788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9D5A94">
              <w:rPr>
                <w:rFonts w:cs="Calibri"/>
              </w:rPr>
              <w:t>A Avaliação e seu resultado são apresentados ao Comit</w:t>
            </w:r>
            <w:r w:rsidR="005C5238" w:rsidRPr="009D5A94">
              <w:rPr>
                <w:rFonts w:cs="Calibri"/>
              </w:rPr>
              <w:t>ê. A Coordenadora de TI Márcia esclarece que a nota obtida pelo Conselho foi muito</w:t>
            </w:r>
            <w:r w:rsidR="005C4CCA" w:rsidRPr="009D5A94">
              <w:rPr>
                <w:rFonts w:cs="Calibri"/>
              </w:rPr>
              <w:t xml:space="preserve"> baixa, devido à ausência de práticas relacionadas </w:t>
            </w:r>
            <w:r w:rsidR="00026A0B" w:rsidRPr="009D5A94">
              <w:rPr>
                <w:rFonts w:cs="Calibri"/>
              </w:rPr>
              <w:t>à Governança de TI.</w:t>
            </w:r>
          </w:p>
        </w:tc>
      </w:tr>
      <w:tr w:rsidR="005303CF" w:rsidRPr="009D5A94" w:rsidTr="009F0788">
        <w:tc>
          <w:tcPr>
            <w:tcW w:w="1560" w:type="dxa"/>
            <w:vAlign w:val="center"/>
          </w:tcPr>
          <w:p w:rsidR="005303CF" w:rsidRPr="009D5A94" w:rsidRDefault="005303CF" w:rsidP="009F0788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9D5A94">
              <w:rPr>
                <w:rFonts w:cs="Calibri"/>
                <w:i/>
              </w:rPr>
              <w:t>Decisões:</w:t>
            </w:r>
          </w:p>
        </w:tc>
        <w:tc>
          <w:tcPr>
            <w:tcW w:w="7796" w:type="dxa"/>
            <w:vAlign w:val="center"/>
          </w:tcPr>
          <w:p w:rsidR="005303CF" w:rsidRPr="009D5A94" w:rsidRDefault="006007DB" w:rsidP="009F0788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9D5A94">
              <w:rPr>
                <w:rFonts w:cs="Calibri"/>
              </w:rPr>
              <w:t>Acompanhar avaliação conforme desenvolvimento das práticas no Conselho.</w:t>
            </w:r>
          </w:p>
        </w:tc>
      </w:tr>
    </w:tbl>
    <w:p w:rsidR="005303CF" w:rsidRPr="009D5A94" w:rsidRDefault="005303CF" w:rsidP="005303CF">
      <w:pPr>
        <w:pStyle w:val="PargrafodaLista"/>
        <w:numPr>
          <w:ilvl w:val="0"/>
          <w:numId w:val="13"/>
        </w:numPr>
        <w:jc w:val="both"/>
        <w:rPr>
          <w:rFonts w:cs="Calibri"/>
          <w:b/>
        </w:rPr>
      </w:pPr>
      <w:r w:rsidRPr="009D5A94">
        <w:rPr>
          <w:rFonts w:cs="Calibri"/>
          <w:b/>
        </w:rPr>
        <w:t>Validação do Plano de Comunicação de ações de TI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560"/>
        <w:gridCol w:w="7796"/>
      </w:tblGrid>
      <w:tr w:rsidR="005303CF" w:rsidRPr="009D5A94" w:rsidTr="009F0788">
        <w:tc>
          <w:tcPr>
            <w:tcW w:w="1560" w:type="dxa"/>
            <w:vAlign w:val="center"/>
          </w:tcPr>
          <w:p w:rsidR="005303CF" w:rsidRPr="009D5A94" w:rsidRDefault="005303CF" w:rsidP="009F0788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9D5A94">
              <w:rPr>
                <w:rFonts w:cs="Calibri"/>
                <w:i/>
              </w:rPr>
              <w:t>Discussão:</w:t>
            </w:r>
          </w:p>
        </w:tc>
        <w:tc>
          <w:tcPr>
            <w:tcW w:w="7796" w:type="dxa"/>
            <w:vAlign w:val="center"/>
          </w:tcPr>
          <w:p w:rsidR="005303CF" w:rsidRPr="009D5A94" w:rsidRDefault="00F14D8B" w:rsidP="00F14D8B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9D5A94">
              <w:rPr>
                <w:rFonts w:cs="Calibri"/>
              </w:rPr>
              <w:t xml:space="preserve">São apresentadas as atividades relacionadas </w:t>
            </w:r>
            <w:proofErr w:type="gramStart"/>
            <w:r w:rsidRPr="009D5A94">
              <w:rPr>
                <w:rFonts w:cs="Calibri"/>
              </w:rPr>
              <w:t>à</w:t>
            </w:r>
            <w:proofErr w:type="gramEnd"/>
            <w:r w:rsidRPr="009D5A94">
              <w:rPr>
                <w:rFonts w:cs="Calibri"/>
              </w:rPr>
              <w:t xml:space="preserve"> TI e ao Comitê de TI que devem ser divulgadas, bem como s</w:t>
            </w:r>
            <w:r w:rsidR="00F94B64" w:rsidRPr="009D5A94">
              <w:rPr>
                <w:rFonts w:cs="Calibri"/>
              </w:rPr>
              <w:t>ão definidos os meios e responsáveis por estas ações</w:t>
            </w:r>
            <w:r w:rsidRPr="009D5A94">
              <w:rPr>
                <w:rFonts w:cs="Calibri"/>
              </w:rPr>
              <w:t>.</w:t>
            </w:r>
          </w:p>
        </w:tc>
      </w:tr>
      <w:tr w:rsidR="005303CF" w:rsidRPr="009D5A94" w:rsidTr="009F0788">
        <w:tc>
          <w:tcPr>
            <w:tcW w:w="1560" w:type="dxa"/>
            <w:vAlign w:val="center"/>
          </w:tcPr>
          <w:p w:rsidR="005303CF" w:rsidRPr="009D5A94" w:rsidRDefault="005303CF" w:rsidP="009F0788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9D5A94">
              <w:rPr>
                <w:rFonts w:cs="Calibri"/>
                <w:i/>
              </w:rPr>
              <w:t>Decisões:</w:t>
            </w:r>
          </w:p>
        </w:tc>
        <w:tc>
          <w:tcPr>
            <w:tcW w:w="7796" w:type="dxa"/>
            <w:vAlign w:val="center"/>
          </w:tcPr>
          <w:p w:rsidR="005303CF" w:rsidRPr="009D5A94" w:rsidRDefault="008E5879" w:rsidP="009F0788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9D5A94">
              <w:rPr>
                <w:rFonts w:cs="Calibri"/>
              </w:rPr>
              <w:t>Validar com a Comissão Temporária de Comunicação o melhor ambiente no site do CAU/RS para divulgação das ações do Comitê.</w:t>
            </w:r>
          </w:p>
        </w:tc>
      </w:tr>
    </w:tbl>
    <w:p w:rsidR="005E38D1" w:rsidRPr="009D5A94" w:rsidRDefault="00B55550" w:rsidP="005303CF">
      <w:pPr>
        <w:pStyle w:val="PargrafodaLista"/>
        <w:numPr>
          <w:ilvl w:val="0"/>
          <w:numId w:val="13"/>
        </w:numPr>
        <w:jc w:val="both"/>
        <w:rPr>
          <w:rFonts w:cs="Calibri"/>
          <w:b/>
        </w:rPr>
      </w:pPr>
      <w:bookmarkStart w:id="0" w:name="_GoBack"/>
      <w:bookmarkEnd w:id="0"/>
      <w:r w:rsidRPr="009D5A94">
        <w:rPr>
          <w:rFonts w:cs="Calibri"/>
          <w:b/>
        </w:rPr>
        <w:t>URA – Unidade de Resposta Audível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560"/>
        <w:gridCol w:w="7796"/>
      </w:tblGrid>
      <w:tr w:rsidR="005F62A9" w:rsidRPr="009D5A94" w:rsidTr="00CA5D05">
        <w:tc>
          <w:tcPr>
            <w:tcW w:w="1560" w:type="dxa"/>
            <w:vAlign w:val="center"/>
          </w:tcPr>
          <w:p w:rsidR="005F62A9" w:rsidRPr="009D5A94" w:rsidRDefault="005F62A9" w:rsidP="00D115DD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9D5A94">
              <w:rPr>
                <w:rFonts w:cs="Calibri"/>
                <w:i/>
              </w:rPr>
              <w:t>Discussão:</w:t>
            </w:r>
          </w:p>
        </w:tc>
        <w:tc>
          <w:tcPr>
            <w:tcW w:w="7796" w:type="dxa"/>
            <w:vAlign w:val="center"/>
          </w:tcPr>
          <w:p w:rsidR="00F15D04" w:rsidRPr="009D5A94" w:rsidRDefault="0006415C" w:rsidP="0006415C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9D5A94">
              <w:rPr>
                <w:rFonts w:cs="Calibri"/>
              </w:rPr>
              <w:t>Trata-se da possibilidade de</w:t>
            </w:r>
            <w:r w:rsidR="00521F11" w:rsidRPr="009D5A94">
              <w:rPr>
                <w:rFonts w:cs="Calibri"/>
              </w:rPr>
              <w:t xml:space="preserve"> utilização da espera telefônica</w:t>
            </w:r>
            <w:r w:rsidR="00477CB5" w:rsidRPr="009D5A94">
              <w:rPr>
                <w:rFonts w:cs="Calibri"/>
              </w:rPr>
              <w:t xml:space="preserve"> </w:t>
            </w:r>
            <w:r w:rsidR="00A12194" w:rsidRPr="009D5A94">
              <w:rPr>
                <w:rFonts w:cs="Calibri"/>
              </w:rPr>
              <w:t xml:space="preserve">automática com </w:t>
            </w:r>
            <w:proofErr w:type="gramStart"/>
            <w:r w:rsidR="00477CB5" w:rsidRPr="009D5A94">
              <w:rPr>
                <w:rFonts w:cs="Calibri"/>
              </w:rPr>
              <w:t>menu</w:t>
            </w:r>
            <w:proofErr w:type="gramEnd"/>
            <w:r w:rsidR="00477CB5" w:rsidRPr="009D5A94">
              <w:rPr>
                <w:rFonts w:cs="Calibri"/>
              </w:rPr>
              <w:t xml:space="preserve"> </w:t>
            </w:r>
            <w:r w:rsidR="001C1A50" w:rsidRPr="009D5A94">
              <w:rPr>
                <w:rFonts w:cs="Calibri"/>
              </w:rPr>
              <w:t>do</w:t>
            </w:r>
            <w:r w:rsidR="00A12194" w:rsidRPr="009D5A94">
              <w:rPr>
                <w:rFonts w:cs="Calibri"/>
              </w:rPr>
              <w:t>s</w:t>
            </w:r>
            <w:r w:rsidR="00477CB5" w:rsidRPr="009D5A94">
              <w:rPr>
                <w:rFonts w:cs="Calibri"/>
              </w:rPr>
              <w:t xml:space="preserve"> setores</w:t>
            </w:r>
            <w:r w:rsidR="001C1A50" w:rsidRPr="009D5A94">
              <w:rPr>
                <w:rFonts w:cs="Calibri"/>
              </w:rPr>
              <w:t xml:space="preserve"> para direcionamento da ligação</w:t>
            </w:r>
            <w:r w:rsidR="00477CB5" w:rsidRPr="009D5A94">
              <w:rPr>
                <w:rFonts w:cs="Calibri"/>
              </w:rPr>
              <w:t>.</w:t>
            </w:r>
            <w:r w:rsidR="001C1A50" w:rsidRPr="009D5A94">
              <w:rPr>
                <w:rFonts w:cs="Calibri"/>
              </w:rPr>
              <w:t xml:space="preserve"> </w:t>
            </w:r>
          </w:p>
        </w:tc>
      </w:tr>
      <w:tr w:rsidR="005F62A9" w:rsidRPr="009D5A94" w:rsidTr="00CA5D05">
        <w:tc>
          <w:tcPr>
            <w:tcW w:w="1560" w:type="dxa"/>
            <w:vAlign w:val="center"/>
          </w:tcPr>
          <w:p w:rsidR="005F62A9" w:rsidRPr="009D5A94" w:rsidRDefault="00BB31FD" w:rsidP="00D115DD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9D5A94">
              <w:rPr>
                <w:rFonts w:cs="Calibri"/>
                <w:i/>
              </w:rPr>
              <w:lastRenderedPageBreak/>
              <w:t>Decisões:</w:t>
            </w:r>
          </w:p>
        </w:tc>
        <w:tc>
          <w:tcPr>
            <w:tcW w:w="7796" w:type="dxa"/>
            <w:vAlign w:val="center"/>
          </w:tcPr>
          <w:p w:rsidR="005F62A9" w:rsidRPr="009D5A94" w:rsidRDefault="002729CE" w:rsidP="00835787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9D5A94">
              <w:rPr>
                <w:rFonts w:cs="Calibri"/>
              </w:rPr>
              <w:t>O Comitê concorda com a implantação do sistema URA para avaliação do serviço.</w:t>
            </w:r>
          </w:p>
        </w:tc>
      </w:tr>
    </w:tbl>
    <w:p w:rsidR="006F3755" w:rsidRPr="009D5A94" w:rsidRDefault="009304A6" w:rsidP="002C5FD8">
      <w:pPr>
        <w:suppressLineNumbers/>
        <w:spacing w:before="960" w:after="0"/>
        <w:jc w:val="center"/>
        <w:rPr>
          <w:rFonts w:cs="Times New Roman"/>
          <w:b/>
        </w:rPr>
      </w:pPr>
      <w:r w:rsidRPr="009D5A94">
        <w:rPr>
          <w:rFonts w:cs="Times New Roman"/>
          <w:b/>
        </w:rPr>
        <w:t>Ângela Rimolo</w:t>
      </w:r>
    </w:p>
    <w:p w:rsidR="00176844" w:rsidRPr="009D5A94" w:rsidRDefault="00120632" w:rsidP="00FD3B17">
      <w:pPr>
        <w:suppressLineNumbers/>
        <w:spacing w:after="0"/>
        <w:jc w:val="center"/>
        <w:rPr>
          <w:rFonts w:cs="Times New Roman"/>
          <w:b/>
        </w:rPr>
      </w:pPr>
      <w:r w:rsidRPr="009D5A94">
        <w:rPr>
          <w:rFonts w:cs="Times New Roman"/>
          <w:b/>
        </w:rPr>
        <w:t>Coordenador</w:t>
      </w:r>
      <w:r w:rsidR="0049027D" w:rsidRPr="009D5A94">
        <w:rPr>
          <w:rFonts w:cs="Times New Roman"/>
          <w:b/>
        </w:rPr>
        <w:t>a</w:t>
      </w:r>
      <w:r w:rsidRPr="009D5A94">
        <w:rPr>
          <w:rFonts w:cs="Times New Roman"/>
          <w:b/>
        </w:rPr>
        <w:t xml:space="preserve"> </w:t>
      </w:r>
      <w:r w:rsidR="0049027D" w:rsidRPr="009D5A94">
        <w:rPr>
          <w:rFonts w:cs="Times New Roman"/>
          <w:b/>
        </w:rPr>
        <w:t>do Comitê de Tecnologia da Informação do CAU/RS</w:t>
      </w:r>
    </w:p>
    <w:sectPr w:rsidR="00176844" w:rsidRPr="009D5A94" w:rsidSect="00072369">
      <w:headerReference w:type="default" r:id="rId9"/>
      <w:footerReference w:type="default" r:id="rId10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5D4" w:rsidRDefault="00B115D4" w:rsidP="001C5BED">
      <w:pPr>
        <w:spacing w:after="0" w:line="240" w:lineRule="auto"/>
      </w:pPr>
      <w:r>
        <w:separator/>
      </w:r>
    </w:p>
  </w:endnote>
  <w:endnote w:type="continuationSeparator" w:id="0">
    <w:p w:rsidR="00B115D4" w:rsidRDefault="00B115D4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0323664"/>
      <w:docPartObj>
        <w:docPartGallery w:val="Page Numbers (Bottom of Page)"/>
        <w:docPartUnique/>
      </w:docPartObj>
    </w:sdtPr>
    <w:sdtEndPr/>
    <w:sdtContent>
      <w:p w:rsidR="00356712" w:rsidRDefault="0035671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1A9E">
          <w:rPr>
            <w:noProof/>
          </w:rPr>
          <w:t>1</w:t>
        </w:r>
        <w:r>
          <w:fldChar w:fldCharType="end"/>
        </w:r>
      </w:p>
    </w:sdtContent>
  </w:sdt>
  <w:p w:rsidR="00356712" w:rsidRDefault="00356712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356712" w:rsidRPr="001176FB" w:rsidRDefault="00356712" w:rsidP="001176F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>
      <w:rPr>
        <w:rFonts w:ascii="DaxCondensed" w:hAnsi="DaxCondensed" w:cs="Arial"/>
        <w:color w:val="2C778C"/>
        <w:sz w:val="18"/>
        <w:szCs w:val="18"/>
      </w:rPr>
      <w:t>www.</w:t>
    </w:r>
    <w:r w:rsidR="008A4AFA">
      <w:rPr>
        <w:rFonts w:ascii="DaxCondensed" w:hAnsi="DaxCondensed" w:cs="Arial"/>
        <w:color w:val="2C778C"/>
        <w:sz w:val="18"/>
        <w:szCs w:val="18"/>
      </w:rPr>
      <w:t>caurs</w:t>
    </w:r>
    <w:r>
      <w:rPr>
        <w:rFonts w:ascii="DaxCondensed" w:hAnsi="DaxCondensed" w:cs="Arial"/>
        <w:color w:val="2C778C"/>
        <w:sz w:val="18"/>
        <w:szCs w:val="18"/>
      </w:rPr>
      <w:t>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5D4" w:rsidRDefault="00B115D4" w:rsidP="001C5BED">
      <w:pPr>
        <w:spacing w:after="0" w:line="240" w:lineRule="auto"/>
      </w:pPr>
      <w:r>
        <w:separator/>
      </w:r>
    </w:p>
  </w:footnote>
  <w:footnote w:type="continuationSeparator" w:id="0">
    <w:p w:rsidR="00B115D4" w:rsidRDefault="00B115D4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712" w:rsidRDefault="0035671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B9BD5E4" wp14:editId="746945BF">
          <wp:simplePos x="0" y="0"/>
          <wp:positionH relativeFrom="column">
            <wp:posOffset>-1089661</wp:posOffset>
          </wp:positionH>
          <wp:positionV relativeFrom="paragraph">
            <wp:posOffset>-899795</wp:posOffset>
          </wp:positionV>
          <wp:extent cx="7572375" cy="971550"/>
          <wp:effectExtent l="0" t="0" r="9525" b="0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97121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2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55BA131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625E00E8"/>
    <w:multiLevelType w:val="hybridMultilevel"/>
    <w:tmpl w:val="1B8E7014"/>
    <w:lvl w:ilvl="0" w:tplc="8640E6B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1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13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8"/>
  </w:num>
  <w:num w:numId="5">
    <w:abstractNumId w:val="13"/>
  </w:num>
  <w:num w:numId="6">
    <w:abstractNumId w:val="11"/>
  </w:num>
  <w:num w:numId="7">
    <w:abstractNumId w:val="2"/>
  </w:num>
  <w:num w:numId="8">
    <w:abstractNumId w:val="5"/>
  </w:num>
  <w:num w:numId="9">
    <w:abstractNumId w:val="6"/>
  </w:num>
  <w:num w:numId="10">
    <w:abstractNumId w:val="12"/>
  </w:num>
  <w:num w:numId="11">
    <w:abstractNumId w:val="1"/>
  </w:num>
  <w:num w:numId="12">
    <w:abstractNumId w:val="4"/>
  </w:num>
  <w:num w:numId="13">
    <w:abstractNumId w:val="7"/>
  </w:num>
  <w:num w:numId="14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14A5"/>
    <w:rsid w:val="0000209F"/>
    <w:rsid w:val="00003AB4"/>
    <w:rsid w:val="00006B3A"/>
    <w:rsid w:val="00012E68"/>
    <w:rsid w:val="0001403A"/>
    <w:rsid w:val="0001471F"/>
    <w:rsid w:val="00014D4F"/>
    <w:rsid w:val="00022803"/>
    <w:rsid w:val="00026A0B"/>
    <w:rsid w:val="000305F7"/>
    <w:rsid w:val="000313C7"/>
    <w:rsid w:val="00033D47"/>
    <w:rsid w:val="00034619"/>
    <w:rsid w:val="00034B62"/>
    <w:rsid w:val="0003755A"/>
    <w:rsid w:val="00043148"/>
    <w:rsid w:val="000437C1"/>
    <w:rsid w:val="000444F2"/>
    <w:rsid w:val="00044F4E"/>
    <w:rsid w:val="000462FE"/>
    <w:rsid w:val="00046352"/>
    <w:rsid w:val="00046A43"/>
    <w:rsid w:val="000531DC"/>
    <w:rsid w:val="00055FD9"/>
    <w:rsid w:val="00056F81"/>
    <w:rsid w:val="00057446"/>
    <w:rsid w:val="0005750A"/>
    <w:rsid w:val="00063FE5"/>
    <w:rsid w:val="0006415C"/>
    <w:rsid w:val="000646BD"/>
    <w:rsid w:val="00066B0E"/>
    <w:rsid w:val="00072369"/>
    <w:rsid w:val="00072631"/>
    <w:rsid w:val="00073D5F"/>
    <w:rsid w:val="00077D0C"/>
    <w:rsid w:val="00080802"/>
    <w:rsid w:val="000821B9"/>
    <w:rsid w:val="00083284"/>
    <w:rsid w:val="00083755"/>
    <w:rsid w:val="000842E5"/>
    <w:rsid w:val="00086430"/>
    <w:rsid w:val="000869C5"/>
    <w:rsid w:val="0008723F"/>
    <w:rsid w:val="00093B8C"/>
    <w:rsid w:val="00097232"/>
    <w:rsid w:val="000A16EA"/>
    <w:rsid w:val="000A3801"/>
    <w:rsid w:val="000A3B72"/>
    <w:rsid w:val="000A4161"/>
    <w:rsid w:val="000A4231"/>
    <w:rsid w:val="000A7169"/>
    <w:rsid w:val="000A7DBB"/>
    <w:rsid w:val="000B013D"/>
    <w:rsid w:val="000B1922"/>
    <w:rsid w:val="000B2393"/>
    <w:rsid w:val="000B34A6"/>
    <w:rsid w:val="000B3F8D"/>
    <w:rsid w:val="000B480B"/>
    <w:rsid w:val="000B4ACC"/>
    <w:rsid w:val="000B4F33"/>
    <w:rsid w:val="000B60DC"/>
    <w:rsid w:val="000B6B49"/>
    <w:rsid w:val="000B7353"/>
    <w:rsid w:val="000C0950"/>
    <w:rsid w:val="000C16AA"/>
    <w:rsid w:val="000C7F68"/>
    <w:rsid w:val="000D07D3"/>
    <w:rsid w:val="000D636A"/>
    <w:rsid w:val="000D7443"/>
    <w:rsid w:val="000D7940"/>
    <w:rsid w:val="000E63B4"/>
    <w:rsid w:val="000E72A8"/>
    <w:rsid w:val="000F2788"/>
    <w:rsid w:val="000F367F"/>
    <w:rsid w:val="000F4D1F"/>
    <w:rsid w:val="00100321"/>
    <w:rsid w:val="0010128F"/>
    <w:rsid w:val="00101475"/>
    <w:rsid w:val="001051CB"/>
    <w:rsid w:val="001059EF"/>
    <w:rsid w:val="00105C76"/>
    <w:rsid w:val="00107794"/>
    <w:rsid w:val="001109B4"/>
    <w:rsid w:val="00110F55"/>
    <w:rsid w:val="001112F4"/>
    <w:rsid w:val="00111CAA"/>
    <w:rsid w:val="00115438"/>
    <w:rsid w:val="00115DDB"/>
    <w:rsid w:val="00116362"/>
    <w:rsid w:val="00116467"/>
    <w:rsid w:val="001176FB"/>
    <w:rsid w:val="00120632"/>
    <w:rsid w:val="00123035"/>
    <w:rsid w:val="001240EC"/>
    <w:rsid w:val="0012598C"/>
    <w:rsid w:val="00131E33"/>
    <w:rsid w:val="00132FC3"/>
    <w:rsid w:val="00133CA7"/>
    <w:rsid w:val="0013461B"/>
    <w:rsid w:val="0013540B"/>
    <w:rsid w:val="00137B4B"/>
    <w:rsid w:val="00140EE4"/>
    <w:rsid w:val="00143396"/>
    <w:rsid w:val="0014612A"/>
    <w:rsid w:val="00151085"/>
    <w:rsid w:val="00152B4E"/>
    <w:rsid w:val="00154CC7"/>
    <w:rsid w:val="001552FF"/>
    <w:rsid w:val="001559C8"/>
    <w:rsid w:val="00155B76"/>
    <w:rsid w:val="00157CB6"/>
    <w:rsid w:val="00157E5A"/>
    <w:rsid w:val="00161A1A"/>
    <w:rsid w:val="00161B55"/>
    <w:rsid w:val="00162B58"/>
    <w:rsid w:val="00165EA6"/>
    <w:rsid w:val="00166C2A"/>
    <w:rsid w:val="00166D80"/>
    <w:rsid w:val="0016768E"/>
    <w:rsid w:val="001706B4"/>
    <w:rsid w:val="00172E12"/>
    <w:rsid w:val="00173A83"/>
    <w:rsid w:val="00174FAA"/>
    <w:rsid w:val="00176844"/>
    <w:rsid w:val="00176A75"/>
    <w:rsid w:val="00177EA8"/>
    <w:rsid w:val="00177EC0"/>
    <w:rsid w:val="00182B74"/>
    <w:rsid w:val="00183688"/>
    <w:rsid w:val="00186391"/>
    <w:rsid w:val="00186FBB"/>
    <w:rsid w:val="00190108"/>
    <w:rsid w:val="00191563"/>
    <w:rsid w:val="00192B4B"/>
    <w:rsid w:val="00193003"/>
    <w:rsid w:val="00195D2D"/>
    <w:rsid w:val="00195F9D"/>
    <w:rsid w:val="001A132D"/>
    <w:rsid w:val="001A183D"/>
    <w:rsid w:val="001A1BEE"/>
    <w:rsid w:val="001A3D27"/>
    <w:rsid w:val="001B2CF4"/>
    <w:rsid w:val="001B2D73"/>
    <w:rsid w:val="001B32E4"/>
    <w:rsid w:val="001B47F1"/>
    <w:rsid w:val="001B5CDC"/>
    <w:rsid w:val="001C1A50"/>
    <w:rsid w:val="001C5BED"/>
    <w:rsid w:val="001C7E2B"/>
    <w:rsid w:val="001D11F4"/>
    <w:rsid w:val="001D2532"/>
    <w:rsid w:val="001D6DD1"/>
    <w:rsid w:val="001E160F"/>
    <w:rsid w:val="001E292D"/>
    <w:rsid w:val="001E31B9"/>
    <w:rsid w:val="001E48A7"/>
    <w:rsid w:val="001E4AC3"/>
    <w:rsid w:val="001E51D1"/>
    <w:rsid w:val="001E6F52"/>
    <w:rsid w:val="001F2047"/>
    <w:rsid w:val="001F2426"/>
    <w:rsid w:val="001F2A76"/>
    <w:rsid w:val="001F3BF4"/>
    <w:rsid w:val="001F69E6"/>
    <w:rsid w:val="001F6B61"/>
    <w:rsid w:val="00200912"/>
    <w:rsid w:val="00201E9B"/>
    <w:rsid w:val="00202D21"/>
    <w:rsid w:val="00203743"/>
    <w:rsid w:val="0020386F"/>
    <w:rsid w:val="00203D88"/>
    <w:rsid w:val="00203E2D"/>
    <w:rsid w:val="00204CB9"/>
    <w:rsid w:val="0021159D"/>
    <w:rsid w:val="00212C92"/>
    <w:rsid w:val="00215A95"/>
    <w:rsid w:val="002203B5"/>
    <w:rsid w:val="002246B4"/>
    <w:rsid w:val="00224B57"/>
    <w:rsid w:val="00224B93"/>
    <w:rsid w:val="00224D28"/>
    <w:rsid w:val="00225053"/>
    <w:rsid w:val="00225A48"/>
    <w:rsid w:val="00227093"/>
    <w:rsid w:val="00227547"/>
    <w:rsid w:val="00232E49"/>
    <w:rsid w:val="002337E1"/>
    <w:rsid w:val="0023444B"/>
    <w:rsid w:val="00234EC7"/>
    <w:rsid w:val="00235456"/>
    <w:rsid w:val="00235D68"/>
    <w:rsid w:val="002414FF"/>
    <w:rsid w:val="00243802"/>
    <w:rsid w:val="00243D96"/>
    <w:rsid w:val="00246D95"/>
    <w:rsid w:val="00247165"/>
    <w:rsid w:val="00253845"/>
    <w:rsid w:val="002548E2"/>
    <w:rsid w:val="00255EB2"/>
    <w:rsid w:val="00257F11"/>
    <w:rsid w:val="00261BD2"/>
    <w:rsid w:val="00264054"/>
    <w:rsid w:val="00265EDE"/>
    <w:rsid w:val="002729CE"/>
    <w:rsid w:val="00272EA2"/>
    <w:rsid w:val="00273AE3"/>
    <w:rsid w:val="0027648D"/>
    <w:rsid w:val="00280976"/>
    <w:rsid w:val="002816F5"/>
    <w:rsid w:val="00283AFE"/>
    <w:rsid w:val="00283F8A"/>
    <w:rsid w:val="00285093"/>
    <w:rsid w:val="00285CF1"/>
    <w:rsid w:val="0029333E"/>
    <w:rsid w:val="0029478B"/>
    <w:rsid w:val="00294D87"/>
    <w:rsid w:val="00294E1C"/>
    <w:rsid w:val="00296217"/>
    <w:rsid w:val="0029705C"/>
    <w:rsid w:val="00297ADE"/>
    <w:rsid w:val="002A438F"/>
    <w:rsid w:val="002A4841"/>
    <w:rsid w:val="002A4A1F"/>
    <w:rsid w:val="002B2428"/>
    <w:rsid w:val="002B60A8"/>
    <w:rsid w:val="002B7D4B"/>
    <w:rsid w:val="002C4184"/>
    <w:rsid w:val="002C5C16"/>
    <w:rsid w:val="002C5FD8"/>
    <w:rsid w:val="002C6F51"/>
    <w:rsid w:val="002C71EE"/>
    <w:rsid w:val="002D6467"/>
    <w:rsid w:val="002D6993"/>
    <w:rsid w:val="002D6C04"/>
    <w:rsid w:val="002D7C55"/>
    <w:rsid w:val="002E0C50"/>
    <w:rsid w:val="002E29F8"/>
    <w:rsid w:val="002E4379"/>
    <w:rsid w:val="002E5260"/>
    <w:rsid w:val="002E64A8"/>
    <w:rsid w:val="002E65DE"/>
    <w:rsid w:val="002F085E"/>
    <w:rsid w:val="002F2F17"/>
    <w:rsid w:val="002F302B"/>
    <w:rsid w:val="002F394B"/>
    <w:rsid w:val="002F45D8"/>
    <w:rsid w:val="002F4F71"/>
    <w:rsid w:val="002F6AEA"/>
    <w:rsid w:val="00300ACE"/>
    <w:rsid w:val="00300FA1"/>
    <w:rsid w:val="00306531"/>
    <w:rsid w:val="0030655A"/>
    <w:rsid w:val="003067D5"/>
    <w:rsid w:val="00306BA6"/>
    <w:rsid w:val="0031413B"/>
    <w:rsid w:val="00317438"/>
    <w:rsid w:val="00317AC4"/>
    <w:rsid w:val="003207EA"/>
    <w:rsid w:val="00320A15"/>
    <w:rsid w:val="003217D7"/>
    <w:rsid w:val="003313FE"/>
    <w:rsid w:val="00331CEC"/>
    <w:rsid w:val="00332242"/>
    <w:rsid w:val="00333748"/>
    <w:rsid w:val="003349C8"/>
    <w:rsid w:val="00335273"/>
    <w:rsid w:val="00337E36"/>
    <w:rsid w:val="0034046D"/>
    <w:rsid w:val="0034063A"/>
    <w:rsid w:val="00340B73"/>
    <w:rsid w:val="0034559C"/>
    <w:rsid w:val="00345F26"/>
    <w:rsid w:val="00346F69"/>
    <w:rsid w:val="003500D0"/>
    <w:rsid w:val="00351A89"/>
    <w:rsid w:val="00353545"/>
    <w:rsid w:val="00353638"/>
    <w:rsid w:val="003547AA"/>
    <w:rsid w:val="003554A5"/>
    <w:rsid w:val="003560F4"/>
    <w:rsid w:val="0035626A"/>
    <w:rsid w:val="003565A4"/>
    <w:rsid w:val="00356712"/>
    <w:rsid w:val="003570FD"/>
    <w:rsid w:val="00360223"/>
    <w:rsid w:val="003640F5"/>
    <w:rsid w:val="00365D53"/>
    <w:rsid w:val="0036637C"/>
    <w:rsid w:val="0036661D"/>
    <w:rsid w:val="00370188"/>
    <w:rsid w:val="0037100F"/>
    <w:rsid w:val="00371494"/>
    <w:rsid w:val="0037162F"/>
    <w:rsid w:val="00372491"/>
    <w:rsid w:val="00372C25"/>
    <w:rsid w:val="00373066"/>
    <w:rsid w:val="00374AE1"/>
    <w:rsid w:val="00375597"/>
    <w:rsid w:val="003835B7"/>
    <w:rsid w:val="00384BAD"/>
    <w:rsid w:val="00395A2F"/>
    <w:rsid w:val="003964E8"/>
    <w:rsid w:val="003A0F10"/>
    <w:rsid w:val="003A50D8"/>
    <w:rsid w:val="003A5466"/>
    <w:rsid w:val="003A5666"/>
    <w:rsid w:val="003A56B0"/>
    <w:rsid w:val="003A633E"/>
    <w:rsid w:val="003A6E39"/>
    <w:rsid w:val="003B0350"/>
    <w:rsid w:val="003B0D2D"/>
    <w:rsid w:val="003B4A4D"/>
    <w:rsid w:val="003B4DEA"/>
    <w:rsid w:val="003B5577"/>
    <w:rsid w:val="003B561B"/>
    <w:rsid w:val="003B56C7"/>
    <w:rsid w:val="003C3480"/>
    <w:rsid w:val="003C3642"/>
    <w:rsid w:val="003C39EC"/>
    <w:rsid w:val="003C3A9B"/>
    <w:rsid w:val="003C44D6"/>
    <w:rsid w:val="003C53DB"/>
    <w:rsid w:val="003C579B"/>
    <w:rsid w:val="003C67CA"/>
    <w:rsid w:val="003D3684"/>
    <w:rsid w:val="003D458A"/>
    <w:rsid w:val="003D50A2"/>
    <w:rsid w:val="003E3755"/>
    <w:rsid w:val="003E4703"/>
    <w:rsid w:val="003E5649"/>
    <w:rsid w:val="003E6298"/>
    <w:rsid w:val="003F0D01"/>
    <w:rsid w:val="003F3B08"/>
    <w:rsid w:val="003F5408"/>
    <w:rsid w:val="003F542C"/>
    <w:rsid w:val="003F68D7"/>
    <w:rsid w:val="003F6999"/>
    <w:rsid w:val="00400199"/>
    <w:rsid w:val="004002BB"/>
    <w:rsid w:val="004006D2"/>
    <w:rsid w:val="00400EA8"/>
    <w:rsid w:val="00401F3E"/>
    <w:rsid w:val="0040642D"/>
    <w:rsid w:val="004076A5"/>
    <w:rsid w:val="004111EB"/>
    <w:rsid w:val="004119A8"/>
    <w:rsid w:val="00412FE9"/>
    <w:rsid w:val="00416676"/>
    <w:rsid w:val="00420CD8"/>
    <w:rsid w:val="00421B27"/>
    <w:rsid w:val="00422346"/>
    <w:rsid w:val="00422599"/>
    <w:rsid w:val="00422E02"/>
    <w:rsid w:val="00422E93"/>
    <w:rsid w:val="00423956"/>
    <w:rsid w:val="0042519A"/>
    <w:rsid w:val="0042627C"/>
    <w:rsid w:val="00426CD5"/>
    <w:rsid w:val="00431E54"/>
    <w:rsid w:val="00432649"/>
    <w:rsid w:val="00433698"/>
    <w:rsid w:val="00441777"/>
    <w:rsid w:val="00443F68"/>
    <w:rsid w:val="004450BD"/>
    <w:rsid w:val="004469EC"/>
    <w:rsid w:val="00446A60"/>
    <w:rsid w:val="00447A20"/>
    <w:rsid w:val="0045023A"/>
    <w:rsid w:val="00450AF9"/>
    <w:rsid w:val="00451D98"/>
    <w:rsid w:val="00452203"/>
    <w:rsid w:val="00454598"/>
    <w:rsid w:val="00455CE5"/>
    <w:rsid w:val="0045617D"/>
    <w:rsid w:val="004563FD"/>
    <w:rsid w:val="00456E05"/>
    <w:rsid w:val="004606F7"/>
    <w:rsid w:val="00461D80"/>
    <w:rsid w:val="00462B5B"/>
    <w:rsid w:val="00465B2E"/>
    <w:rsid w:val="00467456"/>
    <w:rsid w:val="00470573"/>
    <w:rsid w:val="004714D8"/>
    <w:rsid w:val="0047198B"/>
    <w:rsid w:val="00471E66"/>
    <w:rsid w:val="00473E0C"/>
    <w:rsid w:val="004752C3"/>
    <w:rsid w:val="00477638"/>
    <w:rsid w:val="0047773F"/>
    <w:rsid w:val="00477CB5"/>
    <w:rsid w:val="00481FB3"/>
    <w:rsid w:val="00482F8E"/>
    <w:rsid w:val="00483546"/>
    <w:rsid w:val="0048389D"/>
    <w:rsid w:val="00483D0F"/>
    <w:rsid w:val="00484F0C"/>
    <w:rsid w:val="00487D08"/>
    <w:rsid w:val="0049027D"/>
    <w:rsid w:val="0049393A"/>
    <w:rsid w:val="004A0D83"/>
    <w:rsid w:val="004A26E8"/>
    <w:rsid w:val="004A2A71"/>
    <w:rsid w:val="004A2ECA"/>
    <w:rsid w:val="004A4208"/>
    <w:rsid w:val="004A436F"/>
    <w:rsid w:val="004A510D"/>
    <w:rsid w:val="004B3368"/>
    <w:rsid w:val="004B4E7C"/>
    <w:rsid w:val="004B70B4"/>
    <w:rsid w:val="004B71F3"/>
    <w:rsid w:val="004B7692"/>
    <w:rsid w:val="004C2A95"/>
    <w:rsid w:val="004C2C44"/>
    <w:rsid w:val="004C4C3D"/>
    <w:rsid w:val="004C64D3"/>
    <w:rsid w:val="004D08C8"/>
    <w:rsid w:val="004D0FB7"/>
    <w:rsid w:val="004D148F"/>
    <w:rsid w:val="004D23C5"/>
    <w:rsid w:val="004D2E63"/>
    <w:rsid w:val="004D3DF1"/>
    <w:rsid w:val="004D5C47"/>
    <w:rsid w:val="004D6118"/>
    <w:rsid w:val="004D6B2C"/>
    <w:rsid w:val="004D7298"/>
    <w:rsid w:val="004E0DDA"/>
    <w:rsid w:val="004E1693"/>
    <w:rsid w:val="004E46BC"/>
    <w:rsid w:val="004E5A16"/>
    <w:rsid w:val="004E5BE2"/>
    <w:rsid w:val="004E6FFD"/>
    <w:rsid w:val="004E7768"/>
    <w:rsid w:val="004F07CB"/>
    <w:rsid w:val="004F0F20"/>
    <w:rsid w:val="004F46A6"/>
    <w:rsid w:val="004F4EA7"/>
    <w:rsid w:val="004F66FD"/>
    <w:rsid w:val="0050490B"/>
    <w:rsid w:val="00504DDF"/>
    <w:rsid w:val="005051B8"/>
    <w:rsid w:val="00505448"/>
    <w:rsid w:val="00506072"/>
    <w:rsid w:val="00510536"/>
    <w:rsid w:val="005114CB"/>
    <w:rsid w:val="0051241D"/>
    <w:rsid w:val="00512A83"/>
    <w:rsid w:val="00513EFA"/>
    <w:rsid w:val="0051437C"/>
    <w:rsid w:val="00514831"/>
    <w:rsid w:val="00514FF2"/>
    <w:rsid w:val="0052099C"/>
    <w:rsid w:val="005210A3"/>
    <w:rsid w:val="00521D6A"/>
    <w:rsid w:val="00521F11"/>
    <w:rsid w:val="0052297E"/>
    <w:rsid w:val="00523CBE"/>
    <w:rsid w:val="005243DA"/>
    <w:rsid w:val="00525DA1"/>
    <w:rsid w:val="00527C48"/>
    <w:rsid w:val="005303CF"/>
    <w:rsid w:val="00533C70"/>
    <w:rsid w:val="0053468B"/>
    <w:rsid w:val="00534816"/>
    <w:rsid w:val="005353AC"/>
    <w:rsid w:val="0053580D"/>
    <w:rsid w:val="00536EE4"/>
    <w:rsid w:val="005371EE"/>
    <w:rsid w:val="00537B2D"/>
    <w:rsid w:val="0054022A"/>
    <w:rsid w:val="0054022E"/>
    <w:rsid w:val="00541B2E"/>
    <w:rsid w:val="00541BA1"/>
    <w:rsid w:val="005503A1"/>
    <w:rsid w:val="005532ED"/>
    <w:rsid w:val="00554412"/>
    <w:rsid w:val="00555AF9"/>
    <w:rsid w:val="0055642C"/>
    <w:rsid w:val="0055688C"/>
    <w:rsid w:val="00557A89"/>
    <w:rsid w:val="00557D57"/>
    <w:rsid w:val="0056146E"/>
    <w:rsid w:val="00562BA7"/>
    <w:rsid w:val="005643D9"/>
    <w:rsid w:val="00565157"/>
    <w:rsid w:val="005671FB"/>
    <w:rsid w:val="00574106"/>
    <w:rsid w:val="005769A4"/>
    <w:rsid w:val="005776F9"/>
    <w:rsid w:val="00577736"/>
    <w:rsid w:val="0058028A"/>
    <w:rsid w:val="00581CFC"/>
    <w:rsid w:val="00582D6A"/>
    <w:rsid w:val="00583A9E"/>
    <w:rsid w:val="005863EA"/>
    <w:rsid w:val="005866A5"/>
    <w:rsid w:val="005868F2"/>
    <w:rsid w:val="00590C23"/>
    <w:rsid w:val="00591106"/>
    <w:rsid w:val="0059137A"/>
    <w:rsid w:val="00591A9A"/>
    <w:rsid w:val="00592E05"/>
    <w:rsid w:val="00595537"/>
    <w:rsid w:val="0059578B"/>
    <w:rsid w:val="0059615C"/>
    <w:rsid w:val="005961BA"/>
    <w:rsid w:val="0059747C"/>
    <w:rsid w:val="005A0618"/>
    <w:rsid w:val="005A0AE4"/>
    <w:rsid w:val="005A0CB8"/>
    <w:rsid w:val="005A1390"/>
    <w:rsid w:val="005A3B0B"/>
    <w:rsid w:val="005A41C5"/>
    <w:rsid w:val="005A5963"/>
    <w:rsid w:val="005A6011"/>
    <w:rsid w:val="005A6049"/>
    <w:rsid w:val="005B04FF"/>
    <w:rsid w:val="005B1F27"/>
    <w:rsid w:val="005B570C"/>
    <w:rsid w:val="005B6D15"/>
    <w:rsid w:val="005C123B"/>
    <w:rsid w:val="005C1C33"/>
    <w:rsid w:val="005C40C1"/>
    <w:rsid w:val="005C4CCA"/>
    <w:rsid w:val="005C5238"/>
    <w:rsid w:val="005C733B"/>
    <w:rsid w:val="005D0247"/>
    <w:rsid w:val="005D1277"/>
    <w:rsid w:val="005D15D1"/>
    <w:rsid w:val="005D1A7C"/>
    <w:rsid w:val="005D34AE"/>
    <w:rsid w:val="005D47A5"/>
    <w:rsid w:val="005D52D0"/>
    <w:rsid w:val="005D6428"/>
    <w:rsid w:val="005E0564"/>
    <w:rsid w:val="005E08FA"/>
    <w:rsid w:val="005E20C1"/>
    <w:rsid w:val="005E35A8"/>
    <w:rsid w:val="005E38D1"/>
    <w:rsid w:val="005E427E"/>
    <w:rsid w:val="005E587F"/>
    <w:rsid w:val="005E6152"/>
    <w:rsid w:val="005F2145"/>
    <w:rsid w:val="005F5383"/>
    <w:rsid w:val="005F62A9"/>
    <w:rsid w:val="005F7111"/>
    <w:rsid w:val="0060040E"/>
    <w:rsid w:val="006007DB"/>
    <w:rsid w:val="00600E1D"/>
    <w:rsid w:val="00601545"/>
    <w:rsid w:val="00604343"/>
    <w:rsid w:val="00606248"/>
    <w:rsid w:val="00606408"/>
    <w:rsid w:val="006066E9"/>
    <w:rsid w:val="00613090"/>
    <w:rsid w:val="006144A7"/>
    <w:rsid w:val="00614C65"/>
    <w:rsid w:val="006159FF"/>
    <w:rsid w:val="00615BD1"/>
    <w:rsid w:val="00616269"/>
    <w:rsid w:val="0061696E"/>
    <w:rsid w:val="00617BCA"/>
    <w:rsid w:val="006201CE"/>
    <w:rsid w:val="00621B37"/>
    <w:rsid w:val="00622B18"/>
    <w:rsid w:val="00624427"/>
    <w:rsid w:val="00625AA2"/>
    <w:rsid w:val="00626B02"/>
    <w:rsid w:val="00626FE1"/>
    <w:rsid w:val="00630CD1"/>
    <w:rsid w:val="0063258C"/>
    <w:rsid w:val="00634AF2"/>
    <w:rsid w:val="00634D06"/>
    <w:rsid w:val="00635E68"/>
    <w:rsid w:val="006404CE"/>
    <w:rsid w:val="006406C1"/>
    <w:rsid w:val="00642B57"/>
    <w:rsid w:val="00645EA4"/>
    <w:rsid w:val="00647AE1"/>
    <w:rsid w:val="0065073A"/>
    <w:rsid w:val="00650EA4"/>
    <w:rsid w:val="00651651"/>
    <w:rsid w:val="00651E76"/>
    <w:rsid w:val="006521A7"/>
    <w:rsid w:val="0065321C"/>
    <w:rsid w:val="00653B70"/>
    <w:rsid w:val="00653E37"/>
    <w:rsid w:val="00655213"/>
    <w:rsid w:val="006571FC"/>
    <w:rsid w:val="00661633"/>
    <w:rsid w:val="00662E4B"/>
    <w:rsid w:val="0066337F"/>
    <w:rsid w:val="0066594A"/>
    <w:rsid w:val="006664A6"/>
    <w:rsid w:val="00667662"/>
    <w:rsid w:val="0067081F"/>
    <w:rsid w:val="00670E8E"/>
    <w:rsid w:val="00670F33"/>
    <w:rsid w:val="00671C1D"/>
    <w:rsid w:val="00673B6D"/>
    <w:rsid w:val="00677777"/>
    <w:rsid w:val="00677AD1"/>
    <w:rsid w:val="00681650"/>
    <w:rsid w:val="00681A25"/>
    <w:rsid w:val="00683B53"/>
    <w:rsid w:val="00685174"/>
    <w:rsid w:val="006858EC"/>
    <w:rsid w:val="00685F97"/>
    <w:rsid w:val="0068702E"/>
    <w:rsid w:val="006924E7"/>
    <w:rsid w:val="0069294C"/>
    <w:rsid w:val="0069366E"/>
    <w:rsid w:val="00694601"/>
    <w:rsid w:val="00695250"/>
    <w:rsid w:val="00695969"/>
    <w:rsid w:val="00696A05"/>
    <w:rsid w:val="00697F1A"/>
    <w:rsid w:val="006A2FF8"/>
    <w:rsid w:val="006A4B31"/>
    <w:rsid w:val="006A568E"/>
    <w:rsid w:val="006A6F28"/>
    <w:rsid w:val="006A717A"/>
    <w:rsid w:val="006B0614"/>
    <w:rsid w:val="006B2585"/>
    <w:rsid w:val="006B6FAD"/>
    <w:rsid w:val="006C2F1E"/>
    <w:rsid w:val="006C3E7D"/>
    <w:rsid w:val="006C45FD"/>
    <w:rsid w:val="006D272D"/>
    <w:rsid w:val="006D2937"/>
    <w:rsid w:val="006D2E14"/>
    <w:rsid w:val="006D3B44"/>
    <w:rsid w:val="006D4026"/>
    <w:rsid w:val="006D6A07"/>
    <w:rsid w:val="006E3789"/>
    <w:rsid w:val="006E6451"/>
    <w:rsid w:val="006E64A3"/>
    <w:rsid w:val="006E6CCB"/>
    <w:rsid w:val="006F234B"/>
    <w:rsid w:val="006F3755"/>
    <w:rsid w:val="006F5C29"/>
    <w:rsid w:val="0070100C"/>
    <w:rsid w:val="00701FA9"/>
    <w:rsid w:val="007041AB"/>
    <w:rsid w:val="00705E48"/>
    <w:rsid w:val="0070653B"/>
    <w:rsid w:val="0071357A"/>
    <w:rsid w:val="007136D4"/>
    <w:rsid w:val="00715BD4"/>
    <w:rsid w:val="00717B6A"/>
    <w:rsid w:val="0072052E"/>
    <w:rsid w:val="00721736"/>
    <w:rsid w:val="007227FE"/>
    <w:rsid w:val="007239DB"/>
    <w:rsid w:val="00724E5E"/>
    <w:rsid w:val="007266C2"/>
    <w:rsid w:val="00731C39"/>
    <w:rsid w:val="00733B94"/>
    <w:rsid w:val="00734E05"/>
    <w:rsid w:val="00735047"/>
    <w:rsid w:val="007364B0"/>
    <w:rsid w:val="007369EB"/>
    <w:rsid w:val="007404AE"/>
    <w:rsid w:val="0074368D"/>
    <w:rsid w:val="00744586"/>
    <w:rsid w:val="00746656"/>
    <w:rsid w:val="007520B2"/>
    <w:rsid w:val="007530C2"/>
    <w:rsid w:val="00753125"/>
    <w:rsid w:val="007537CD"/>
    <w:rsid w:val="007555D7"/>
    <w:rsid w:val="007565EC"/>
    <w:rsid w:val="0075685B"/>
    <w:rsid w:val="00756CB6"/>
    <w:rsid w:val="00761282"/>
    <w:rsid w:val="007612F5"/>
    <w:rsid w:val="00761933"/>
    <w:rsid w:val="00761BDC"/>
    <w:rsid w:val="00762999"/>
    <w:rsid w:val="00762D23"/>
    <w:rsid w:val="00763B16"/>
    <w:rsid w:val="0076531D"/>
    <w:rsid w:val="0076614B"/>
    <w:rsid w:val="00767B77"/>
    <w:rsid w:val="00770018"/>
    <w:rsid w:val="0077083C"/>
    <w:rsid w:val="00770896"/>
    <w:rsid w:val="00770BE5"/>
    <w:rsid w:val="00770C67"/>
    <w:rsid w:val="007729FD"/>
    <w:rsid w:val="00772BEB"/>
    <w:rsid w:val="00773306"/>
    <w:rsid w:val="007748F2"/>
    <w:rsid w:val="0077565B"/>
    <w:rsid w:val="00781F51"/>
    <w:rsid w:val="007850DE"/>
    <w:rsid w:val="00786263"/>
    <w:rsid w:val="0078645D"/>
    <w:rsid w:val="007866E9"/>
    <w:rsid w:val="0078682B"/>
    <w:rsid w:val="007905F5"/>
    <w:rsid w:val="00793723"/>
    <w:rsid w:val="00795A5B"/>
    <w:rsid w:val="00795FA5"/>
    <w:rsid w:val="0079656F"/>
    <w:rsid w:val="00796CE8"/>
    <w:rsid w:val="007A056D"/>
    <w:rsid w:val="007A2BB3"/>
    <w:rsid w:val="007A451E"/>
    <w:rsid w:val="007A5C43"/>
    <w:rsid w:val="007A6DC2"/>
    <w:rsid w:val="007B0957"/>
    <w:rsid w:val="007B1578"/>
    <w:rsid w:val="007B3603"/>
    <w:rsid w:val="007B4D28"/>
    <w:rsid w:val="007B636A"/>
    <w:rsid w:val="007B7505"/>
    <w:rsid w:val="007C0D9A"/>
    <w:rsid w:val="007C6605"/>
    <w:rsid w:val="007D2740"/>
    <w:rsid w:val="007D330D"/>
    <w:rsid w:val="007D3608"/>
    <w:rsid w:val="007D45C8"/>
    <w:rsid w:val="007D59FC"/>
    <w:rsid w:val="007D5B85"/>
    <w:rsid w:val="007D6AAC"/>
    <w:rsid w:val="007E19DD"/>
    <w:rsid w:val="007E3EF4"/>
    <w:rsid w:val="007E51E8"/>
    <w:rsid w:val="007E55B8"/>
    <w:rsid w:val="007E648A"/>
    <w:rsid w:val="007E7F62"/>
    <w:rsid w:val="007F1DF3"/>
    <w:rsid w:val="007F2391"/>
    <w:rsid w:val="007F2995"/>
    <w:rsid w:val="007F38AB"/>
    <w:rsid w:val="007F4EE2"/>
    <w:rsid w:val="007F5A04"/>
    <w:rsid w:val="007F70D5"/>
    <w:rsid w:val="008011B1"/>
    <w:rsid w:val="00802088"/>
    <w:rsid w:val="0080221E"/>
    <w:rsid w:val="00805FC9"/>
    <w:rsid w:val="00806FE1"/>
    <w:rsid w:val="00807250"/>
    <w:rsid w:val="00807426"/>
    <w:rsid w:val="008075AD"/>
    <w:rsid w:val="00811C59"/>
    <w:rsid w:val="008134AB"/>
    <w:rsid w:val="0081790A"/>
    <w:rsid w:val="00820C3A"/>
    <w:rsid w:val="008215DB"/>
    <w:rsid w:val="008234F8"/>
    <w:rsid w:val="0082564D"/>
    <w:rsid w:val="00833EF1"/>
    <w:rsid w:val="00834414"/>
    <w:rsid w:val="00835787"/>
    <w:rsid w:val="00837E73"/>
    <w:rsid w:val="00840ED6"/>
    <w:rsid w:val="00841C42"/>
    <w:rsid w:val="008425F3"/>
    <w:rsid w:val="008431C7"/>
    <w:rsid w:val="00843309"/>
    <w:rsid w:val="0084333D"/>
    <w:rsid w:val="008438A0"/>
    <w:rsid w:val="0084470F"/>
    <w:rsid w:val="00844DD1"/>
    <w:rsid w:val="00853ACF"/>
    <w:rsid w:val="008546FF"/>
    <w:rsid w:val="00854839"/>
    <w:rsid w:val="0085619A"/>
    <w:rsid w:val="008564C9"/>
    <w:rsid w:val="00856733"/>
    <w:rsid w:val="008567E9"/>
    <w:rsid w:val="0085797C"/>
    <w:rsid w:val="008609A3"/>
    <w:rsid w:val="00863333"/>
    <w:rsid w:val="0086364A"/>
    <w:rsid w:val="008662E3"/>
    <w:rsid w:val="00866FAD"/>
    <w:rsid w:val="008706B3"/>
    <w:rsid w:val="00870CF4"/>
    <w:rsid w:val="00874378"/>
    <w:rsid w:val="008748AC"/>
    <w:rsid w:val="00874E09"/>
    <w:rsid w:val="00875B70"/>
    <w:rsid w:val="008768FA"/>
    <w:rsid w:val="00877B27"/>
    <w:rsid w:val="00881429"/>
    <w:rsid w:val="00891190"/>
    <w:rsid w:val="0089119B"/>
    <w:rsid w:val="00894C27"/>
    <w:rsid w:val="00897905"/>
    <w:rsid w:val="00897AA9"/>
    <w:rsid w:val="008A0955"/>
    <w:rsid w:val="008A1E2F"/>
    <w:rsid w:val="008A4AFA"/>
    <w:rsid w:val="008A777B"/>
    <w:rsid w:val="008B0B56"/>
    <w:rsid w:val="008B1B06"/>
    <w:rsid w:val="008B44E4"/>
    <w:rsid w:val="008B4691"/>
    <w:rsid w:val="008B653C"/>
    <w:rsid w:val="008B6678"/>
    <w:rsid w:val="008B6EBB"/>
    <w:rsid w:val="008B7126"/>
    <w:rsid w:val="008C7BC9"/>
    <w:rsid w:val="008D0F0A"/>
    <w:rsid w:val="008D3DD7"/>
    <w:rsid w:val="008D586F"/>
    <w:rsid w:val="008D60CF"/>
    <w:rsid w:val="008D784F"/>
    <w:rsid w:val="008D7DED"/>
    <w:rsid w:val="008E0E00"/>
    <w:rsid w:val="008E2348"/>
    <w:rsid w:val="008E5879"/>
    <w:rsid w:val="008F0FF4"/>
    <w:rsid w:val="008F3089"/>
    <w:rsid w:val="008F31DB"/>
    <w:rsid w:val="008F4A7F"/>
    <w:rsid w:val="008F5127"/>
    <w:rsid w:val="008F63F6"/>
    <w:rsid w:val="008F76B8"/>
    <w:rsid w:val="009019FB"/>
    <w:rsid w:val="00904607"/>
    <w:rsid w:val="009102F1"/>
    <w:rsid w:val="009106CC"/>
    <w:rsid w:val="00914418"/>
    <w:rsid w:val="00916AF7"/>
    <w:rsid w:val="00917F15"/>
    <w:rsid w:val="00921795"/>
    <w:rsid w:val="00923073"/>
    <w:rsid w:val="00923437"/>
    <w:rsid w:val="009247AE"/>
    <w:rsid w:val="00926533"/>
    <w:rsid w:val="00927C79"/>
    <w:rsid w:val="009304A2"/>
    <w:rsid w:val="009304A6"/>
    <w:rsid w:val="00930E6E"/>
    <w:rsid w:val="009333EE"/>
    <w:rsid w:val="00933CF8"/>
    <w:rsid w:val="00933DF7"/>
    <w:rsid w:val="0094036E"/>
    <w:rsid w:val="0094169B"/>
    <w:rsid w:val="009417DD"/>
    <w:rsid w:val="00942D8F"/>
    <w:rsid w:val="00945ED6"/>
    <w:rsid w:val="00950A31"/>
    <w:rsid w:val="0095166F"/>
    <w:rsid w:val="009555CA"/>
    <w:rsid w:val="0095694E"/>
    <w:rsid w:val="0096103D"/>
    <w:rsid w:val="0096151A"/>
    <w:rsid w:val="00961B1D"/>
    <w:rsid w:val="00963E17"/>
    <w:rsid w:val="00965FF4"/>
    <w:rsid w:val="00966B66"/>
    <w:rsid w:val="00966F0D"/>
    <w:rsid w:val="00972484"/>
    <w:rsid w:val="00973D33"/>
    <w:rsid w:val="009741EC"/>
    <w:rsid w:val="00975664"/>
    <w:rsid w:val="009824D9"/>
    <w:rsid w:val="00987312"/>
    <w:rsid w:val="00990CF3"/>
    <w:rsid w:val="009915EE"/>
    <w:rsid w:val="009922D8"/>
    <w:rsid w:val="009927E8"/>
    <w:rsid w:val="009932A5"/>
    <w:rsid w:val="00994063"/>
    <w:rsid w:val="00996783"/>
    <w:rsid w:val="00997F77"/>
    <w:rsid w:val="009A0478"/>
    <w:rsid w:val="009A0CCA"/>
    <w:rsid w:val="009A5F6F"/>
    <w:rsid w:val="009A6221"/>
    <w:rsid w:val="009A738A"/>
    <w:rsid w:val="009B19FF"/>
    <w:rsid w:val="009B306C"/>
    <w:rsid w:val="009B347C"/>
    <w:rsid w:val="009B521B"/>
    <w:rsid w:val="009B6001"/>
    <w:rsid w:val="009B7701"/>
    <w:rsid w:val="009C07D1"/>
    <w:rsid w:val="009C2E12"/>
    <w:rsid w:val="009C59E8"/>
    <w:rsid w:val="009D1201"/>
    <w:rsid w:val="009D142B"/>
    <w:rsid w:val="009D1A64"/>
    <w:rsid w:val="009D226C"/>
    <w:rsid w:val="009D29CF"/>
    <w:rsid w:val="009D2CB7"/>
    <w:rsid w:val="009D5A94"/>
    <w:rsid w:val="009D5F8D"/>
    <w:rsid w:val="009E020E"/>
    <w:rsid w:val="009E1269"/>
    <w:rsid w:val="009E1B2C"/>
    <w:rsid w:val="009E3F02"/>
    <w:rsid w:val="009E45D6"/>
    <w:rsid w:val="009E5480"/>
    <w:rsid w:val="009E57FC"/>
    <w:rsid w:val="009E593A"/>
    <w:rsid w:val="009E5EAF"/>
    <w:rsid w:val="009E6058"/>
    <w:rsid w:val="009F1195"/>
    <w:rsid w:val="009F1CD8"/>
    <w:rsid w:val="009F636D"/>
    <w:rsid w:val="009F6B66"/>
    <w:rsid w:val="009F768F"/>
    <w:rsid w:val="00A073A0"/>
    <w:rsid w:val="00A10318"/>
    <w:rsid w:val="00A109FF"/>
    <w:rsid w:val="00A10B67"/>
    <w:rsid w:val="00A12194"/>
    <w:rsid w:val="00A12EC8"/>
    <w:rsid w:val="00A137B1"/>
    <w:rsid w:val="00A146F4"/>
    <w:rsid w:val="00A15915"/>
    <w:rsid w:val="00A162EE"/>
    <w:rsid w:val="00A17E65"/>
    <w:rsid w:val="00A20CE0"/>
    <w:rsid w:val="00A20FBD"/>
    <w:rsid w:val="00A20FD0"/>
    <w:rsid w:val="00A21538"/>
    <w:rsid w:val="00A328B4"/>
    <w:rsid w:val="00A346F7"/>
    <w:rsid w:val="00A34B51"/>
    <w:rsid w:val="00A36549"/>
    <w:rsid w:val="00A40194"/>
    <w:rsid w:val="00A43EA0"/>
    <w:rsid w:val="00A466B1"/>
    <w:rsid w:val="00A506D5"/>
    <w:rsid w:val="00A50FCC"/>
    <w:rsid w:val="00A5204F"/>
    <w:rsid w:val="00A529BE"/>
    <w:rsid w:val="00A547F4"/>
    <w:rsid w:val="00A54F91"/>
    <w:rsid w:val="00A56305"/>
    <w:rsid w:val="00A57774"/>
    <w:rsid w:val="00A62CB9"/>
    <w:rsid w:val="00A646E0"/>
    <w:rsid w:val="00A6556F"/>
    <w:rsid w:val="00A65765"/>
    <w:rsid w:val="00A65B3C"/>
    <w:rsid w:val="00A671C3"/>
    <w:rsid w:val="00A678EA"/>
    <w:rsid w:val="00A679AD"/>
    <w:rsid w:val="00A67EBE"/>
    <w:rsid w:val="00A67F68"/>
    <w:rsid w:val="00A729E9"/>
    <w:rsid w:val="00A72B25"/>
    <w:rsid w:val="00A72D09"/>
    <w:rsid w:val="00A730C7"/>
    <w:rsid w:val="00A75524"/>
    <w:rsid w:val="00A756AF"/>
    <w:rsid w:val="00A7677F"/>
    <w:rsid w:val="00A76852"/>
    <w:rsid w:val="00A80512"/>
    <w:rsid w:val="00A80AC6"/>
    <w:rsid w:val="00A851C1"/>
    <w:rsid w:val="00A85E0E"/>
    <w:rsid w:val="00A86E56"/>
    <w:rsid w:val="00A86EEA"/>
    <w:rsid w:val="00A876B8"/>
    <w:rsid w:val="00A90C77"/>
    <w:rsid w:val="00A93397"/>
    <w:rsid w:val="00A93426"/>
    <w:rsid w:val="00A941DE"/>
    <w:rsid w:val="00A9588A"/>
    <w:rsid w:val="00A96357"/>
    <w:rsid w:val="00A96548"/>
    <w:rsid w:val="00A97037"/>
    <w:rsid w:val="00AA2107"/>
    <w:rsid w:val="00AA23AE"/>
    <w:rsid w:val="00AA36DB"/>
    <w:rsid w:val="00AA5A74"/>
    <w:rsid w:val="00AA7BC2"/>
    <w:rsid w:val="00AB3D97"/>
    <w:rsid w:val="00AB5D9C"/>
    <w:rsid w:val="00AB6C63"/>
    <w:rsid w:val="00AB734F"/>
    <w:rsid w:val="00AB7EEE"/>
    <w:rsid w:val="00AC0371"/>
    <w:rsid w:val="00AC06DF"/>
    <w:rsid w:val="00AC07D3"/>
    <w:rsid w:val="00AC0A48"/>
    <w:rsid w:val="00AC1A21"/>
    <w:rsid w:val="00AC5801"/>
    <w:rsid w:val="00AC628E"/>
    <w:rsid w:val="00AC7C6F"/>
    <w:rsid w:val="00AD0F94"/>
    <w:rsid w:val="00AD1910"/>
    <w:rsid w:val="00AD1A2F"/>
    <w:rsid w:val="00AD243B"/>
    <w:rsid w:val="00AD334B"/>
    <w:rsid w:val="00AD534A"/>
    <w:rsid w:val="00AD7BD9"/>
    <w:rsid w:val="00AE0CA3"/>
    <w:rsid w:val="00AE0D03"/>
    <w:rsid w:val="00AE22ED"/>
    <w:rsid w:val="00AE51CC"/>
    <w:rsid w:val="00AE59D1"/>
    <w:rsid w:val="00AE7EDC"/>
    <w:rsid w:val="00AF0F18"/>
    <w:rsid w:val="00AF1090"/>
    <w:rsid w:val="00AF13BC"/>
    <w:rsid w:val="00AF2C17"/>
    <w:rsid w:val="00AF4DAC"/>
    <w:rsid w:val="00AF5B38"/>
    <w:rsid w:val="00AF6319"/>
    <w:rsid w:val="00AF6EBC"/>
    <w:rsid w:val="00AF6FE7"/>
    <w:rsid w:val="00B0033E"/>
    <w:rsid w:val="00B00CF3"/>
    <w:rsid w:val="00B01352"/>
    <w:rsid w:val="00B05939"/>
    <w:rsid w:val="00B07033"/>
    <w:rsid w:val="00B10A5E"/>
    <w:rsid w:val="00B115D4"/>
    <w:rsid w:val="00B115DA"/>
    <w:rsid w:val="00B12B5E"/>
    <w:rsid w:val="00B12F5B"/>
    <w:rsid w:val="00B13FB8"/>
    <w:rsid w:val="00B14F43"/>
    <w:rsid w:val="00B17E7A"/>
    <w:rsid w:val="00B264C0"/>
    <w:rsid w:val="00B26557"/>
    <w:rsid w:val="00B26A6A"/>
    <w:rsid w:val="00B27F6A"/>
    <w:rsid w:val="00B30F27"/>
    <w:rsid w:val="00B32C53"/>
    <w:rsid w:val="00B32FB3"/>
    <w:rsid w:val="00B33A2C"/>
    <w:rsid w:val="00B3419B"/>
    <w:rsid w:val="00B42723"/>
    <w:rsid w:val="00B444ED"/>
    <w:rsid w:val="00B44F4F"/>
    <w:rsid w:val="00B455A1"/>
    <w:rsid w:val="00B463B3"/>
    <w:rsid w:val="00B46D7F"/>
    <w:rsid w:val="00B4760F"/>
    <w:rsid w:val="00B50E14"/>
    <w:rsid w:val="00B51671"/>
    <w:rsid w:val="00B519AD"/>
    <w:rsid w:val="00B51F7E"/>
    <w:rsid w:val="00B536A3"/>
    <w:rsid w:val="00B54051"/>
    <w:rsid w:val="00B54786"/>
    <w:rsid w:val="00B54D00"/>
    <w:rsid w:val="00B550E7"/>
    <w:rsid w:val="00B55550"/>
    <w:rsid w:val="00B56272"/>
    <w:rsid w:val="00B567B7"/>
    <w:rsid w:val="00B57EE8"/>
    <w:rsid w:val="00B60A73"/>
    <w:rsid w:val="00B65E84"/>
    <w:rsid w:val="00B67589"/>
    <w:rsid w:val="00B67BE8"/>
    <w:rsid w:val="00B72D47"/>
    <w:rsid w:val="00B73E95"/>
    <w:rsid w:val="00B76616"/>
    <w:rsid w:val="00B7686C"/>
    <w:rsid w:val="00B84200"/>
    <w:rsid w:val="00B859EF"/>
    <w:rsid w:val="00B866EA"/>
    <w:rsid w:val="00B877DD"/>
    <w:rsid w:val="00B87BF2"/>
    <w:rsid w:val="00B90628"/>
    <w:rsid w:val="00B91D63"/>
    <w:rsid w:val="00B94075"/>
    <w:rsid w:val="00B95C92"/>
    <w:rsid w:val="00B9608A"/>
    <w:rsid w:val="00B96A18"/>
    <w:rsid w:val="00BA059B"/>
    <w:rsid w:val="00BA0BC4"/>
    <w:rsid w:val="00BA2A0C"/>
    <w:rsid w:val="00BA2B0A"/>
    <w:rsid w:val="00BA5877"/>
    <w:rsid w:val="00BA7583"/>
    <w:rsid w:val="00BA75A1"/>
    <w:rsid w:val="00BB2DD4"/>
    <w:rsid w:val="00BB31FD"/>
    <w:rsid w:val="00BB4B05"/>
    <w:rsid w:val="00BB5831"/>
    <w:rsid w:val="00BB5D4B"/>
    <w:rsid w:val="00BB7E06"/>
    <w:rsid w:val="00BC147D"/>
    <w:rsid w:val="00BC1C52"/>
    <w:rsid w:val="00BC2041"/>
    <w:rsid w:val="00BC3FC3"/>
    <w:rsid w:val="00BC4C19"/>
    <w:rsid w:val="00BD0DA3"/>
    <w:rsid w:val="00BD1F13"/>
    <w:rsid w:val="00BD3AC3"/>
    <w:rsid w:val="00BD5BF7"/>
    <w:rsid w:val="00BE0360"/>
    <w:rsid w:val="00BE1250"/>
    <w:rsid w:val="00BE2F6A"/>
    <w:rsid w:val="00BE32A7"/>
    <w:rsid w:val="00BE4AE0"/>
    <w:rsid w:val="00BE4B4B"/>
    <w:rsid w:val="00BE6365"/>
    <w:rsid w:val="00BE72BF"/>
    <w:rsid w:val="00BF1287"/>
    <w:rsid w:val="00BF24A9"/>
    <w:rsid w:val="00BF3574"/>
    <w:rsid w:val="00C00CA8"/>
    <w:rsid w:val="00C01A4A"/>
    <w:rsid w:val="00C05627"/>
    <w:rsid w:val="00C056C9"/>
    <w:rsid w:val="00C05ECB"/>
    <w:rsid w:val="00C064F5"/>
    <w:rsid w:val="00C1026C"/>
    <w:rsid w:val="00C11E57"/>
    <w:rsid w:val="00C11FC8"/>
    <w:rsid w:val="00C12FEC"/>
    <w:rsid w:val="00C136C0"/>
    <w:rsid w:val="00C15A09"/>
    <w:rsid w:val="00C161D4"/>
    <w:rsid w:val="00C23553"/>
    <w:rsid w:val="00C24CCA"/>
    <w:rsid w:val="00C25C3E"/>
    <w:rsid w:val="00C26793"/>
    <w:rsid w:val="00C26F2C"/>
    <w:rsid w:val="00C31F44"/>
    <w:rsid w:val="00C32ED8"/>
    <w:rsid w:val="00C37D11"/>
    <w:rsid w:val="00C40FB5"/>
    <w:rsid w:val="00C42C7A"/>
    <w:rsid w:val="00C451CA"/>
    <w:rsid w:val="00C46E92"/>
    <w:rsid w:val="00C47474"/>
    <w:rsid w:val="00C523C7"/>
    <w:rsid w:val="00C540CA"/>
    <w:rsid w:val="00C574C8"/>
    <w:rsid w:val="00C575DB"/>
    <w:rsid w:val="00C5767B"/>
    <w:rsid w:val="00C57F4E"/>
    <w:rsid w:val="00C60C79"/>
    <w:rsid w:val="00C6165B"/>
    <w:rsid w:val="00C6397D"/>
    <w:rsid w:val="00C65A47"/>
    <w:rsid w:val="00C706D8"/>
    <w:rsid w:val="00C7398A"/>
    <w:rsid w:val="00C81E92"/>
    <w:rsid w:val="00C83C23"/>
    <w:rsid w:val="00C83E01"/>
    <w:rsid w:val="00C83F0F"/>
    <w:rsid w:val="00C87399"/>
    <w:rsid w:val="00C906AC"/>
    <w:rsid w:val="00C9083C"/>
    <w:rsid w:val="00C93638"/>
    <w:rsid w:val="00C943CC"/>
    <w:rsid w:val="00C94DF0"/>
    <w:rsid w:val="00C94F38"/>
    <w:rsid w:val="00C95C4D"/>
    <w:rsid w:val="00C9728A"/>
    <w:rsid w:val="00CA4090"/>
    <w:rsid w:val="00CA5D05"/>
    <w:rsid w:val="00CA746C"/>
    <w:rsid w:val="00CB1BFA"/>
    <w:rsid w:val="00CB20DE"/>
    <w:rsid w:val="00CB28D0"/>
    <w:rsid w:val="00CB428D"/>
    <w:rsid w:val="00CB5070"/>
    <w:rsid w:val="00CB5D9E"/>
    <w:rsid w:val="00CC07C4"/>
    <w:rsid w:val="00CC119F"/>
    <w:rsid w:val="00CC331F"/>
    <w:rsid w:val="00CC3BD8"/>
    <w:rsid w:val="00CC756E"/>
    <w:rsid w:val="00CD0EE4"/>
    <w:rsid w:val="00CD11B7"/>
    <w:rsid w:val="00CD2254"/>
    <w:rsid w:val="00CD6079"/>
    <w:rsid w:val="00CD6F5A"/>
    <w:rsid w:val="00CE0231"/>
    <w:rsid w:val="00CE2830"/>
    <w:rsid w:val="00CF39A4"/>
    <w:rsid w:val="00D031D7"/>
    <w:rsid w:val="00D0331D"/>
    <w:rsid w:val="00D0453D"/>
    <w:rsid w:val="00D046D6"/>
    <w:rsid w:val="00D05412"/>
    <w:rsid w:val="00D056CE"/>
    <w:rsid w:val="00D056DB"/>
    <w:rsid w:val="00D10D3D"/>
    <w:rsid w:val="00D115DD"/>
    <w:rsid w:val="00D131EB"/>
    <w:rsid w:val="00D14B00"/>
    <w:rsid w:val="00D14C4E"/>
    <w:rsid w:val="00D207B2"/>
    <w:rsid w:val="00D20919"/>
    <w:rsid w:val="00D2103D"/>
    <w:rsid w:val="00D2121C"/>
    <w:rsid w:val="00D21DFE"/>
    <w:rsid w:val="00D22AE8"/>
    <w:rsid w:val="00D24359"/>
    <w:rsid w:val="00D24B44"/>
    <w:rsid w:val="00D24D59"/>
    <w:rsid w:val="00D2516B"/>
    <w:rsid w:val="00D25763"/>
    <w:rsid w:val="00D27A9A"/>
    <w:rsid w:val="00D340EA"/>
    <w:rsid w:val="00D345DC"/>
    <w:rsid w:val="00D35534"/>
    <w:rsid w:val="00D36D91"/>
    <w:rsid w:val="00D36E5C"/>
    <w:rsid w:val="00D41293"/>
    <w:rsid w:val="00D423C5"/>
    <w:rsid w:val="00D42E8B"/>
    <w:rsid w:val="00D43060"/>
    <w:rsid w:val="00D4437B"/>
    <w:rsid w:val="00D44A73"/>
    <w:rsid w:val="00D464E2"/>
    <w:rsid w:val="00D472C6"/>
    <w:rsid w:val="00D50B0C"/>
    <w:rsid w:val="00D50F2F"/>
    <w:rsid w:val="00D5137B"/>
    <w:rsid w:val="00D534E4"/>
    <w:rsid w:val="00D537DD"/>
    <w:rsid w:val="00D5632F"/>
    <w:rsid w:val="00D568D8"/>
    <w:rsid w:val="00D56F7D"/>
    <w:rsid w:val="00D57E50"/>
    <w:rsid w:val="00D57E74"/>
    <w:rsid w:val="00D602E0"/>
    <w:rsid w:val="00D60A76"/>
    <w:rsid w:val="00D61956"/>
    <w:rsid w:val="00D61A39"/>
    <w:rsid w:val="00D63598"/>
    <w:rsid w:val="00D637A5"/>
    <w:rsid w:val="00D66D19"/>
    <w:rsid w:val="00D6775B"/>
    <w:rsid w:val="00D67791"/>
    <w:rsid w:val="00D731F9"/>
    <w:rsid w:val="00D73865"/>
    <w:rsid w:val="00D76471"/>
    <w:rsid w:val="00D80B1E"/>
    <w:rsid w:val="00D81C81"/>
    <w:rsid w:val="00D82558"/>
    <w:rsid w:val="00D83B84"/>
    <w:rsid w:val="00D845C6"/>
    <w:rsid w:val="00D857C1"/>
    <w:rsid w:val="00D87377"/>
    <w:rsid w:val="00D909A3"/>
    <w:rsid w:val="00D9112E"/>
    <w:rsid w:val="00D918B5"/>
    <w:rsid w:val="00D91E93"/>
    <w:rsid w:val="00D94CDF"/>
    <w:rsid w:val="00D94E00"/>
    <w:rsid w:val="00D95D37"/>
    <w:rsid w:val="00D96904"/>
    <w:rsid w:val="00DA32E2"/>
    <w:rsid w:val="00DA4210"/>
    <w:rsid w:val="00DA6F44"/>
    <w:rsid w:val="00DB0082"/>
    <w:rsid w:val="00DB0323"/>
    <w:rsid w:val="00DB0C9C"/>
    <w:rsid w:val="00DB17B5"/>
    <w:rsid w:val="00DB1A49"/>
    <w:rsid w:val="00DB32B3"/>
    <w:rsid w:val="00DB3F54"/>
    <w:rsid w:val="00DB6263"/>
    <w:rsid w:val="00DB7C86"/>
    <w:rsid w:val="00DC507F"/>
    <w:rsid w:val="00DD071C"/>
    <w:rsid w:val="00DD1BE5"/>
    <w:rsid w:val="00DD2BC3"/>
    <w:rsid w:val="00DD6042"/>
    <w:rsid w:val="00DD718D"/>
    <w:rsid w:val="00DE0BBC"/>
    <w:rsid w:val="00DE2064"/>
    <w:rsid w:val="00DE2474"/>
    <w:rsid w:val="00DE4B68"/>
    <w:rsid w:val="00DE76A3"/>
    <w:rsid w:val="00DE7F7D"/>
    <w:rsid w:val="00DF184D"/>
    <w:rsid w:val="00DF1FB2"/>
    <w:rsid w:val="00DF5A6E"/>
    <w:rsid w:val="00DF63B7"/>
    <w:rsid w:val="00DF6688"/>
    <w:rsid w:val="00E006A3"/>
    <w:rsid w:val="00E01CA1"/>
    <w:rsid w:val="00E02F80"/>
    <w:rsid w:val="00E03837"/>
    <w:rsid w:val="00E05200"/>
    <w:rsid w:val="00E06F0D"/>
    <w:rsid w:val="00E07DEA"/>
    <w:rsid w:val="00E10BFE"/>
    <w:rsid w:val="00E142F9"/>
    <w:rsid w:val="00E151D7"/>
    <w:rsid w:val="00E15BB0"/>
    <w:rsid w:val="00E179F8"/>
    <w:rsid w:val="00E17C52"/>
    <w:rsid w:val="00E20CB5"/>
    <w:rsid w:val="00E222F1"/>
    <w:rsid w:val="00E31399"/>
    <w:rsid w:val="00E31424"/>
    <w:rsid w:val="00E31DD7"/>
    <w:rsid w:val="00E33482"/>
    <w:rsid w:val="00E33E20"/>
    <w:rsid w:val="00E34173"/>
    <w:rsid w:val="00E3651A"/>
    <w:rsid w:val="00E36F40"/>
    <w:rsid w:val="00E37EC0"/>
    <w:rsid w:val="00E37F8B"/>
    <w:rsid w:val="00E41A78"/>
    <w:rsid w:val="00E41CA9"/>
    <w:rsid w:val="00E43D44"/>
    <w:rsid w:val="00E467E5"/>
    <w:rsid w:val="00E46902"/>
    <w:rsid w:val="00E46D72"/>
    <w:rsid w:val="00E46FC6"/>
    <w:rsid w:val="00E47849"/>
    <w:rsid w:val="00E47D6B"/>
    <w:rsid w:val="00E51617"/>
    <w:rsid w:val="00E52DE0"/>
    <w:rsid w:val="00E54267"/>
    <w:rsid w:val="00E54830"/>
    <w:rsid w:val="00E56248"/>
    <w:rsid w:val="00E624A3"/>
    <w:rsid w:val="00E63A40"/>
    <w:rsid w:val="00E63BDE"/>
    <w:rsid w:val="00E64216"/>
    <w:rsid w:val="00E64520"/>
    <w:rsid w:val="00E64952"/>
    <w:rsid w:val="00E6588A"/>
    <w:rsid w:val="00E706EB"/>
    <w:rsid w:val="00E711B3"/>
    <w:rsid w:val="00E71A9E"/>
    <w:rsid w:val="00E722CF"/>
    <w:rsid w:val="00E73CC8"/>
    <w:rsid w:val="00E73E78"/>
    <w:rsid w:val="00E77698"/>
    <w:rsid w:val="00E8176A"/>
    <w:rsid w:val="00E85D6D"/>
    <w:rsid w:val="00E91B80"/>
    <w:rsid w:val="00E91BD9"/>
    <w:rsid w:val="00E9357E"/>
    <w:rsid w:val="00E957AA"/>
    <w:rsid w:val="00E959DA"/>
    <w:rsid w:val="00EA09F0"/>
    <w:rsid w:val="00EA3013"/>
    <w:rsid w:val="00EA40A7"/>
    <w:rsid w:val="00EA4D93"/>
    <w:rsid w:val="00EA6D69"/>
    <w:rsid w:val="00EA78BA"/>
    <w:rsid w:val="00EB39D6"/>
    <w:rsid w:val="00EB4BAF"/>
    <w:rsid w:val="00EB5C25"/>
    <w:rsid w:val="00EB7475"/>
    <w:rsid w:val="00EC1864"/>
    <w:rsid w:val="00EC1EE2"/>
    <w:rsid w:val="00EC3D3D"/>
    <w:rsid w:val="00EC47A6"/>
    <w:rsid w:val="00EC7407"/>
    <w:rsid w:val="00ED085A"/>
    <w:rsid w:val="00ED6043"/>
    <w:rsid w:val="00ED700A"/>
    <w:rsid w:val="00EE1CCC"/>
    <w:rsid w:val="00EE3F3E"/>
    <w:rsid w:val="00EE5D25"/>
    <w:rsid w:val="00EE753B"/>
    <w:rsid w:val="00EF080C"/>
    <w:rsid w:val="00EF1F9E"/>
    <w:rsid w:val="00EF62D4"/>
    <w:rsid w:val="00EF7781"/>
    <w:rsid w:val="00EF7CD0"/>
    <w:rsid w:val="00F0110B"/>
    <w:rsid w:val="00F01165"/>
    <w:rsid w:val="00F03EAB"/>
    <w:rsid w:val="00F04AD7"/>
    <w:rsid w:val="00F0517F"/>
    <w:rsid w:val="00F05F08"/>
    <w:rsid w:val="00F061AE"/>
    <w:rsid w:val="00F069ED"/>
    <w:rsid w:val="00F07D78"/>
    <w:rsid w:val="00F07EA9"/>
    <w:rsid w:val="00F126FA"/>
    <w:rsid w:val="00F14D8B"/>
    <w:rsid w:val="00F15910"/>
    <w:rsid w:val="00F15D04"/>
    <w:rsid w:val="00F16AA3"/>
    <w:rsid w:val="00F17DB1"/>
    <w:rsid w:val="00F17E1B"/>
    <w:rsid w:val="00F22051"/>
    <w:rsid w:val="00F24939"/>
    <w:rsid w:val="00F24D2F"/>
    <w:rsid w:val="00F27B69"/>
    <w:rsid w:val="00F301E9"/>
    <w:rsid w:val="00F31E37"/>
    <w:rsid w:val="00F32786"/>
    <w:rsid w:val="00F33FE4"/>
    <w:rsid w:val="00F35803"/>
    <w:rsid w:val="00F36C53"/>
    <w:rsid w:val="00F410CB"/>
    <w:rsid w:val="00F42B1C"/>
    <w:rsid w:val="00F42BE0"/>
    <w:rsid w:val="00F42BE1"/>
    <w:rsid w:val="00F4703F"/>
    <w:rsid w:val="00F4780D"/>
    <w:rsid w:val="00F500D8"/>
    <w:rsid w:val="00F513EB"/>
    <w:rsid w:val="00F51745"/>
    <w:rsid w:val="00F54C01"/>
    <w:rsid w:val="00F5574A"/>
    <w:rsid w:val="00F55A02"/>
    <w:rsid w:val="00F56216"/>
    <w:rsid w:val="00F574F2"/>
    <w:rsid w:val="00F57551"/>
    <w:rsid w:val="00F57F1C"/>
    <w:rsid w:val="00F60E87"/>
    <w:rsid w:val="00F6417A"/>
    <w:rsid w:val="00F66250"/>
    <w:rsid w:val="00F67AD2"/>
    <w:rsid w:val="00F71D7C"/>
    <w:rsid w:val="00F72830"/>
    <w:rsid w:val="00F7289F"/>
    <w:rsid w:val="00F75414"/>
    <w:rsid w:val="00F7581F"/>
    <w:rsid w:val="00F75E30"/>
    <w:rsid w:val="00F764F1"/>
    <w:rsid w:val="00F77AE9"/>
    <w:rsid w:val="00F80FD8"/>
    <w:rsid w:val="00F81595"/>
    <w:rsid w:val="00F815E8"/>
    <w:rsid w:val="00F81B5D"/>
    <w:rsid w:val="00F83EF5"/>
    <w:rsid w:val="00F84D07"/>
    <w:rsid w:val="00F85061"/>
    <w:rsid w:val="00F864F6"/>
    <w:rsid w:val="00F90E2A"/>
    <w:rsid w:val="00F91F47"/>
    <w:rsid w:val="00F92195"/>
    <w:rsid w:val="00F93163"/>
    <w:rsid w:val="00F94189"/>
    <w:rsid w:val="00F94B64"/>
    <w:rsid w:val="00F94F22"/>
    <w:rsid w:val="00F964DE"/>
    <w:rsid w:val="00F9713A"/>
    <w:rsid w:val="00F973D5"/>
    <w:rsid w:val="00F977BF"/>
    <w:rsid w:val="00F9794E"/>
    <w:rsid w:val="00FA0120"/>
    <w:rsid w:val="00FA1337"/>
    <w:rsid w:val="00FA59B6"/>
    <w:rsid w:val="00FA72B0"/>
    <w:rsid w:val="00FA77C5"/>
    <w:rsid w:val="00FB0474"/>
    <w:rsid w:val="00FB052A"/>
    <w:rsid w:val="00FB0D19"/>
    <w:rsid w:val="00FB164A"/>
    <w:rsid w:val="00FB1EEC"/>
    <w:rsid w:val="00FB2D40"/>
    <w:rsid w:val="00FB4223"/>
    <w:rsid w:val="00FB5FFD"/>
    <w:rsid w:val="00FB7AFD"/>
    <w:rsid w:val="00FC04A6"/>
    <w:rsid w:val="00FC2CB2"/>
    <w:rsid w:val="00FC4B6F"/>
    <w:rsid w:val="00FC6EFD"/>
    <w:rsid w:val="00FD075E"/>
    <w:rsid w:val="00FD0910"/>
    <w:rsid w:val="00FD0933"/>
    <w:rsid w:val="00FD1130"/>
    <w:rsid w:val="00FD11E0"/>
    <w:rsid w:val="00FD20EE"/>
    <w:rsid w:val="00FD3B17"/>
    <w:rsid w:val="00FD4B6B"/>
    <w:rsid w:val="00FE0F74"/>
    <w:rsid w:val="00FE1AAD"/>
    <w:rsid w:val="00FE262E"/>
    <w:rsid w:val="00FE2CC0"/>
    <w:rsid w:val="00FE3E84"/>
    <w:rsid w:val="00FE6BEB"/>
    <w:rsid w:val="00FF0845"/>
    <w:rsid w:val="00FF08DD"/>
    <w:rsid w:val="00FF0FE7"/>
    <w:rsid w:val="00FF467D"/>
    <w:rsid w:val="00FF58B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97DAD-CC70-4F13-B1FE-191CBF383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2</Pages>
  <Words>454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Claudivana Bittencourt</cp:lastModifiedBy>
  <cp:revision>366</cp:revision>
  <cp:lastPrinted>2016-03-09T15:22:00Z</cp:lastPrinted>
  <dcterms:created xsi:type="dcterms:W3CDTF">2016-06-07T12:44:00Z</dcterms:created>
  <dcterms:modified xsi:type="dcterms:W3CDTF">2017-02-06T12:01:00Z</dcterms:modified>
</cp:coreProperties>
</file>