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B5041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7B5041">
        <w:rPr>
          <w:rFonts w:eastAsia="Cambria" w:cstheme="minorHAnsi"/>
          <w:b/>
          <w:sz w:val="21"/>
          <w:szCs w:val="21"/>
        </w:rPr>
        <w:t>Súmula</w:t>
      </w:r>
      <w:r w:rsidR="00CC119F" w:rsidRPr="007B5041">
        <w:rPr>
          <w:rFonts w:eastAsia="Cambria" w:cstheme="minorHAnsi"/>
          <w:b/>
          <w:sz w:val="21"/>
          <w:szCs w:val="21"/>
        </w:rPr>
        <w:t xml:space="preserve"> da </w:t>
      </w:r>
      <w:r w:rsidR="00E91A83" w:rsidRPr="007B5041">
        <w:rPr>
          <w:rFonts w:eastAsia="Cambria" w:cstheme="minorHAnsi"/>
          <w:b/>
          <w:sz w:val="21"/>
          <w:szCs w:val="21"/>
        </w:rPr>
        <w:t>23</w:t>
      </w:r>
      <w:r w:rsidR="00540FDE" w:rsidRPr="007B5041">
        <w:rPr>
          <w:rFonts w:eastAsia="Cambria" w:cstheme="minorHAnsi"/>
          <w:b/>
          <w:sz w:val="21"/>
          <w:szCs w:val="21"/>
        </w:rPr>
        <w:t>8</w:t>
      </w:r>
      <w:r w:rsidR="00940677" w:rsidRPr="007B5041">
        <w:rPr>
          <w:rFonts w:eastAsia="Cambria" w:cstheme="minorHAnsi"/>
          <w:b/>
          <w:sz w:val="21"/>
          <w:szCs w:val="21"/>
        </w:rPr>
        <w:t>ª</w:t>
      </w:r>
      <w:r w:rsidR="00CC119F" w:rsidRPr="007B5041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7B5041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7B5041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B504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7B5041" w:rsidRDefault="005D0C99" w:rsidP="00BB69FC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19</w:t>
            </w:r>
            <w:r w:rsidR="00B61AD8" w:rsidRPr="007B5041">
              <w:rPr>
                <w:rFonts w:eastAsia="Cambria" w:cstheme="minorHAnsi"/>
                <w:sz w:val="21"/>
                <w:szCs w:val="21"/>
              </w:rPr>
              <w:t>/12</w:t>
            </w:r>
            <w:r w:rsidR="0086206F" w:rsidRPr="007B5041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B504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7B5041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7B5041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B504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B5041" w:rsidRDefault="004961AB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12</w:t>
            </w:r>
            <w:r w:rsidR="003B3951" w:rsidRPr="007B5041">
              <w:rPr>
                <w:rFonts w:eastAsia="Cambria" w:cstheme="minorHAnsi"/>
                <w:sz w:val="21"/>
                <w:szCs w:val="21"/>
              </w:rPr>
              <w:t>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B504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B5041" w:rsidRDefault="004961AB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14</w:t>
            </w:r>
            <w:r w:rsidR="00C16949" w:rsidRPr="007B5041">
              <w:rPr>
                <w:rFonts w:eastAsia="Cambria" w:cstheme="minorHAnsi"/>
                <w:sz w:val="21"/>
                <w:szCs w:val="21"/>
              </w:rPr>
              <w:t>h</w:t>
            </w:r>
            <w:r w:rsidR="006E1FBC" w:rsidRPr="007B5041">
              <w:rPr>
                <w:rFonts w:eastAsia="Cambria" w:cstheme="minorHAnsi"/>
                <w:sz w:val="21"/>
                <w:szCs w:val="21"/>
              </w:rPr>
              <w:t>30</w:t>
            </w:r>
          </w:p>
        </w:tc>
      </w:tr>
      <w:tr w:rsidR="005610D3" w:rsidRPr="007B504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B5041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B5041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7B5041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7B5041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B5041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7B5041" w:rsidTr="002B730A">
        <w:tc>
          <w:tcPr>
            <w:tcW w:w="3998" w:type="dxa"/>
            <w:gridSpan w:val="3"/>
          </w:tcPr>
          <w:p w:rsidR="005A6D90" w:rsidRPr="007B5041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7B5041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7B5041" w:rsidTr="002B730A">
        <w:tc>
          <w:tcPr>
            <w:tcW w:w="3998" w:type="dxa"/>
            <w:gridSpan w:val="3"/>
          </w:tcPr>
          <w:p w:rsidR="00856AE6" w:rsidRPr="007B504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7B504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7B5041" w:rsidTr="002B730A">
        <w:tc>
          <w:tcPr>
            <w:tcW w:w="3998" w:type="dxa"/>
            <w:gridSpan w:val="3"/>
          </w:tcPr>
          <w:p w:rsidR="00856AE6" w:rsidRPr="007B504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7B504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7B504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7B5041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405033" w:rsidRPr="007B5041" w:rsidTr="002B730A">
        <w:tc>
          <w:tcPr>
            <w:tcW w:w="399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405033" w:rsidRPr="007B5041" w:rsidTr="002B730A">
        <w:tc>
          <w:tcPr>
            <w:tcW w:w="399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405033" w:rsidRPr="007B5041" w:rsidTr="002B730A">
        <w:tc>
          <w:tcPr>
            <w:tcW w:w="399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Assessor Jurídico</w:t>
            </w:r>
          </w:p>
        </w:tc>
      </w:tr>
      <w:tr w:rsidR="00405033" w:rsidRPr="007B5041" w:rsidTr="002B730A">
        <w:tc>
          <w:tcPr>
            <w:tcW w:w="399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5238" w:type="dxa"/>
            <w:gridSpan w:val="3"/>
          </w:tcPr>
          <w:p w:rsidR="00405033" w:rsidRPr="007B5041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B5041"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</w:tbl>
    <w:p w:rsidR="00685EF8" w:rsidRPr="007B5041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7B5041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PAUTA:</w:t>
      </w:r>
    </w:p>
    <w:p w:rsidR="00AF37FE" w:rsidRPr="007B504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Verificação do quórum</w:t>
      </w:r>
      <w:r w:rsidR="0032454C" w:rsidRPr="007B504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B5041" w:rsidTr="00580D0A">
        <w:tc>
          <w:tcPr>
            <w:tcW w:w="1999" w:type="dxa"/>
            <w:vAlign w:val="center"/>
          </w:tcPr>
          <w:p w:rsidR="00041ED0" w:rsidRPr="007B504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B5041" w:rsidRDefault="00E91A83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Todos os Conselheiros estão presentes.</w:t>
            </w:r>
          </w:p>
        </w:tc>
      </w:tr>
      <w:tr w:rsidR="00041ED0" w:rsidRPr="007B5041" w:rsidTr="0046015C">
        <w:trPr>
          <w:trHeight w:val="423"/>
        </w:trPr>
        <w:tc>
          <w:tcPr>
            <w:tcW w:w="1999" w:type="dxa"/>
            <w:vAlign w:val="center"/>
          </w:tcPr>
          <w:p w:rsidR="00041ED0" w:rsidRPr="007B504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B5041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B5041" w:rsidRDefault="00B26BCA" w:rsidP="00CA45B7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AF37FE" w:rsidRPr="007B504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7B504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B5041" w:rsidTr="00396C8F">
        <w:trPr>
          <w:trHeight w:val="126"/>
        </w:trPr>
        <w:tc>
          <w:tcPr>
            <w:tcW w:w="1999" w:type="dxa"/>
            <w:vAlign w:val="center"/>
          </w:tcPr>
          <w:p w:rsidR="00AF37FE" w:rsidRPr="007B504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69FC" w:rsidRPr="007B5041" w:rsidRDefault="005D0C99" w:rsidP="005D0C99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Auditoria – Gerente Financeira;</w:t>
            </w:r>
          </w:p>
          <w:p w:rsidR="005D0C99" w:rsidRPr="007B5041" w:rsidRDefault="005D0C99" w:rsidP="005D0C99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Relato sobre a aquisição de imóveis – Gerente Geral;</w:t>
            </w:r>
          </w:p>
          <w:p w:rsidR="005D0C99" w:rsidRPr="007B5041" w:rsidRDefault="005D0C99" w:rsidP="005D0C99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Devolução dos aparelhos celulares por parte dos conselheiros – Cons. Rômulo Giralt.</w:t>
            </w:r>
          </w:p>
        </w:tc>
      </w:tr>
      <w:tr w:rsidR="00AF37FE" w:rsidRPr="007B5041" w:rsidTr="0046015C">
        <w:trPr>
          <w:trHeight w:val="436"/>
        </w:trPr>
        <w:tc>
          <w:tcPr>
            <w:tcW w:w="1999" w:type="dxa"/>
            <w:vAlign w:val="center"/>
          </w:tcPr>
          <w:p w:rsidR="00AF37FE" w:rsidRPr="007B504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B5041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B5041" w:rsidRDefault="00B26BCA" w:rsidP="00CA45B7">
      <w:pPr>
        <w:pStyle w:val="PargrafodaLista"/>
        <w:spacing w:before="120"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7B5041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 xml:space="preserve">Aprovação </w:t>
      </w:r>
      <w:r w:rsidR="00D135B9" w:rsidRPr="007B5041">
        <w:rPr>
          <w:rFonts w:cstheme="minorHAnsi"/>
          <w:b/>
          <w:sz w:val="21"/>
          <w:szCs w:val="21"/>
        </w:rPr>
        <w:t>da súmula da</w:t>
      </w:r>
      <w:r w:rsidR="005D0C99" w:rsidRPr="007B5041">
        <w:rPr>
          <w:rFonts w:cstheme="minorHAnsi"/>
          <w:b/>
          <w:sz w:val="21"/>
          <w:szCs w:val="21"/>
        </w:rPr>
        <w:t>s</w:t>
      </w:r>
      <w:r w:rsidR="00D135B9" w:rsidRPr="007B5041">
        <w:rPr>
          <w:rFonts w:cstheme="minorHAnsi"/>
          <w:b/>
          <w:sz w:val="21"/>
          <w:szCs w:val="21"/>
        </w:rPr>
        <w:t xml:space="preserve"> reuni</w:t>
      </w:r>
      <w:r w:rsidR="005D0C99" w:rsidRPr="007B5041">
        <w:rPr>
          <w:rFonts w:cstheme="minorHAnsi"/>
          <w:b/>
          <w:sz w:val="21"/>
          <w:szCs w:val="21"/>
        </w:rPr>
        <w:t>ões</w:t>
      </w:r>
      <w:r w:rsidR="00D135B9" w:rsidRPr="007B5041">
        <w:rPr>
          <w:rFonts w:cstheme="minorHAnsi"/>
          <w:b/>
          <w:sz w:val="21"/>
          <w:szCs w:val="21"/>
        </w:rPr>
        <w:t xml:space="preserve"> anterior</w:t>
      </w:r>
      <w:r w:rsidR="005D0C99" w:rsidRPr="007B5041">
        <w:rPr>
          <w:rFonts w:cstheme="minorHAnsi"/>
          <w:b/>
          <w:sz w:val="21"/>
          <w:szCs w:val="21"/>
        </w:rPr>
        <w:t>es</w:t>
      </w:r>
      <w:r w:rsidR="007073B8" w:rsidRPr="007B504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B5041" w:rsidTr="00C915A9">
        <w:trPr>
          <w:trHeight w:val="419"/>
        </w:trPr>
        <w:tc>
          <w:tcPr>
            <w:tcW w:w="1999" w:type="dxa"/>
            <w:vAlign w:val="center"/>
          </w:tcPr>
          <w:p w:rsidR="00721F33" w:rsidRPr="007B504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B5041" w:rsidRDefault="00031AE5" w:rsidP="00FE5DA1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Súmula da 236º e 237º reunião aprov</w:t>
            </w:r>
            <w:r w:rsidR="00FE5DA1" w:rsidRPr="007B5041">
              <w:rPr>
                <w:rFonts w:cstheme="minorHAnsi"/>
                <w:sz w:val="21"/>
                <w:szCs w:val="21"/>
              </w:rPr>
              <w:t>a</w:t>
            </w:r>
            <w:r w:rsidRPr="007B5041">
              <w:rPr>
                <w:rFonts w:cstheme="minorHAnsi"/>
                <w:sz w:val="21"/>
                <w:szCs w:val="21"/>
              </w:rPr>
              <w:t>das.</w:t>
            </w:r>
          </w:p>
        </w:tc>
      </w:tr>
      <w:tr w:rsidR="00721F33" w:rsidRPr="007B5041" w:rsidTr="0046015C">
        <w:trPr>
          <w:trHeight w:val="408"/>
        </w:trPr>
        <w:tc>
          <w:tcPr>
            <w:tcW w:w="1999" w:type="dxa"/>
            <w:vAlign w:val="center"/>
          </w:tcPr>
          <w:p w:rsidR="00721F33" w:rsidRPr="007B504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B5041" w:rsidRDefault="00E7039A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B5041" w:rsidRDefault="00B26BCA" w:rsidP="00CA45B7">
      <w:pPr>
        <w:pStyle w:val="PargrafodaLista"/>
        <w:spacing w:before="120" w:after="0" w:line="240" w:lineRule="auto"/>
        <w:rPr>
          <w:rFonts w:cstheme="minorHAnsi"/>
          <w:sz w:val="21"/>
          <w:szCs w:val="21"/>
        </w:rPr>
      </w:pPr>
    </w:p>
    <w:p w:rsidR="00A57332" w:rsidRPr="007B504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Comunicações</w:t>
      </w:r>
      <w:r w:rsidR="0032454C" w:rsidRPr="007B504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B5041" w:rsidTr="004817D6">
        <w:trPr>
          <w:trHeight w:val="268"/>
        </w:trPr>
        <w:tc>
          <w:tcPr>
            <w:tcW w:w="1999" w:type="dxa"/>
            <w:vAlign w:val="center"/>
          </w:tcPr>
          <w:p w:rsidR="00E537E0" w:rsidRPr="007B504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80A14" w:rsidRPr="007B5041" w:rsidRDefault="007B5041" w:rsidP="005D0C99">
            <w:pPr>
              <w:pStyle w:val="PargrafodaLista"/>
              <w:numPr>
                <w:ilvl w:val="0"/>
                <w:numId w:val="34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Relato das atividades da C</w:t>
            </w:r>
            <w:r w:rsidR="005D0C99" w:rsidRPr="007B5041">
              <w:rPr>
                <w:rFonts w:cstheme="minorHAnsi"/>
                <w:b/>
                <w:sz w:val="21"/>
                <w:szCs w:val="21"/>
              </w:rPr>
              <w:t>omiss</w:t>
            </w:r>
            <w:r w:rsidRPr="007B5041">
              <w:rPr>
                <w:rFonts w:cstheme="minorHAnsi"/>
                <w:b/>
                <w:sz w:val="21"/>
                <w:szCs w:val="21"/>
              </w:rPr>
              <w:t>ão El</w:t>
            </w:r>
            <w:r w:rsidR="005D0C99" w:rsidRPr="007B5041">
              <w:rPr>
                <w:rFonts w:cstheme="minorHAnsi"/>
                <w:b/>
                <w:sz w:val="21"/>
                <w:szCs w:val="21"/>
              </w:rPr>
              <w:t>eitoral:</w:t>
            </w:r>
          </w:p>
          <w:p w:rsidR="00C8642E" w:rsidRPr="007B5041" w:rsidRDefault="00C8642E" w:rsidP="00775CAE">
            <w:pPr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O cons. Fausto informa que nesta data ocorreu a última reunião da Comissão Eleitoral, finalizando as suas atividades. Contudo, diz que o processo judicial movido pela chapa 4 segue tramitando no TRF 4.</w:t>
            </w:r>
          </w:p>
          <w:p w:rsidR="00775CAE" w:rsidRPr="007B5041" w:rsidRDefault="00C8642E" w:rsidP="007B5041">
            <w:pPr>
              <w:tabs>
                <w:tab w:val="left" w:pos="156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 xml:space="preserve"> </w:t>
            </w:r>
            <w:r w:rsidR="00775CAE" w:rsidRPr="007B5041">
              <w:rPr>
                <w:rFonts w:cstheme="minorHAnsi"/>
                <w:b/>
                <w:sz w:val="21"/>
                <w:szCs w:val="21"/>
              </w:rPr>
              <w:t>Exoneração Assessora de Comunicação Flávia Mu:</w:t>
            </w:r>
          </w:p>
          <w:p w:rsidR="005D0C99" w:rsidRPr="007B5041" w:rsidRDefault="002608C7" w:rsidP="007B5041">
            <w:pPr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O Coordenador da Comissão informa que o Presidente Joaquim Haas exonerou nesta data a Assessora de Comunicação Flávia Mu, alocada em cargo de livre provimento e demissão.</w:t>
            </w:r>
          </w:p>
        </w:tc>
      </w:tr>
      <w:tr w:rsidR="00E537E0" w:rsidRPr="007B5041" w:rsidTr="0046015C">
        <w:trPr>
          <w:trHeight w:val="394"/>
        </w:trPr>
        <w:tc>
          <w:tcPr>
            <w:tcW w:w="1999" w:type="dxa"/>
            <w:vAlign w:val="center"/>
          </w:tcPr>
          <w:p w:rsidR="00E537E0" w:rsidRPr="007B504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B5041" w:rsidRDefault="005D0C99" w:rsidP="004961AB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041D7" w:rsidRPr="007B5041" w:rsidRDefault="006041D7" w:rsidP="005D0C99">
      <w:pPr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7B5041" w:rsidRDefault="002608C7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lastRenderedPageBreak/>
        <w:t>O</w:t>
      </w:r>
      <w:r w:rsidR="00E537E0" w:rsidRPr="007B5041">
        <w:rPr>
          <w:rFonts w:cstheme="minorHAnsi"/>
          <w:b/>
          <w:sz w:val="21"/>
          <w:szCs w:val="21"/>
        </w:rPr>
        <w:t>rdem do dia</w:t>
      </w:r>
      <w:r w:rsidR="00ED54B8" w:rsidRPr="007B5041">
        <w:rPr>
          <w:rFonts w:cstheme="minorHAnsi"/>
          <w:b/>
          <w:sz w:val="21"/>
          <w:szCs w:val="21"/>
        </w:rPr>
        <w:t>.</w:t>
      </w:r>
    </w:p>
    <w:p w:rsidR="00E91A83" w:rsidRPr="007B5041" w:rsidRDefault="008D389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7B5041" w:rsidTr="0046015C">
        <w:trPr>
          <w:trHeight w:val="697"/>
        </w:trPr>
        <w:tc>
          <w:tcPr>
            <w:tcW w:w="1999" w:type="dxa"/>
            <w:vAlign w:val="center"/>
          </w:tcPr>
          <w:p w:rsidR="00182B51" w:rsidRPr="007B5041" w:rsidRDefault="00182B51" w:rsidP="00E85CA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E4815" w:rsidRPr="007B5041" w:rsidRDefault="00FE5DA1" w:rsidP="00FE5DA1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298" w:hanging="298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Aquisição da plataforma SGI: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 xml:space="preserve">O Gerente Tales informa que a Coordenadora de TI, Márcia Pedrini, está acompanhando a aplicação da POC, que levará cinco dias. 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Quanto ao pagamento, diz que o CAU/RS fez parte do pagamento e que o CAU/SP já efetuou 100% do pagamento e o CAU/BR está verificando a viabilidade de pagar o valor integral.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FE5DA1" w:rsidRPr="007B5041" w:rsidRDefault="00FE5DA1" w:rsidP="00FE5DA1">
            <w:pPr>
              <w:shd w:val="clear" w:color="auto" w:fill="FFFFFF"/>
              <w:tabs>
                <w:tab w:val="left" w:pos="723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5.1.2 Aquisição de imóveis: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O Gerente fala que contatou com o proprietário do 13º andar para apresentar o valor da avaliação feita pelo CAU/RS. O mesmo se mostrou interessado e solicitou o envio de ofício, que foi redigido e assinado pelo Presidente nesta data.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Fala que também tratou com a AES Sul, proprietária do 12º e 10º pavimentos, e solicitou que seja apresentada proposta da empresa, a fim de que formalizem os valores.</w:t>
            </w:r>
            <w:r w:rsidR="00435232" w:rsidRPr="007B5041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FE5DA1" w:rsidRPr="007B5041" w:rsidRDefault="00FE5DA1" w:rsidP="00FE5DA1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Agora o CAU/RS est</w:t>
            </w:r>
            <w:r w:rsidR="00C66149" w:rsidRPr="007B5041">
              <w:rPr>
                <w:rFonts w:cstheme="minorHAnsi"/>
                <w:sz w:val="21"/>
                <w:szCs w:val="21"/>
              </w:rPr>
              <w:t>á aguardando os retornos para dar andamento ao processo de aquisição.</w:t>
            </w:r>
          </w:p>
        </w:tc>
      </w:tr>
      <w:tr w:rsidR="00182B51" w:rsidRPr="007B5041" w:rsidTr="0046015C">
        <w:trPr>
          <w:trHeight w:val="464"/>
        </w:trPr>
        <w:tc>
          <w:tcPr>
            <w:tcW w:w="1999" w:type="dxa"/>
            <w:vAlign w:val="center"/>
          </w:tcPr>
          <w:p w:rsidR="00182B51" w:rsidRPr="007B5041" w:rsidRDefault="00182B51" w:rsidP="00833D30">
            <w:pPr>
              <w:pStyle w:val="PargrafodaLista"/>
              <w:ind w:left="0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7B5041" w:rsidRDefault="00AD79DC" w:rsidP="006E02C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F3873" w:rsidRPr="007B5041" w:rsidRDefault="00BF3873" w:rsidP="00EC58CB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FA7C39" w:rsidRPr="007B5041" w:rsidRDefault="00FA7C39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</w:tabs>
        <w:spacing w:after="0"/>
        <w:ind w:left="284" w:hanging="142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 xml:space="preserve">Pauta da </w:t>
      </w:r>
      <w:r w:rsidR="005D0C99" w:rsidRPr="007B5041">
        <w:rPr>
          <w:rFonts w:cstheme="minorHAnsi"/>
          <w:b/>
          <w:sz w:val="21"/>
          <w:szCs w:val="21"/>
        </w:rPr>
        <w:t>Assessoria de Comunicação: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7B5041" w:rsidTr="00C40EAC">
        <w:trPr>
          <w:trHeight w:val="136"/>
        </w:trPr>
        <w:tc>
          <w:tcPr>
            <w:tcW w:w="1999" w:type="dxa"/>
            <w:vAlign w:val="center"/>
          </w:tcPr>
          <w:p w:rsidR="00FA7C39" w:rsidRPr="007B504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6149" w:rsidRPr="007B5041" w:rsidRDefault="005D0C99" w:rsidP="00C66149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hanging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Contrato de fornecimento de lanche para a Plenária</w:t>
            </w:r>
            <w:r w:rsidRPr="007B5041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17664D" w:rsidRPr="007B5041" w:rsidRDefault="00C66149" w:rsidP="0002649A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Considerando que a Assessora Flávia está ausente, o conselheiro Rômulo pede que se registre em súmula que quando houver necessidade de participação de algum funcionário nas reuniões, que o mesmo seja informado antecipadamente, a fim de que o assunto em pauta possa ser tratado.</w:t>
            </w:r>
          </w:p>
        </w:tc>
      </w:tr>
      <w:tr w:rsidR="00FA7C39" w:rsidRPr="007B5041" w:rsidTr="00A926EF">
        <w:trPr>
          <w:trHeight w:val="341"/>
        </w:trPr>
        <w:tc>
          <w:tcPr>
            <w:tcW w:w="1999" w:type="dxa"/>
            <w:vAlign w:val="center"/>
          </w:tcPr>
          <w:p w:rsidR="00FA7C39" w:rsidRPr="007B504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7B5041" w:rsidRDefault="005137E8" w:rsidP="005137E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C58CB" w:rsidRPr="007B5041" w:rsidRDefault="00EC58CB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  <w:sz w:val="21"/>
          <w:szCs w:val="21"/>
        </w:rPr>
      </w:pPr>
    </w:p>
    <w:p w:rsidR="004961AB" w:rsidRPr="007B5041" w:rsidRDefault="004961A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61AB" w:rsidRPr="007B5041" w:rsidTr="00B73378">
        <w:trPr>
          <w:trHeight w:val="136"/>
        </w:trPr>
        <w:tc>
          <w:tcPr>
            <w:tcW w:w="1999" w:type="dxa"/>
            <w:vAlign w:val="center"/>
          </w:tcPr>
          <w:p w:rsidR="004961AB" w:rsidRPr="007B5041" w:rsidRDefault="004961AB" w:rsidP="00B73378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61AB" w:rsidRPr="007B5041" w:rsidRDefault="005D0C99" w:rsidP="005D0C99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hanging="1272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Processo de aquisição:</w:t>
            </w:r>
          </w:p>
          <w:p w:rsidR="005D0C99" w:rsidRPr="007B5041" w:rsidRDefault="00E24F37" w:rsidP="005D0C99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processos de aquisição.</w:t>
            </w:r>
          </w:p>
        </w:tc>
      </w:tr>
      <w:tr w:rsidR="004961AB" w:rsidRPr="007B5041" w:rsidTr="00B73378">
        <w:trPr>
          <w:trHeight w:val="341"/>
        </w:trPr>
        <w:tc>
          <w:tcPr>
            <w:tcW w:w="1999" w:type="dxa"/>
            <w:vAlign w:val="center"/>
          </w:tcPr>
          <w:p w:rsidR="004961AB" w:rsidRPr="007B5041" w:rsidRDefault="004961AB" w:rsidP="00B73378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61AB" w:rsidRPr="007B5041" w:rsidRDefault="004961AB" w:rsidP="00B7337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961AB" w:rsidRPr="007B5041" w:rsidRDefault="004961AB" w:rsidP="004961AB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EC58CB" w:rsidRPr="007B5041" w:rsidRDefault="0009462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Planilha de acompanhamento de pendências: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58CB" w:rsidRPr="007B5041" w:rsidTr="00B92E00">
        <w:trPr>
          <w:trHeight w:val="136"/>
        </w:trPr>
        <w:tc>
          <w:tcPr>
            <w:tcW w:w="1999" w:type="dxa"/>
            <w:vAlign w:val="center"/>
          </w:tcPr>
          <w:p w:rsidR="00EC58CB" w:rsidRPr="007B5041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7B5041" w:rsidRDefault="00FB02A3" w:rsidP="00FB02A3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A planilha é verificada e atualizada.</w:t>
            </w:r>
          </w:p>
        </w:tc>
      </w:tr>
      <w:tr w:rsidR="00EC58CB" w:rsidRPr="007B5041" w:rsidTr="00B92E00">
        <w:trPr>
          <w:trHeight w:val="341"/>
        </w:trPr>
        <w:tc>
          <w:tcPr>
            <w:tcW w:w="1999" w:type="dxa"/>
            <w:vAlign w:val="center"/>
          </w:tcPr>
          <w:p w:rsidR="00EC58CB" w:rsidRPr="007B5041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58CB" w:rsidRPr="007B5041" w:rsidRDefault="000E4B81" w:rsidP="00B92E0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B3A0B" w:rsidRPr="007B5041" w:rsidRDefault="0014594E" w:rsidP="008C7ABC">
      <w:pPr>
        <w:shd w:val="clear" w:color="auto" w:fill="FFFFFF"/>
        <w:tabs>
          <w:tab w:val="left" w:pos="2850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ab/>
      </w:r>
    </w:p>
    <w:p w:rsidR="005D0C99" w:rsidRPr="007B5041" w:rsidRDefault="005D0C99" w:rsidP="005D0C99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Processos de cobrança de anuidades: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D0C99" w:rsidRPr="007B5041" w:rsidTr="006110F4">
        <w:trPr>
          <w:trHeight w:val="136"/>
        </w:trPr>
        <w:tc>
          <w:tcPr>
            <w:tcW w:w="1999" w:type="dxa"/>
            <w:vAlign w:val="center"/>
          </w:tcPr>
          <w:p w:rsidR="005D0C99" w:rsidRPr="007B5041" w:rsidRDefault="005D0C99" w:rsidP="006110F4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B02A3" w:rsidRPr="007B5041" w:rsidRDefault="00E36C8F" w:rsidP="00FB02A3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1276"/>
              </w:tabs>
              <w:ind w:left="15" w:hanging="15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 xml:space="preserve">Deliberação CPF-CAU/RS nº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187</w:t>
            </w:r>
            <w:r w:rsidRPr="007B5041">
              <w:rPr>
                <w:rFonts w:cstheme="minorHAnsi"/>
                <w:b/>
                <w:sz w:val="21"/>
                <w:szCs w:val="21"/>
              </w:rPr>
              <w:t>/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2017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–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Processo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de cobrança de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anuidade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de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Pessoa Jurídica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nº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 xml:space="preserve"> 438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>/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2017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>:</w:t>
            </w:r>
            <w:r w:rsidR="00FB02A3" w:rsidRPr="007B5041">
              <w:rPr>
                <w:rFonts w:cstheme="minorHAnsi"/>
                <w:sz w:val="21"/>
                <w:szCs w:val="21"/>
              </w:rPr>
              <w:t xml:space="preserve"> a Comissão decide pela procedência da solicitação do profissional.</w:t>
            </w:r>
          </w:p>
          <w:p w:rsidR="00FB02A3" w:rsidRPr="007B5041" w:rsidRDefault="00FB02A3" w:rsidP="00FB02A3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  <w:sz w:val="21"/>
                <w:szCs w:val="21"/>
              </w:rPr>
            </w:pPr>
          </w:p>
          <w:p w:rsidR="00FB02A3" w:rsidRPr="007B5041" w:rsidRDefault="00FB02A3" w:rsidP="00FB02A3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1276"/>
              </w:tabs>
              <w:ind w:left="15" w:hanging="15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 xml:space="preserve">Deliberação CPF-CAU/RS nº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186</w:t>
            </w:r>
            <w:r w:rsidRPr="007B5041">
              <w:rPr>
                <w:rFonts w:cstheme="minorHAnsi"/>
                <w:b/>
                <w:sz w:val="21"/>
                <w:szCs w:val="21"/>
              </w:rPr>
              <w:t>/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2017</w:t>
            </w:r>
            <w:r w:rsidRPr="007B5041">
              <w:rPr>
                <w:rFonts w:cstheme="minorHAnsi"/>
                <w:b/>
                <w:sz w:val="21"/>
                <w:szCs w:val="21"/>
              </w:rPr>
              <w:t xml:space="preserve"> - 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7B504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7B5041">
              <w:rPr>
                <w:rFonts w:cstheme="minorHAnsi"/>
                <w:b/>
                <w:sz w:val="21"/>
                <w:szCs w:val="21"/>
              </w:rPr>
              <w:t xml:space="preserve">Processo de cobrança de anuidade de Pessoa Jurídica </w:t>
            </w:r>
            <w:r w:rsidRPr="007B5041">
              <w:rPr>
                <w:rFonts w:cstheme="minorHAnsi"/>
                <w:b/>
                <w:sz w:val="21"/>
                <w:szCs w:val="21"/>
              </w:rPr>
              <w:t>nº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 xml:space="preserve"> 372</w:t>
            </w:r>
            <w:r w:rsidRPr="007B5041">
              <w:rPr>
                <w:rFonts w:cstheme="minorHAnsi"/>
                <w:b/>
                <w:sz w:val="21"/>
                <w:szCs w:val="21"/>
              </w:rPr>
              <w:t>/</w:t>
            </w:r>
            <w:r w:rsidR="00E24F37" w:rsidRPr="007B5041">
              <w:rPr>
                <w:rFonts w:cstheme="minorHAnsi"/>
                <w:b/>
                <w:sz w:val="21"/>
                <w:szCs w:val="21"/>
              </w:rPr>
              <w:t>2017</w:t>
            </w:r>
            <w:r w:rsidRPr="007B5041">
              <w:rPr>
                <w:rFonts w:cstheme="minorHAnsi"/>
                <w:b/>
                <w:sz w:val="21"/>
                <w:szCs w:val="21"/>
              </w:rPr>
              <w:t>:</w:t>
            </w:r>
            <w:r w:rsidRPr="007B5041">
              <w:rPr>
                <w:rFonts w:cstheme="minorHAnsi"/>
                <w:sz w:val="21"/>
                <w:szCs w:val="21"/>
              </w:rPr>
              <w:t xml:space="preserve"> a Comissão decide pela procedência da solicitação do profissional.</w:t>
            </w:r>
          </w:p>
          <w:p w:rsidR="00E24F37" w:rsidRPr="007B5041" w:rsidRDefault="00E24F37" w:rsidP="00E24F37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  <w:sz w:val="21"/>
                <w:szCs w:val="21"/>
              </w:rPr>
            </w:pPr>
          </w:p>
          <w:p w:rsidR="00E24F37" w:rsidRPr="007B5041" w:rsidRDefault="00E24F37" w:rsidP="00FB02A3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1276"/>
              </w:tabs>
              <w:ind w:left="15" w:hanging="15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lastRenderedPageBreak/>
              <w:t>Deliberação CPF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-CAU/RS nº </w:t>
            </w:r>
            <w:r w:rsidRPr="007B5041">
              <w:rPr>
                <w:rFonts w:cstheme="minorHAnsi"/>
                <w:b/>
                <w:sz w:val="21"/>
                <w:szCs w:val="21"/>
              </w:rPr>
              <w:t>185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>/</w:t>
            </w:r>
            <w:r w:rsidRPr="007B5041">
              <w:rPr>
                <w:rFonts w:cstheme="minorHAnsi"/>
                <w:b/>
                <w:sz w:val="21"/>
                <w:szCs w:val="21"/>
              </w:rPr>
              <w:t>2017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- </w:t>
            </w:r>
            <w:r w:rsidRPr="007B504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Processo de cobrança de anuidade de Pessoa 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>Física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nº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7B5041">
              <w:rPr>
                <w:rFonts w:cstheme="minorHAnsi"/>
                <w:b/>
                <w:sz w:val="21"/>
                <w:szCs w:val="21"/>
              </w:rPr>
              <w:t>396</w:t>
            </w:r>
            <w:r w:rsidR="00FB02A3" w:rsidRPr="007B5041">
              <w:rPr>
                <w:rFonts w:cstheme="minorHAnsi"/>
                <w:b/>
                <w:sz w:val="21"/>
                <w:szCs w:val="21"/>
              </w:rPr>
              <w:t>/2017:</w:t>
            </w:r>
            <w:r w:rsidR="00FB02A3" w:rsidRPr="007B5041">
              <w:rPr>
                <w:rFonts w:cstheme="minorHAnsi"/>
                <w:sz w:val="21"/>
                <w:szCs w:val="21"/>
              </w:rPr>
              <w:t xml:space="preserve"> </w:t>
            </w:r>
            <w:r w:rsidR="00FB02A3" w:rsidRPr="007B5041">
              <w:rPr>
                <w:rFonts w:cstheme="minorHAnsi"/>
                <w:sz w:val="21"/>
                <w:szCs w:val="21"/>
              </w:rPr>
              <w:t>a Comissão decide pela procedência da solicitação do profissional.</w:t>
            </w:r>
          </w:p>
        </w:tc>
      </w:tr>
      <w:tr w:rsidR="005D0C99" w:rsidRPr="007B5041" w:rsidTr="006110F4">
        <w:trPr>
          <w:trHeight w:val="341"/>
        </w:trPr>
        <w:tc>
          <w:tcPr>
            <w:tcW w:w="1999" w:type="dxa"/>
            <w:vAlign w:val="center"/>
          </w:tcPr>
          <w:p w:rsidR="005D0C99" w:rsidRPr="007B5041" w:rsidRDefault="005D0C99" w:rsidP="006110F4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D0C99" w:rsidRPr="007B5041" w:rsidRDefault="005D0C99" w:rsidP="006110F4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85E1F" w:rsidRPr="007B5041" w:rsidRDefault="00485E1F" w:rsidP="00485E1F">
      <w:pPr>
        <w:pStyle w:val="PargrafodaLista"/>
        <w:tabs>
          <w:tab w:val="left" w:pos="284"/>
        </w:tabs>
        <w:spacing w:before="120" w:after="0"/>
        <w:ind w:left="0"/>
        <w:rPr>
          <w:rFonts w:cstheme="minorHAnsi"/>
          <w:b/>
          <w:sz w:val="21"/>
          <w:szCs w:val="21"/>
        </w:rPr>
      </w:pPr>
    </w:p>
    <w:p w:rsidR="005A6D90" w:rsidRPr="007B5041" w:rsidRDefault="005D0C99" w:rsidP="005D0C99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Assuntos Gerais | Assuntos Extras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7B5041" w:rsidTr="00A926EF">
        <w:trPr>
          <w:trHeight w:val="420"/>
        </w:trPr>
        <w:tc>
          <w:tcPr>
            <w:tcW w:w="1999" w:type="dxa"/>
            <w:vAlign w:val="center"/>
          </w:tcPr>
          <w:p w:rsidR="005A6D90" w:rsidRPr="007B504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104E2" w:rsidRPr="007B5041" w:rsidRDefault="006C4FC1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6.1 Auditoria</w:t>
            </w:r>
            <w:r w:rsidR="0089431E" w:rsidRPr="007B5041">
              <w:rPr>
                <w:rFonts w:cstheme="minorHAnsi"/>
                <w:b/>
                <w:sz w:val="21"/>
                <w:szCs w:val="21"/>
              </w:rPr>
              <w:t xml:space="preserve"> externa</w:t>
            </w:r>
            <w:r w:rsidRPr="007B5041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6C4FC1" w:rsidRPr="007B5041" w:rsidRDefault="006C4FC1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 xml:space="preserve">A Gerente </w:t>
            </w:r>
            <w:proofErr w:type="spellStart"/>
            <w:r w:rsidRPr="007B5041">
              <w:rPr>
                <w:rFonts w:cstheme="minorHAnsi"/>
                <w:sz w:val="21"/>
                <w:szCs w:val="21"/>
              </w:rPr>
              <w:t>Cheila</w:t>
            </w:r>
            <w:proofErr w:type="spellEnd"/>
            <w:r w:rsidRPr="007B5041">
              <w:rPr>
                <w:rFonts w:cstheme="minorHAnsi"/>
                <w:sz w:val="21"/>
                <w:szCs w:val="21"/>
              </w:rPr>
              <w:t xml:space="preserve"> diz que recebeu um calendário para a auditoria, sendo de 12 a 23/03, podendo haver alteração. Para atendimento da auditoria, a </w:t>
            </w:r>
            <w:proofErr w:type="spellStart"/>
            <w:r w:rsidRPr="007B5041">
              <w:rPr>
                <w:rFonts w:cstheme="minorHAnsi"/>
                <w:sz w:val="21"/>
                <w:szCs w:val="21"/>
              </w:rPr>
              <w:t>Cheila</w:t>
            </w:r>
            <w:proofErr w:type="spellEnd"/>
            <w:r w:rsidRPr="007B5041">
              <w:rPr>
                <w:rFonts w:cstheme="minorHAnsi"/>
                <w:sz w:val="21"/>
                <w:szCs w:val="21"/>
              </w:rPr>
              <w:t xml:space="preserve"> diz que já distribuiu as necessidades para as áreas se organizarem. O Gerente Tales diz que haverá reunião de Gerentes no dia 20/12 para exp</w:t>
            </w:r>
            <w:r w:rsidR="0089431E" w:rsidRPr="007B5041">
              <w:rPr>
                <w:rFonts w:cstheme="minorHAnsi"/>
                <w:sz w:val="21"/>
                <w:szCs w:val="21"/>
              </w:rPr>
              <w:t>licar o procedimento.</w:t>
            </w: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6.1 Edital de bens inservíveis:</w:t>
            </w: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A Gerente Administrativa Carla informa que a cedência de um dos aparelhos já está finalizada.</w:t>
            </w:r>
            <w:r w:rsidR="007B5041">
              <w:rPr>
                <w:rFonts w:cstheme="minorHAnsi"/>
                <w:sz w:val="21"/>
                <w:szCs w:val="21"/>
              </w:rPr>
              <w:t xml:space="preserve"> </w:t>
            </w:r>
            <w:r w:rsidRPr="007B5041">
              <w:rPr>
                <w:rFonts w:cstheme="minorHAnsi"/>
                <w:sz w:val="21"/>
                <w:szCs w:val="21"/>
              </w:rPr>
              <w:t>Os demais bens serão doados.</w:t>
            </w: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b/>
                <w:sz w:val="21"/>
                <w:szCs w:val="21"/>
              </w:rPr>
              <w:t>6.2 Devolução dos celulares por parte dos conselheiros</w:t>
            </w:r>
            <w:r w:rsidRPr="007B5041">
              <w:rPr>
                <w:rFonts w:cstheme="minorHAnsi"/>
                <w:sz w:val="21"/>
                <w:szCs w:val="21"/>
              </w:rPr>
              <w:t>:</w:t>
            </w:r>
          </w:p>
          <w:p w:rsidR="00E24F37" w:rsidRPr="007B5041" w:rsidRDefault="00E24F37" w:rsidP="006C4FC1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A Carla diz que poucos conselheiros ainda não devolveram e que esses se comprometeram em devolver até o final do ano. Caso ocorra de algum não devolver até o fim do ano, pode ser feito o cancelamento do chip.</w:t>
            </w:r>
            <w:bookmarkStart w:id="0" w:name="_GoBack"/>
            <w:bookmarkEnd w:id="0"/>
          </w:p>
        </w:tc>
      </w:tr>
      <w:tr w:rsidR="005A6D90" w:rsidRPr="007B5041" w:rsidTr="00A926EF">
        <w:trPr>
          <w:trHeight w:val="412"/>
        </w:trPr>
        <w:tc>
          <w:tcPr>
            <w:tcW w:w="1999" w:type="dxa"/>
            <w:vAlign w:val="center"/>
          </w:tcPr>
          <w:p w:rsidR="005A6D90" w:rsidRPr="007B504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B504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7B5041" w:rsidRDefault="00017497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B504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3B3951" w:rsidRPr="007B504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B504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1B7F4D" w:rsidRPr="007B5041" w:rsidRDefault="001B7F4D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B504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7B5041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>Rômulo Plentz Giralt</w:t>
      </w:r>
    </w:p>
    <w:p w:rsidR="00176844" w:rsidRPr="007B5041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B5041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7B5041">
        <w:rPr>
          <w:rFonts w:cstheme="minorHAnsi"/>
          <w:b/>
          <w:sz w:val="21"/>
          <w:szCs w:val="21"/>
        </w:rPr>
        <w:t>de Planejamento e Finanças</w:t>
      </w:r>
    </w:p>
    <w:sectPr w:rsidR="00176844" w:rsidRPr="007B5041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041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684D08"/>
    <w:multiLevelType w:val="hybridMultilevel"/>
    <w:tmpl w:val="0FCA2D72"/>
    <w:lvl w:ilvl="0" w:tplc="0416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11418"/>
    <w:multiLevelType w:val="hybridMultilevel"/>
    <w:tmpl w:val="155E2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2E292097"/>
    <w:multiLevelType w:val="hybridMultilevel"/>
    <w:tmpl w:val="11D21348"/>
    <w:lvl w:ilvl="0" w:tplc="8AF2117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45C1A"/>
    <w:multiLevelType w:val="hybridMultilevel"/>
    <w:tmpl w:val="EC922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62DA3"/>
    <w:multiLevelType w:val="hybridMultilevel"/>
    <w:tmpl w:val="DEF8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7607F"/>
    <w:multiLevelType w:val="hybridMultilevel"/>
    <w:tmpl w:val="4322E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A1319"/>
    <w:multiLevelType w:val="hybridMultilevel"/>
    <w:tmpl w:val="94A6394E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F22698E">
      <w:numFmt w:val="bullet"/>
      <w:lvlText w:val=""/>
      <w:lvlJc w:val="left"/>
      <w:pPr>
        <w:ind w:left="2190" w:hanging="210"/>
      </w:pPr>
      <w:rPr>
        <w:rFonts w:asciiTheme="minorHAnsi" w:eastAsiaTheme="minorHAnsi" w:hAnsiTheme="minorHAnsi" w:cstheme="minorHAns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185056F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1D91FE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A01C4"/>
    <w:multiLevelType w:val="multilevel"/>
    <w:tmpl w:val="1D302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DA150F1"/>
    <w:multiLevelType w:val="hybridMultilevel"/>
    <w:tmpl w:val="4DDC5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745BB"/>
    <w:multiLevelType w:val="hybridMultilevel"/>
    <w:tmpl w:val="384AE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7"/>
  </w:num>
  <w:num w:numId="5">
    <w:abstractNumId w:val="1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3"/>
  </w:num>
  <w:num w:numId="11">
    <w:abstractNumId w:val="24"/>
  </w:num>
  <w:num w:numId="12">
    <w:abstractNumId w:val="27"/>
  </w:num>
  <w:num w:numId="13">
    <w:abstractNumId w:val="2"/>
  </w:num>
  <w:num w:numId="14">
    <w:abstractNumId w:val="8"/>
  </w:num>
  <w:num w:numId="15">
    <w:abstractNumId w:val="26"/>
  </w:num>
  <w:num w:numId="16">
    <w:abstractNumId w:val="19"/>
  </w:num>
  <w:num w:numId="17">
    <w:abstractNumId w:val="11"/>
  </w:num>
  <w:num w:numId="18">
    <w:abstractNumId w:val="28"/>
  </w:num>
  <w:num w:numId="19">
    <w:abstractNumId w:val="29"/>
  </w:num>
  <w:num w:numId="20">
    <w:abstractNumId w:val="30"/>
  </w:num>
  <w:num w:numId="21">
    <w:abstractNumId w:val="21"/>
  </w:num>
  <w:num w:numId="22">
    <w:abstractNumId w:val="31"/>
  </w:num>
  <w:num w:numId="23">
    <w:abstractNumId w:val="25"/>
  </w:num>
  <w:num w:numId="24">
    <w:abstractNumId w:val="3"/>
  </w:num>
  <w:num w:numId="25">
    <w:abstractNumId w:val="12"/>
  </w:num>
  <w:num w:numId="26">
    <w:abstractNumId w:val="33"/>
  </w:num>
  <w:num w:numId="27">
    <w:abstractNumId w:val="23"/>
  </w:num>
  <w:num w:numId="28">
    <w:abstractNumId w:val="16"/>
  </w:num>
  <w:num w:numId="29">
    <w:abstractNumId w:val="15"/>
  </w:num>
  <w:num w:numId="3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14"/>
  </w:num>
  <w:num w:numId="34">
    <w:abstractNumId w:val="32"/>
  </w:num>
  <w:num w:numId="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7"/>
    <w:rsid w:val="00022803"/>
    <w:rsid w:val="00022B4D"/>
    <w:rsid w:val="0002649A"/>
    <w:rsid w:val="00026E28"/>
    <w:rsid w:val="000303A1"/>
    <w:rsid w:val="000317BC"/>
    <w:rsid w:val="00031AE5"/>
    <w:rsid w:val="00033D47"/>
    <w:rsid w:val="000343F1"/>
    <w:rsid w:val="00034619"/>
    <w:rsid w:val="00034B62"/>
    <w:rsid w:val="00034F16"/>
    <w:rsid w:val="0003614A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178B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462B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4D64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757"/>
    <w:rsid w:val="000D294D"/>
    <w:rsid w:val="000D3592"/>
    <w:rsid w:val="000D52A7"/>
    <w:rsid w:val="000D682D"/>
    <w:rsid w:val="000D6F82"/>
    <w:rsid w:val="000D7443"/>
    <w:rsid w:val="000E1310"/>
    <w:rsid w:val="000E1B7E"/>
    <w:rsid w:val="000E21AF"/>
    <w:rsid w:val="000E4815"/>
    <w:rsid w:val="000E4B81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0E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EC6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141"/>
    <w:rsid w:val="0014594E"/>
    <w:rsid w:val="00146025"/>
    <w:rsid w:val="0014612A"/>
    <w:rsid w:val="0014758F"/>
    <w:rsid w:val="00151085"/>
    <w:rsid w:val="00151103"/>
    <w:rsid w:val="001519E7"/>
    <w:rsid w:val="00151A73"/>
    <w:rsid w:val="00151F89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1A2"/>
    <w:rsid w:val="00165EA6"/>
    <w:rsid w:val="00166C2A"/>
    <w:rsid w:val="001706B4"/>
    <w:rsid w:val="001727FD"/>
    <w:rsid w:val="00172E12"/>
    <w:rsid w:val="00173A83"/>
    <w:rsid w:val="0017664D"/>
    <w:rsid w:val="00176844"/>
    <w:rsid w:val="00176A75"/>
    <w:rsid w:val="00177EA8"/>
    <w:rsid w:val="00177EC0"/>
    <w:rsid w:val="001807D3"/>
    <w:rsid w:val="001810A8"/>
    <w:rsid w:val="00182B51"/>
    <w:rsid w:val="00182B74"/>
    <w:rsid w:val="00183688"/>
    <w:rsid w:val="00183B0D"/>
    <w:rsid w:val="00183E5A"/>
    <w:rsid w:val="00186391"/>
    <w:rsid w:val="00186FBB"/>
    <w:rsid w:val="00190108"/>
    <w:rsid w:val="001904C5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B7F4D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5481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3E4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62D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08C7"/>
    <w:rsid w:val="002617F6"/>
    <w:rsid w:val="00261BD2"/>
    <w:rsid w:val="00263711"/>
    <w:rsid w:val="00263BFB"/>
    <w:rsid w:val="00264054"/>
    <w:rsid w:val="00265A40"/>
    <w:rsid w:val="002660D6"/>
    <w:rsid w:val="00267650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5ED6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6168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2BA8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B52"/>
    <w:rsid w:val="00400EA8"/>
    <w:rsid w:val="00401F3E"/>
    <w:rsid w:val="00403391"/>
    <w:rsid w:val="00404A2B"/>
    <w:rsid w:val="00404CFE"/>
    <w:rsid w:val="00405033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232"/>
    <w:rsid w:val="00435763"/>
    <w:rsid w:val="00436AD5"/>
    <w:rsid w:val="00437F26"/>
    <w:rsid w:val="00441777"/>
    <w:rsid w:val="00443F68"/>
    <w:rsid w:val="00444429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4B6D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5E1F"/>
    <w:rsid w:val="00487AF6"/>
    <w:rsid w:val="00487D08"/>
    <w:rsid w:val="0049050B"/>
    <w:rsid w:val="0049286A"/>
    <w:rsid w:val="0049393A"/>
    <w:rsid w:val="004961AB"/>
    <w:rsid w:val="0049784D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7E8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37E1E"/>
    <w:rsid w:val="005401A3"/>
    <w:rsid w:val="00540FDE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345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5C"/>
    <w:rsid w:val="005B04FF"/>
    <w:rsid w:val="005B08E4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C73D9"/>
    <w:rsid w:val="005D0247"/>
    <w:rsid w:val="005D0C99"/>
    <w:rsid w:val="005D1277"/>
    <w:rsid w:val="005D15D1"/>
    <w:rsid w:val="005D1A7C"/>
    <w:rsid w:val="005D27E9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1D7"/>
    <w:rsid w:val="00604343"/>
    <w:rsid w:val="00604E1E"/>
    <w:rsid w:val="0060545D"/>
    <w:rsid w:val="00605F86"/>
    <w:rsid w:val="00606248"/>
    <w:rsid w:val="0060634F"/>
    <w:rsid w:val="00606408"/>
    <w:rsid w:val="006066E9"/>
    <w:rsid w:val="00607612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3C82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093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0CC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4FC1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1FBC"/>
    <w:rsid w:val="006E23F4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2BC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6FD"/>
    <w:rsid w:val="00746656"/>
    <w:rsid w:val="0075016F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5CAE"/>
    <w:rsid w:val="00777050"/>
    <w:rsid w:val="007771F2"/>
    <w:rsid w:val="00777CCC"/>
    <w:rsid w:val="007813CF"/>
    <w:rsid w:val="00781F51"/>
    <w:rsid w:val="0078456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5041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5C9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04E2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60D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31E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C7ABC"/>
    <w:rsid w:val="008D0F0A"/>
    <w:rsid w:val="008D1BBF"/>
    <w:rsid w:val="008D2908"/>
    <w:rsid w:val="008D31E3"/>
    <w:rsid w:val="008D3891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4E06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64B"/>
    <w:rsid w:val="0095377C"/>
    <w:rsid w:val="00953CFC"/>
    <w:rsid w:val="009549FD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0F71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4245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9DC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47B89"/>
    <w:rsid w:val="00B50E14"/>
    <w:rsid w:val="00B51671"/>
    <w:rsid w:val="00B519AD"/>
    <w:rsid w:val="00B51F7E"/>
    <w:rsid w:val="00B52B8C"/>
    <w:rsid w:val="00B52BC2"/>
    <w:rsid w:val="00B536A3"/>
    <w:rsid w:val="00B5469D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1AD8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9FC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3873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38A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0F4F"/>
    <w:rsid w:val="00C419AD"/>
    <w:rsid w:val="00C41F37"/>
    <w:rsid w:val="00C42C7A"/>
    <w:rsid w:val="00C43555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66149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42E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45B7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534B"/>
    <w:rsid w:val="00CC5A0E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2813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2F3D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4C00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13A"/>
    <w:rsid w:val="00E2182F"/>
    <w:rsid w:val="00E222F1"/>
    <w:rsid w:val="00E24079"/>
    <w:rsid w:val="00E24F37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C8F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442"/>
    <w:rsid w:val="00E77698"/>
    <w:rsid w:val="00E81086"/>
    <w:rsid w:val="00E8176A"/>
    <w:rsid w:val="00E81E02"/>
    <w:rsid w:val="00E828E8"/>
    <w:rsid w:val="00E82FCF"/>
    <w:rsid w:val="00E83FDA"/>
    <w:rsid w:val="00E85CAE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58CB"/>
    <w:rsid w:val="00EC7407"/>
    <w:rsid w:val="00EC76D7"/>
    <w:rsid w:val="00ED085A"/>
    <w:rsid w:val="00ED1333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171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A14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2A3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5DA1"/>
    <w:rsid w:val="00FE6655"/>
    <w:rsid w:val="00FE6BEB"/>
    <w:rsid w:val="00FF08DD"/>
    <w:rsid w:val="00FF0FE7"/>
    <w:rsid w:val="00FF274E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6122-2136-4AC8-8015-5F2C8025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740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80</cp:revision>
  <cp:lastPrinted>2017-08-17T14:01:00Z</cp:lastPrinted>
  <dcterms:created xsi:type="dcterms:W3CDTF">2017-11-21T15:43:00Z</dcterms:created>
  <dcterms:modified xsi:type="dcterms:W3CDTF">2017-12-19T16:35:00Z</dcterms:modified>
</cp:coreProperties>
</file>