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DD249E">
        <w:rPr>
          <w:rFonts w:eastAsia="Cambria" w:cs="Times New Roman"/>
          <w:b/>
        </w:rPr>
        <w:t>220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8"/>
        <w:gridCol w:w="2782"/>
        <w:gridCol w:w="9"/>
        <w:gridCol w:w="852"/>
        <w:gridCol w:w="1951"/>
        <w:gridCol w:w="1815"/>
      </w:tblGrid>
      <w:tr w:rsidR="001176FB" w:rsidRPr="00E96F96" w:rsidTr="00856AE6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0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DD249E" w:rsidP="00E83FDA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01/08</w:t>
            </w:r>
            <w:r w:rsidR="00B1323B">
              <w:rPr>
                <w:rFonts w:eastAsia="Cambria" w:cs="Times New Roman"/>
              </w:rPr>
              <w:t>/</w:t>
            </w:r>
            <w:r w:rsidR="003B3951">
              <w:rPr>
                <w:rFonts w:eastAsia="Cambria" w:cs="Times New Roman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766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856AE6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3B3951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13h30min</w:t>
            </w:r>
          </w:p>
        </w:tc>
        <w:tc>
          <w:tcPr>
            <w:tcW w:w="280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C16949" w:rsidP="00A5174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</w:t>
            </w:r>
          </w:p>
        </w:tc>
      </w:tr>
      <w:tr w:rsidR="005610D3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C16949" w:rsidRPr="00C16949" w:rsidTr="00856AE6">
        <w:tc>
          <w:tcPr>
            <w:tcW w:w="9236" w:type="dxa"/>
            <w:gridSpan w:val="7"/>
            <w:shd w:val="clear" w:color="auto" w:fill="D9D9D9" w:themeFill="background1" w:themeFillShade="D9"/>
          </w:tcPr>
          <w:p w:rsidR="00C16949" w:rsidRPr="00C16949" w:rsidRDefault="00C16949" w:rsidP="00C1694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C16949">
              <w:rPr>
                <w:rFonts w:eastAsia="Cambria" w:cs="Times New Roman"/>
                <w:b/>
              </w:rPr>
              <w:t>Comissão</w:t>
            </w:r>
          </w:p>
        </w:tc>
      </w:tr>
      <w:tr w:rsidR="005A6D90" w:rsidRPr="00E96F96" w:rsidTr="00856AE6">
        <w:tc>
          <w:tcPr>
            <w:tcW w:w="4609" w:type="dxa"/>
            <w:gridSpan w:val="3"/>
          </w:tcPr>
          <w:p w:rsidR="005A6D90" w:rsidRPr="002A2D58" w:rsidRDefault="005A6D90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27" w:type="dxa"/>
            <w:gridSpan w:val="4"/>
          </w:tcPr>
          <w:p w:rsidR="005A6D90" w:rsidRPr="00E96F96" w:rsidRDefault="005A6D90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56AE6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E96F96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6A4137" w:rsidP="00856AE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Chagas</w:t>
            </w:r>
          </w:p>
        </w:tc>
        <w:tc>
          <w:tcPr>
            <w:tcW w:w="4627" w:type="dxa"/>
            <w:gridSpan w:val="4"/>
          </w:tcPr>
          <w:p w:rsidR="00856AE6" w:rsidRPr="00E96F96" w:rsidRDefault="002B6C15" w:rsidP="006A413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</w:t>
            </w:r>
            <w:r w:rsidR="006A4137">
              <w:rPr>
                <w:rFonts w:eastAsia="Cambria" w:cs="Times New Roman"/>
              </w:rPr>
              <w:t>a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856AE6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AE6" w:rsidRPr="00E96F96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182B51" w:rsidRPr="00E96F96" w:rsidTr="00856AE6">
        <w:tc>
          <w:tcPr>
            <w:tcW w:w="4609" w:type="dxa"/>
            <w:gridSpan w:val="3"/>
          </w:tcPr>
          <w:p w:rsidR="00182B51" w:rsidRPr="001C4BF7" w:rsidRDefault="00182B51" w:rsidP="00182B51">
            <w:pPr>
              <w:widowControl w:val="0"/>
              <w:suppressAutoHyphens/>
              <w:rPr>
                <w:rFonts w:eastAsia="Cambria" w:cs="Times New Roman"/>
              </w:rPr>
            </w:pPr>
            <w:r w:rsidRPr="001C4BF7">
              <w:rPr>
                <w:rFonts w:eastAsia="Cambria" w:cs="Times New Roman"/>
              </w:rPr>
              <w:t>Tales Völker</w:t>
            </w:r>
          </w:p>
        </w:tc>
        <w:tc>
          <w:tcPr>
            <w:tcW w:w="4627" w:type="dxa"/>
            <w:gridSpan w:val="4"/>
          </w:tcPr>
          <w:p w:rsidR="00182B51" w:rsidRPr="001C4BF7" w:rsidRDefault="00182B51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1C4BF7">
              <w:rPr>
                <w:rFonts w:eastAsia="Cambria" w:cs="Times New Roman"/>
              </w:rPr>
              <w:t>Gerente Geral</w:t>
            </w:r>
          </w:p>
        </w:tc>
      </w:tr>
      <w:tr w:rsidR="002456C1" w:rsidRPr="00E96F96" w:rsidTr="00856AE6">
        <w:tc>
          <w:tcPr>
            <w:tcW w:w="4609" w:type="dxa"/>
            <w:gridSpan w:val="3"/>
          </w:tcPr>
          <w:p w:rsidR="002456C1" w:rsidRPr="001C4BF7" w:rsidRDefault="002456C1" w:rsidP="00182B5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Camila Oliveira</w:t>
            </w:r>
          </w:p>
        </w:tc>
        <w:tc>
          <w:tcPr>
            <w:tcW w:w="4627" w:type="dxa"/>
            <w:gridSpan w:val="4"/>
          </w:tcPr>
          <w:p w:rsidR="002456C1" w:rsidRPr="001C4BF7" w:rsidRDefault="002456C1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Administradora</w:t>
            </w:r>
            <w:bookmarkStart w:id="0" w:name="_GoBack"/>
            <w:bookmarkEnd w:id="0"/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B21CC5" w:rsidRDefault="00B21CC5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ED54B8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B45943" w:rsidRDefault="003D722D" w:rsidP="0025536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reunião inicia sem a presença do Coordenador, que chegou </w:t>
            </w:r>
            <w:r w:rsidR="00255364">
              <w:rPr>
                <w:rFonts w:cs="Calibri"/>
              </w:rPr>
              <w:t>no decorrer da reunião.</w:t>
            </w:r>
          </w:p>
        </w:tc>
      </w:tr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3D722D" w:rsidP="00B61C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F37FE" w:rsidRP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  <w:r w:rsidR="00ED54B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BA7EBE">
        <w:tc>
          <w:tcPr>
            <w:tcW w:w="1999" w:type="dxa"/>
            <w:vAlign w:val="center"/>
          </w:tcPr>
          <w:p w:rsidR="00AF37FE" w:rsidRPr="000C1674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55364" w:rsidRDefault="006A4137" w:rsidP="006A413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Cons. Fausto solicita a inclusão dos seguintes temas</w:t>
            </w:r>
            <w:r w:rsidR="00255364">
              <w:rPr>
                <w:rFonts w:cs="Calibri"/>
              </w:rPr>
              <w:t>:</w:t>
            </w:r>
          </w:p>
          <w:p w:rsidR="00255364" w:rsidRDefault="006A4137" w:rsidP="00255364">
            <w:pPr>
              <w:pStyle w:val="PargrafodaLista"/>
              <w:numPr>
                <w:ilvl w:val="0"/>
                <w:numId w:val="41"/>
              </w:numPr>
              <w:jc w:val="both"/>
              <w:rPr>
                <w:rFonts w:cs="Calibri"/>
              </w:rPr>
            </w:pPr>
            <w:r w:rsidRPr="00255364">
              <w:rPr>
                <w:rFonts w:cs="Calibri"/>
              </w:rPr>
              <w:t>Regimento Interno</w:t>
            </w:r>
            <w:r w:rsidR="00255364">
              <w:rPr>
                <w:rFonts w:cs="Calibri"/>
              </w:rPr>
              <w:t>;</w:t>
            </w:r>
          </w:p>
          <w:p w:rsidR="006A4137" w:rsidRPr="00255364" w:rsidRDefault="00255364" w:rsidP="00255364">
            <w:pPr>
              <w:pStyle w:val="PargrafodaLista"/>
              <w:numPr>
                <w:ilvl w:val="0"/>
                <w:numId w:val="41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="006A4137" w:rsidRPr="00255364">
              <w:rPr>
                <w:rFonts w:cs="Calibri"/>
              </w:rPr>
              <w:t>euniões da Comissão no mês de agosto.</w:t>
            </w:r>
          </w:p>
        </w:tc>
      </w:tr>
      <w:tr w:rsidR="00AF37FE" w:rsidRPr="00E96F96" w:rsidTr="00BA7EBE">
        <w:tc>
          <w:tcPr>
            <w:tcW w:w="1999" w:type="dxa"/>
            <w:vAlign w:val="center"/>
          </w:tcPr>
          <w:p w:rsidR="00AF37FE" w:rsidRPr="00E96F96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E96F96" w:rsidRDefault="006A4137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697084">
      <w:pPr>
        <w:pStyle w:val="PargrafodaLista"/>
        <w:spacing w:before="120" w:after="0"/>
        <w:ind w:left="714"/>
        <w:rPr>
          <w:rFonts w:cs="Calibri"/>
          <w:b/>
        </w:rPr>
      </w:pPr>
    </w:p>
    <w:p w:rsidR="002B396B" w:rsidRPr="002B396B" w:rsidRDefault="005E420D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súmula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da </w:t>
      </w:r>
      <w:r w:rsidR="006A4137">
        <w:rPr>
          <w:rFonts w:cs="Calibri"/>
          <w:b/>
        </w:rPr>
        <w:t>218ª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C915A9">
        <w:trPr>
          <w:trHeight w:val="419"/>
        </w:trPr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Default="006A4137" w:rsidP="0071343E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A4137">
              <w:rPr>
                <w:rFonts w:cs="Calibri"/>
              </w:rPr>
              <w:t>A súmula foi lida pelos membros da Comissão e assinada pelo Coordenador.</w:t>
            </w:r>
          </w:p>
          <w:p w:rsidR="006A4137" w:rsidRPr="0071343E" w:rsidRDefault="006A4137" w:rsidP="0071343E">
            <w:pPr>
              <w:pStyle w:val="PargrafodaLista"/>
              <w:ind w:left="0"/>
              <w:jc w:val="both"/>
              <w:rPr>
                <w:rFonts w:cs="Calibri"/>
                <w:sz w:val="20"/>
                <w:highlight w:val="yellow"/>
              </w:rPr>
            </w:pPr>
            <w:r>
              <w:rPr>
                <w:rFonts w:cs="Calibri"/>
              </w:rPr>
              <w:t>A súmula da 219ª reunião deverá ser pautada para análise na próxima reunião da Comissão.</w:t>
            </w:r>
          </w:p>
        </w:tc>
      </w:tr>
      <w:tr w:rsidR="00721F33" w:rsidRPr="00E96F96" w:rsidTr="005A6D90">
        <w:trPr>
          <w:trHeight w:val="79"/>
        </w:trPr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4D0850" w:rsidRDefault="006A4137" w:rsidP="00824C2E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 w:rsidRPr="006A4137">
              <w:rPr>
                <w:rFonts w:cs="Calibri"/>
                <w:b/>
              </w:rPr>
              <w:t>Secretaria Geral:</w:t>
            </w:r>
            <w:r w:rsidRPr="006A4137">
              <w:rPr>
                <w:rFonts w:cs="Calibri"/>
              </w:rPr>
              <w:t xml:space="preserve"> pautar a aprovação da súmula da 219ª reunião no próximo encontro.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57332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3D6820">
        <w:trPr>
          <w:trHeight w:val="70"/>
        </w:trPr>
        <w:tc>
          <w:tcPr>
            <w:tcW w:w="1999" w:type="dxa"/>
            <w:vAlign w:val="center"/>
          </w:tcPr>
          <w:p w:rsidR="00E537E0" w:rsidRPr="001A0DAF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1086C" w:rsidRPr="003D6820" w:rsidRDefault="004F26D3" w:rsidP="009E249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Comunicações.</w:t>
            </w:r>
          </w:p>
        </w:tc>
      </w:tr>
      <w:tr w:rsidR="00E537E0" w:rsidRPr="00E96F96" w:rsidTr="00BA7EBE">
        <w:tc>
          <w:tcPr>
            <w:tcW w:w="1999" w:type="dxa"/>
            <w:vAlign w:val="center"/>
          </w:tcPr>
          <w:p w:rsidR="00E537E0" w:rsidRPr="00E96F96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52E54" w:rsidRDefault="004F26D3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255364" w:rsidRDefault="00255364" w:rsidP="00B26BCA">
      <w:pPr>
        <w:pStyle w:val="PargrafodaLista"/>
        <w:spacing w:before="120" w:after="0"/>
        <w:rPr>
          <w:rFonts w:cs="Calibri"/>
          <w:b/>
        </w:rPr>
      </w:pPr>
    </w:p>
    <w:p w:rsidR="00255364" w:rsidRDefault="00255364" w:rsidP="00B26BCA">
      <w:pPr>
        <w:pStyle w:val="PargrafodaLista"/>
        <w:spacing w:before="120" w:after="0"/>
        <w:rPr>
          <w:rFonts w:cs="Calibri"/>
          <w:b/>
        </w:rPr>
      </w:pPr>
    </w:p>
    <w:p w:rsidR="00255364" w:rsidRDefault="00255364" w:rsidP="00B26BCA">
      <w:pPr>
        <w:pStyle w:val="PargrafodaLista"/>
        <w:spacing w:before="120" w:after="0"/>
        <w:rPr>
          <w:rFonts w:cs="Calibri"/>
          <w:b/>
        </w:rPr>
      </w:pPr>
    </w:p>
    <w:p w:rsidR="00255364" w:rsidRDefault="00255364" w:rsidP="00B26BCA">
      <w:pPr>
        <w:pStyle w:val="PargrafodaLista"/>
        <w:spacing w:before="120" w:after="0"/>
        <w:rPr>
          <w:rFonts w:cs="Calibri"/>
          <w:b/>
        </w:rPr>
      </w:pPr>
    </w:p>
    <w:p w:rsidR="00E537E0" w:rsidRPr="00B26BCA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B26BCA">
        <w:rPr>
          <w:rFonts w:cs="Calibri"/>
          <w:b/>
        </w:rPr>
        <w:lastRenderedPageBreak/>
        <w:t>Ordem do dia</w:t>
      </w:r>
      <w:r w:rsidR="00ED54B8">
        <w:rPr>
          <w:rFonts w:cs="Calibri"/>
          <w:b/>
        </w:rPr>
        <w:t>.</w:t>
      </w:r>
    </w:p>
    <w:p w:rsidR="00182B51" w:rsidRPr="00BF53BA" w:rsidRDefault="003B3951" w:rsidP="001B62A9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 w:rsidRPr="00BF53BA">
        <w:rPr>
          <w:b/>
        </w:rPr>
        <w:t xml:space="preserve">Pauta da </w:t>
      </w:r>
      <w:r w:rsidR="001C4BF7" w:rsidRPr="00BF53BA">
        <w:rPr>
          <w:b/>
        </w:rPr>
        <w:t>Gerência Administrativa</w:t>
      </w:r>
      <w:r w:rsidR="00BF53BA" w:rsidRPr="00BF53BA">
        <w:rPr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D2699" w:rsidRPr="004F26D3" w:rsidRDefault="001C4BF7" w:rsidP="001C4BF7">
            <w:pPr>
              <w:pStyle w:val="PargrafodaLista"/>
              <w:numPr>
                <w:ilvl w:val="2"/>
                <w:numId w:val="27"/>
              </w:numPr>
              <w:jc w:val="both"/>
              <w:rPr>
                <w:rFonts w:cs="Calibri"/>
                <w:b/>
              </w:rPr>
            </w:pPr>
            <w:r w:rsidRPr="004F26D3">
              <w:rPr>
                <w:rFonts w:cs="Calibri"/>
                <w:b/>
              </w:rPr>
              <w:t>Aquisição de bens para o CAU/RS:</w:t>
            </w:r>
          </w:p>
          <w:p w:rsidR="001C4BF7" w:rsidRPr="001C4BF7" w:rsidRDefault="001C4BF7" w:rsidP="0025536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255364">
              <w:rPr>
                <w:rFonts w:cs="Calibri"/>
              </w:rPr>
              <w:t xml:space="preserve">Carla Carvalho solicitou que </w:t>
            </w:r>
            <w:r>
              <w:rPr>
                <w:rFonts w:cs="Calibri"/>
              </w:rPr>
              <w:t xml:space="preserve">Comissão </w:t>
            </w:r>
            <w:r w:rsidR="00255364">
              <w:rPr>
                <w:rFonts w:cs="Calibri"/>
              </w:rPr>
              <w:t xml:space="preserve">fosse informa </w:t>
            </w:r>
            <w:r>
              <w:rPr>
                <w:rFonts w:cs="Calibri"/>
              </w:rPr>
              <w:t>que não h</w:t>
            </w:r>
            <w:r w:rsidR="00255364">
              <w:rPr>
                <w:rFonts w:cs="Calibri"/>
              </w:rPr>
              <w:t xml:space="preserve">ouve novas notícias </w:t>
            </w:r>
            <w:r>
              <w:rPr>
                <w:rFonts w:cs="Calibri"/>
              </w:rPr>
              <w:t>desde sua participação na reunião da Comissão no dia 25 de julho.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D2699" w:rsidRPr="00E96F96" w:rsidRDefault="004F26D3" w:rsidP="006D269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800C86" w:rsidRDefault="00800C86" w:rsidP="003B3951">
      <w:pPr>
        <w:pStyle w:val="PargrafodaLista"/>
        <w:shd w:val="clear" w:color="auto" w:fill="FFFFFF"/>
        <w:tabs>
          <w:tab w:val="left" w:pos="709"/>
        </w:tabs>
        <w:spacing w:after="0"/>
        <w:ind w:left="284"/>
      </w:pPr>
    </w:p>
    <w:p w:rsidR="00182B51" w:rsidRPr="00BF53BA" w:rsidRDefault="00182B51" w:rsidP="00EF2B27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rPr>
          <w:b/>
        </w:rPr>
      </w:pPr>
      <w:r w:rsidRPr="00BF53BA">
        <w:rPr>
          <w:b/>
        </w:rPr>
        <w:t xml:space="preserve">Pauta da Gerência </w:t>
      </w:r>
      <w:r w:rsidR="001C4BF7" w:rsidRPr="00BF53BA">
        <w:rPr>
          <w:b/>
        </w:rPr>
        <w:t>Geral.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E96F96" w:rsidTr="006D5014">
        <w:tc>
          <w:tcPr>
            <w:tcW w:w="1999" w:type="dxa"/>
            <w:vAlign w:val="center"/>
          </w:tcPr>
          <w:p w:rsidR="00182B51" w:rsidRPr="00E96F96" w:rsidRDefault="00182B51" w:rsidP="006D501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C4BF7" w:rsidRPr="00BF53BA" w:rsidRDefault="001C4BF7" w:rsidP="001C4BF7">
            <w:pPr>
              <w:pStyle w:val="PargrafodaLista"/>
              <w:numPr>
                <w:ilvl w:val="2"/>
                <w:numId w:val="27"/>
              </w:numPr>
              <w:jc w:val="both"/>
              <w:rPr>
                <w:rFonts w:cs="Calibri"/>
                <w:b/>
              </w:rPr>
            </w:pPr>
            <w:r w:rsidRPr="00BF53BA">
              <w:rPr>
                <w:rFonts w:cs="Calibri"/>
                <w:b/>
              </w:rPr>
              <w:t>Acompanhamento da execução orçamentária do CAU/RS:</w:t>
            </w:r>
          </w:p>
          <w:p w:rsidR="001C4BF7" w:rsidRDefault="001C4BF7" w:rsidP="001C4BF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Geral Tales Völker e a Administradora Camila apresentam </w:t>
            </w:r>
            <w:r w:rsidR="00255364">
              <w:rPr>
                <w:rFonts w:cs="Calibri"/>
              </w:rPr>
              <w:t xml:space="preserve">da reunião e apresentam </w:t>
            </w:r>
            <w:r>
              <w:rPr>
                <w:rFonts w:cs="Calibri"/>
              </w:rPr>
              <w:t>a planilha de acompanhamento das execuções financeiras/ação das Gerências e Comiss</w:t>
            </w:r>
            <w:r w:rsidR="00291D3F">
              <w:rPr>
                <w:rFonts w:cs="Calibri"/>
              </w:rPr>
              <w:t>ões do CAU/RS, a fim de que o modelo seja aprovado pela Comissão. Uma vez aprovado, será disponibilizado às Comissões e Gerências para observa</w:t>
            </w:r>
            <w:r w:rsidR="00255364">
              <w:rPr>
                <w:rFonts w:cs="Calibri"/>
              </w:rPr>
              <w:t>ção quanto a</w:t>
            </w:r>
            <w:r w:rsidR="00291D3F">
              <w:rPr>
                <w:rFonts w:cs="Calibri"/>
              </w:rPr>
              <w:t>o andamento da execução orçamentária.</w:t>
            </w:r>
          </w:p>
          <w:p w:rsidR="001C4BF7" w:rsidRPr="001C4BF7" w:rsidRDefault="00B53BC4" w:rsidP="0025536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</w:t>
            </w:r>
            <w:r w:rsidR="00255364">
              <w:rPr>
                <w:rFonts w:cs="Calibri"/>
              </w:rPr>
              <w:t xml:space="preserve">Administradora </w:t>
            </w:r>
            <w:r>
              <w:rPr>
                <w:rFonts w:cs="Calibri"/>
              </w:rPr>
              <w:t xml:space="preserve">Camila </w:t>
            </w:r>
            <w:r w:rsidR="00255364">
              <w:rPr>
                <w:rFonts w:cs="Calibri"/>
              </w:rPr>
              <w:t xml:space="preserve">elaborará </w:t>
            </w:r>
            <w:r>
              <w:rPr>
                <w:rFonts w:cs="Calibri"/>
              </w:rPr>
              <w:t>uma planilha para cada comissão</w:t>
            </w:r>
            <w:r w:rsidR="00255364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com </w:t>
            </w:r>
            <w:r w:rsidR="00255364">
              <w:rPr>
                <w:rFonts w:cs="Calibri"/>
              </w:rPr>
              <w:t>lançamento</w:t>
            </w:r>
            <w:r>
              <w:rPr>
                <w:rFonts w:cs="Calibri"/>
              </w:rPr>
              <w:t xml:space="preserve"> mensal do orçado e executado, </w:t>
            </w:r>
            <w:r w:rsidR="00255364">
              <w:rPr>
                <w:rFonts w:cs="Calibri"/>
              </w:rPr>
              <w:t xml:space="preserve">e será validada pela CPF/RS </w:t>
            </w:r>
            <w:r>
              <w:rPr>
                <w:rFonts w:cs="Calibri"/>
              </w:rPr>
              <w:t>na reunião do dia 15 de agosto.</w:t>
            </w:r>
            <w:r w:rsidR="00C751C4" w:rsidRPr="001C4BF7">
              <w:rPr>
                <w:rFonts w:cs="Calibri"/>
              </w:rPr>
              <w:t xml:space="preserve"> </w:t>
            </w:r>
          </w:p>
        </w:tc>
      </w:tr>
      <w:tr w:rsidR="00182B51" w:rsidRPr="00E96F96" w:rsidTr="006D5014">
        <w:tc>
          <w:tcPr>
            <w:tcW w:w="1999" w:type="dxa"/>
            <w:vAlign w:val="center"/>
          </w:tcPr>
          <w:p w:rsidR="00182B51" w:rsidRPr="00E96F96" w:rsidRDefault="00182B51" w:rsidP="006D501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82B51" w:rsidRPr="00E96F96" w:rsidRDefault="00BF53BA" w:rsidP="00F572A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BF53BA">
              <w:rPr>
                <w:rFonts w:cs="Calibri"/>
                <w:b/>
              </w:rPr>
              <w:t>Ger</w:t>
            </w:r>
            <w:r w:rsidR="00B53BC4">
              <w:rPr>
                <w:rFonts w:cs="Calibri"/>
                <w:b/>
              </w:rPr>
              <w:t xml:space="preserve">ência Geral / Planejamento – Camila: </w:t>
            </w:r>
            <w:r w:rsidR="00B53BC4" w:rsidRPr="00B53BC4">
              <w:rPr>
                <w:rFonts w:cs="Calibri"/>
              </w:rPr>
              <w:t>elaborar planilha com as informações de execução orçamentária</w:t>
            </w:r>
            <w:r w:rsidR="00B53BC4">
              <w:rPr>
                <w:rFonts w:cs="Calibri"/>
                <w:b/>
              </w:rPr>
              <w:t xml:space="preserve"> </w:t>
            </w:r>
            <w:r w:rsidR="00B53BC4" w:rsidRPr="00B53BC4">
              <w:rPr>
                <w:rFonts w:cs="Calibri"/>
              </w:rPr>
              <w:t>por Comissão</w:t>
            </w:r>
            <w:r w:rsidR="00B53BC4">
              <w:rPr>
                <w:rFonts w:cs="Calibri"/>
              </w:rPr>
              <w:t>, a ser apresentada na reunião do dia 15 de agosto.</w:t>
            </w:r>
          </w:p>
        </w:tc>
      </w:tr>
    </w:tbl>
    <w:p w:rsidR="00182B51" w:rsidRDefault="00182B51" w:rsidP="00697084">
      <w:pPr>
        <w:pStyle w:val="PargrafodaLista"/>
        <w:shd w:val="clear" w:color="auto" w:fill="FFFFFF"/>
        <w:tabs>
          <w:tab w:val="left" w:pos="709"/>
        </w:tabs>
        <w:spacing w:before="120" w:after="0"/>
        <w:ind w:left="505"/>
        <w:rPr>
          <w:b/>
        </w:rPr>
      </w:pPr>
    </w:p>
    <w:p w:rsidR="00B1323B" w:rsidRPr="00BF53BA" w:rsidRDefault="00BF53BA" w:rsidP="00BF53BA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142" w:firstLine="0"/>
        <w:rPr>
          <w:b/>
        </w:rPr>
      </w:pPr>
      <w:r w:rsidRPr="00BF53BA">
        <w:rPr>
          <w:b/>
        </w:rPr>
        <w:t>Participação da Coordenadora de TI para esclarecimento do processo de aquisição de equipamento, software e serviço de backup.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26E28" w:rsidRPr="00E96F96" w:rsidTr="00A43EED">
        <w:trPr>
          <w:trHeight w:val="2116"/>
        </w:trPr>
        <w:tc>
          <w:tcPr>
            <w:tcW w:w="1999" w:type="dxa"/>
            <w:vAlign w:val="center"/>
          </w:tcPr>
          <w:p w:rsidR="00026E28" w:rsidRPr="00E96F96" w:rsidRDefault="00026E28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55364" w:rsidRDefault="00255364" w:rsidP="004F26D3">
            <w:pPr>
              <w:shd w:val="clear" w:color="auto" w:fill="FFFFFF"/>
              <w:tabs>
                <w:tab w:val="left" w:pos="298"/>
              </w:tabs>
              <w:jc w:val="both"/>
              <w:rPr>
                <w:rFonts w:cs="Calibri"/>
              </w:rPr>
            </w:pPr>
            <w:r w:rsidRPr="00255364">
              <w:rPr>
                <w:rFonts w:cs="Calibri"/>
                <w:b/>
              </w:rPr>
              <w:t>5.3.1</w:t>
            </w:r>
            <w:r>
              <w:rPr>
                <w:rFonts w:cs="Calibri"/>
              </w:rPr>
              <w:t xml:space="preserve"> </w:t>
            </w:r>
            <w:r w:rsidR="00C11EB7" w:rsidRPr="00AB7674">
              <w:rPr>
                <w:rFonts w:cs="Calibri"/>
              </w:rPr>
              <w:t xml:space="preserve"> </w:t>
            </w:r>
            <w:r w:rsidRPr="00C751C4">
              <w:rPr>
                <w:rFonts w:cs="Calibri"/>
                <w:b/>
              </w:rPr>
              <w:t xml:space="preserve"> </w:t>
            </w:r>
            <w:r w:rsidRPr="00C751C4">
              <w:rPr>
                <w:rFonts w:cs="Calibri"/>
                <w:b/>
              </w:rPr>
              <w:t xml:space="preserve">Deliberação CPF-CAU/RS nº 121/2017: </w:t>
            </w:r>
            <w:r>
              <w:t xml:space="preserve"> </w:t>
            </w:r>
            <w:r w:rsidRPr="00255364">
              <w:rPr>
                <w:rFonts w:cs="Calibri"/>
                <w:b/>
              </w:rPr>
              <w:t>Aquisição de equipamento, software e serviços de backup</w:t>
            </w:r>
            <w:r>
              <w:rPr>
                <w:rFonts w:cs="Calibri"/>
                <w:b/>
              </w:rPr>
              <w:t>.</w:t>
            </w:r>
          </w:p>
          <w:p w:rsidR="00C11EB7" w:rsidRDefault="00A43EED" w:rsidP="004F26D3">
            <w:pPr>
              <w:shd w:val="clear" w:color="auto" w:fill="FFFFFF"/>
              <w:tabs>
                <w:tab w:val="left" w:pos="298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Coordenadora </w:t>
            </w:r>
            <w:r w:rsidR="00255364">
              <w:rPr>
                <w:rFonts w:cs="Calibri"/>
              </w:rPr>
              <w:t xml:space="preserve">de TI, </w:t>
            </w:r>
            <w:r>
              <w:rPr>
                <w:rFonts w:cs="Calibri"/>
              </w:rPr>
              <w:t xml:space="preserve">Márcia </w:t>
            </w:r>
            <w:r w:rsidR="00255364">
              <w:rPr>
                <w:rFonts w:cs="Calibri"/>
              </w:rPr>
              <w:t>Pedrini, p</w:t>
            </w:r>
            <w:r>
              <w:rPr>
                <w:rFonts w:cs="Calibri"/>
              </w:rPr>
              <w:t xml:space="preserve">articipa da reunião para esclarecer a solicitação da aquisição desses equipamentos e serviços. </w:t>
            </w:r>
            <w:r w:rsidR="00255364">
              <w:rPr>
                <w:rFonts w:cs="Calibri"/>
              </w:rPr>
              <w:t>Ela</w:t>
            </w:r>
            <w:r>
              <w:rPr>
                <w:rFonts w:cs="Calibri"/>
              </w:rPr>
              <w:t xml:space="preserve"> explica que o Comitê de TI definiu a criação do PDTI, que fez o levantamento e planejamento </w:t>
            </w:r>
            <w:r w:rsidR="00255364">
              <w:rPr>
                <w:rFonts w:cs="Calibri"/>
              </w:rPr>
              <w:t xml:space="preserve">das necessidades do </w:t>
            </w:r>
            <w:r>
              <w:rPr>
                <w:rFonts w:cs="Calibri"/>
              </w:rPr>
              <w:t>Conselho. Por sua vez, o PDTI contempl</w:t>
            </w:r>
            <w:r w:rsidR="00255364">
              <w:rPr>
                <w:rFonts w:cs="Calibri"/>
              </w:rPr>
              <w:t>ou</w:t>
            </w:r>
            <w:r>
              <w:rPr>
                <w:rFonts w:cs="Calibri"/>
              </w:rPr>
              <w:t xml:space="preserve"> </w:t>
            </w:r>
            <w:r w:rsidR="00255364">
              <w:rPr>
                <w:rFonts w:cs="Calibri"/>
              </w:rPr>
              <w:t>tais</w:t>
            </w:r>
            <w:r>
              <w:rPr>
                <w:rFonts w:cs="Calibri"/>
              </w:rPr>
              <w:t xml:space="preserve"> aquisições, agora solicitadas pela Coordenação da TI. Fala que não se trata de uma solicitação da Coordenação, mas do Comitê para atender </w:t>
            </w:r>
            <w:r w:rsidR="00255364">
              <w:rPr>
                <w:rFonts w:cs="Calibri"/>
              </w:rPr>
              <w:t xml:space="preserve">o que é atualmente imprescindível para </w:t>
            </w:r>
            <w:r>
              <w:rPr>
                <w:rFonts w:cs="Calibri"/>
              </w:rPr>
              <w:t xml:space="preserve">o Conselho. </w:t>
            </w:r>
          </w:p>
          <w:p w:rsidR="004F26D3" w:rsidRPr="00C751C4" w:rsidRDefault="004F26D3" w:rsidP="00255364">
            <w:pPr>
              <w:shd w:val="clear" w:color="auto" w:fill="FFFFFF"/>
              <w:tabs>
                <w:tab w:val="left" w:pos="298"/>
              </w:tabs>
              <w:jc w:val="both"/>
              <w:rPr>
                <w:rFonts w:cs="Calibri"/>
                <w:b/>
              </w:rPr>
            </w:pPr>
            <w:r>
              <w:rPr>
                <w:rFonts w:cs="Calibri"/>
              </w:rPr>
              <w:t>Não havendo questionamentos sobre o assunto, a Comissão delibera pela aquisição.</w:t>
            </w:r>
          </w:p>
        </w:tc>
      </w:tr>
      <w:tr w:rsidR="00026E28" w:rsidRPr="00E96F96" w:rsidTr="00E8487B">
        <w:tc>
          <w:tcPr>
            <w:tcW w:w="1999" w:type="dxa"/>
            <w:vAlign w:val="center"/>
          </w:tcPr>
          <w:p w:rsidR="00026E28" w:rsidRPr="00E96F96" w:rsidRDefault="00026E28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26E28" w:rsidRPr="00E96F96" w:rsidRDefault="007416FD" w:rsidP="00E8487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F53BA" w:rsidRDefault="00BF53BA" w:rsidP="00697084">
      <w:pPr>
        <w:shd w:val="clear" w:color="auto" w:fill="FFFFFF"/>
        <w:tabs>
          <w:tab w:val="left" w:pos="709"/>
          <w:tab w:val="left" w:pos="1276"/>
          <w:tab w:val="left" w:pos="1985"/>
        </w:tabs>
        <w:spacing w:before="120" w:after="0"/>
      </w:pPr>
    </w:p>
    <w:p w:rsidR="00B3385F" w:rsidRPr="005A6D90" w:rsidRDefault="00BF53BA" w:rsidP="005A6D90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>
        <w:rPr>
          <w:b/>
        </w:rPr>
        <w:t>Pauta da Gerência 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3385F" w:rsidRPr="00E96F96" w:rsidTr="00E8487B">
        <w:tc>
          <w:tcPr>
            <w:tcW w:w="1999" w:type="dxa"/>
            <w:vAlign w:val="center"/>
          </w:tcPr>
          <w:p w:rsidR="00B3385F" w:rsidRPr="00E96F96" w:rsidRDefault="00B3385F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672C" w:rsidRPr="00BF53BA" w:rsidRDefault="00BF53BA" w:rsidP="00F52471">
            <w:pPr>
              <w:pStyle w:val="PargrafodaLista"/>
              <w:numPr>
                <w:ilvl w:val="2"/>
                <w:numId w:val="27"/>
              </w:numPr>
              <w:ind w:left="15" w:firstLine="0"/>
              <w:jc w:val="both"/>
              <w:rPr>
                <w:rFonts w:cs="Calibri"/>
                <w:b/>
              </w:rPr>
            </w:pPr>
            <w:r w:rsidRPr="00BF53BA">
              <w:rPr>
                <w:rFonts w:cs="Calibri"/>
                <w:b/>
              </w:rPr>
              <w:t>Acompanhamento do estorno da taxa de registro de boleto pelo Banco do Brasil:</w:t>
            </w:r>
          </w:p>
          <w:p w:rsidR="00BF53BA" w:rsidRDefault="00F572A5" w:rsidP="00BF53B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</w:t>
            </w:r>
            <w:r w:rsidR="00F52471">
              <w:rPr>
                <w:rFonts w:cs="Calibri"/>
              </w:rPr>
              <w:t xml:space="preserve">Gerente Financeira, </w:t>
            </w:r>
            <w:r>
              <w:rPr>
                <w:rFonts w:cs="Calibri"/>
              </w:rPr>
              <w:t xml:space="preserve">Cheila </w:t>
            </w:r>
            <w:r w:rsidR="00F52471">
              <w:rPr>
                <w:rFonts w:cs="Calibri"/>
              </w:rPr>
              <w:t>Chagas, informa que identificou a quantia de aproximadamente R$ 96,00</w:t>
            </w:r>
            <w:r>
              <w:rPr>
                <w:rFonts w:cs="Calibri"/>
              </w:rPr>
              <w:t xml:space="preserve"> paga pelo</w:t>
            </w:r>
            <w:r w:rsidR="00F5247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profissiona</w:t>
            </w:r>
            <w:r w:rsidR="00F52471">
              <w:rPr>
                <w:rFonts w:cs="Calibri"/>
              </w:rPr>
              <w:t>is</w:t>
            </w:r>
            <w:r w:rsidR="00A43EED">
              <w:rPr>
                <w:rFonts w:cs="Calibri"/>
              </w:rPr>
              <w:t xml:space="preserve"> nos três primeiros dias de cobrança </w:t>
            </w:r>
            <w:r w:rsidR="00F52471">
              <w:rPr>
                <w:rFonts w:cs="Calibri"/>
              </w:rPr>
              <w:t xml:space="preserve">de registro de boleto </w:t>
            </w:r>
            <w:r w:rsidR="00A43EED">
              <w:rPr>
                <w:rFonts w:cs="Calibri"/>
              </w:rPr>
              <w:t xml:space="preserve">por parte do Banco do Brasil. Diz que desde </w:t>
            </w:r>
            <w:r w:rsidR="00F52471">
              <w:rPr>
                <w:rFonts w:cs="Calibri"/>
              </w:rPr>
              <w:t xml:space="preserve">o dia 31/07 </w:t>
            </w:r>
            <w:r w:rsidR="00A43EED">
              <w:rPr>
                <w:rFonts w:cs="Calibri"/>
              </w:rPr>
              <w:t>não está sendo mais cobrada a tarifa de R$ 7,00 relativa ao pagamento dos boletos sem registro. Ela informa que o estorno deve ocorrer em até 30 dias.</w:t>
            </w:r>
          </w:p>
          <w:p w:rsidR="00F572A5" w:rsidRDefault="00F572A5" w:rsidP="00BF53BA">
            <w:pPr>
              <w:jc w:val="both"/>
              <w:rPr>
                <w:rFonts w:cs="Calibri"/>
              </w:rPr>
            </w:pPr>
          </w:p>
          <w:p w:rsidR="00BF53BA" w:rsidRPr="00BF53BA" w:rsidRDefault="00BF53BA" w:rsidP="00F52471">
            <w:pPr>
              <w:pStyle w:val="PargrafodaLista"/>
              <w:numPr>
                <w:ilvl w:val="2"/>
                <w:numId w:val="27"/>
              </w:numPr>
              <w:ind w:left="15" w:hanging="15"/>
              <w:jc w:val="both"/>
              <w:rPr>
                <w:rFonts w:cs="Calibri"/>
                <w:b/>
              </w:rPr>
            </w:pPr>
            <w:r w:rsidRPr="00BF53BA">
              <w:rPr>
                <w:rFonts w:cs="Calibri"/>
                <w:b/>
              </w:rPr>
              <w:lastRenderedPageBreak/>
              <w:t xml:space="preserve">Acompanhamento da execução orçamentária: </w:t>
            </w:r>
            <w:r w:rsidRPr="004F26D3">
              <w:rPr>
                <w:rFonts w:cs="Calibri"/>
              </w:rPr>
              <w:t>pauta apresentada pela Ger</w:t>
            </w:r>
            <w:r w:rsidR="00F52471">
              <w:rPr>
                <w:rFonts w:cs="Calibri"/>
              </w:rPr>
              <w:t>ência Geral e relatada no item 5.2 da pauta.</w:t>
            </w:r>
          </w:p>
          <w:p w:rsidR="00BF53BA" w:rsidRPr="00BF53BA" w:rsidRDefault="00BF53BA" w:rsidP="00BF53BA">
            <w:pPr>
              <w:rPr>
                <w:rFonts w:cs="Calibri"/>
              </w:rPr>
            </w:pPr>
          </w:p>
          <w:p w:rsidR="00BF53BA" w:rsidRDefault="00BF53BA" w:rsidP="00BF53BA">
            <w:pPr>
              <w:pStyle w:val="PargrafodaLista"/>
              <w:numPr>
                <w:ilvl w:val="2"/>
                <w:numId w:val="27"/>
              </w:numPr>
              <w:jc w:val="both"/>
              <w:rPr>
                <w:rFonts w:cs="Calibri"/>
                <w:b/>
              </w:rPr>
            </w:pPr>
            <w:r w:rsidRPr="00BF53BA">
              <w:rPr>
                <w:rFonts w:cs="Calibri"/>
                <w:b/>
              </w:rPr>
              <w:t>Aquisições:</w:t>
            </w:r>
          </w:p>
          <w:p w:rsidR="00BF53BA" w:rsidRPr="00BF53BA" w:rsidRDefault="00F52471" w:rsidP="00F5247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única aquisição está relatada no item 5.3 da pauta.</w:t>
            </w:r>
          </w:p>
        </w:tc>
      </w:tr>
      <w:tr w:rsidR="00B3385F" w:rsidRPr="00E96F96" w:rsidTr="00E8487B">
        <w:tc>
          <w:tcPr>
            <w:tcW w:w="1999" w:type="dxa"/>
            <w:vAlign w:val="center"/>
          </w:tcPr>
          <w:p w:rsidR="00B3385F" w:rsidRPr="00E96F96" w:rsidRDefault="00B3385F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B3385F" w:rsidRPr="00037905" w:rsidRDefault="004F26D3" w:rsidP="00E8487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000AE1" w:rsidRDefault="00000AE1" w:rsidP="00697084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before="120" w:after="0"/>
        <w:ind w:left="284"/>
        <w:rPr>
          <w:b/>
        </w:rPr>
      </w:pPr>
    </w:p>
    <w:p w:rsidR="00046211" w:rsidRPr="00046211" w:rsidRDefault="00046211" w:rsidP="00046211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 w:rsidRPr="00046211">
        <w:rPr>
          <w:b/>
        </w:rPr>
        <w:t>Pauta da Secretaria Geral: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E96F96" w:rsidTr="003164A2">
        <w:tc>
          <w:tcPr>
            <w:tcW w:w="1999" w:type="dxa"/>
            <w:vAlign w:val="center"/>
          </w:tcPr>
          <w:p w:rsidR="005A6D90" w:rsidRPr="00E96F96" w:rsidRDefault="005A6D90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C2B8D" w:rsidRPr="00046211" w:rsidRDefault="00046211" w:rsidP="00046211">
            <w:pPr>
              <w:pStyle w:val="PargrafodaLista"/>
              <w:numPr>
                <w:ilvl w:val="2"/>
                <w:numId w:val="27"/>
              </w:numPr>
              <w:jc w:val="both"/>
              <w:rPr>
                <w:rFonts w:cs="Calibri"/>
              </w:rPr>
            </w:pPr>
            <w:r w:rsidRPr="00046211">
              <w:rPr>
                <w:rFonts w:cs="Calibri"/>
              </w:rPr>
              <w:t>Planilha de acompanhamento de demandas:</w:t>
            </w:r>
          </w:p>
          <w:p w:rsidR="00046211" w:rsidRDefault="001C11B6" w:rsidP="0004621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planilha é apresentada pela Secretária Executiva Carla Lago</w:t>
            </w:r>
            <w:r w:rsidR="00F52471">
              <w:rPr>
                <w:rFonts w:cs="Calibri"/>
              </w:rPr>
              <w:t xml:space="preserve"> e a Comissão orienta a seguir registrando os encaminhamentos para posterior acompanhamento da Comissão.</w:t>
            </w:r>
          </w:p>
          <w:p w:rsidR="001C11B6" w:rsidRDefault="001C11B6" w:rsidP="00046211">
            <w:pPr>
              <w:jc w:val="both"/>
              <w:rPr>
                <w:rFonts w:cs="Calibri"/>
              </w:rPr>
            </w:pPr>
          </w:p>
          <w:p w:rsidR="00046211" w:rsidRPr="00046211" w:rsidRDefault="00046211" w:rsidP="00F52471">
            <w:pPr>
              <w:pStyle w:val="PargrafodaLista"/>
              <w:numPr>
                <w:ilvl w:val="2"/>
                <w:numId w:val="27"/>
              </w:numPr>
              <w:ind w:left="15" w:hanging="15"/>
              <w:jc w:val="both"/>
              <w:rPr>
                <w:rFonts w:cs="Calibri"/>
              </w:rPr>
            </w:pPr>
            <w:r w:rsidRPr="00F52471">
              <w:rPr>
                <w:rFonts w:cs="Calibri"/>
                <w:b/>
              </w:rPr>
              <w:t>Memorando CPF-CAU/RS nº 05/2017:</w:t>
            </w:r>
            <w:r w:rsidR="00F52471">
              <w:rPr>
                <w:rFonts w:cs="Calibri"/>
              </w:rPr>
              <w:t xml:space="preserve"> O Memorando é retirado de pauta e a Comissão solicita sua exclusão.</w:t>
            </w:r>
          </w:p>
        </w:tc>
      </w:tr>
      <w:tr w:rsidR="005A6D90" w:rsidRPr="00E96F96" w:rsidTr="003164A2">
        <w:tc>
          <w:tcPr>
            <w:tcW w:w="1999" w:type="dxa"/>
            <w:vAlign w:val="center"/>
          </w:tcPr>
          <w:p w:rsidR="005A6D90" w:rsidRPr="00E96F96" w:rsidRDefault="005A6D90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92417F" w:rsidRDefault="005A6D90" w:rsidP="0092417F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5A6D90" w:rsidRDefault="005A6D90" w:rsidP="00697084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before="120" w:after="0"/>
        <w:contextualSpacing w:val="0"/>
        <w:rPr>
          <w:b/>
        </w:rPr>
      </w:pPr>
    </w:p>
    <w:p w:rsidR="00046211" w:rsidRPr="00046211" w:rsidRDefault="00046211" w:rsidP="00046211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 w:rsidRPr="00046211">
        <w:rPr>
          <w:b/>
        </w:rPr>
        <w:t>Processos de cobrança de anuidades: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05BC9" w:rsidRPr="003631AF" w:rsidRDefault="008B10C6" w:rsidP="00805BC9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processos para análise.</w:t>
            </w:r>
          </w:p>
        </w:tc>
      </w:tr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4F52B5" w:rsidRDefault="008B10C6" w:rsidP="005B63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B3951" w:rsidRDefault="003B3951" w:rsidP="00697084">
      <w:pPr>
        <w:suppressLineNumbers/>
        <w:tabs>
          <w:tab w:val="left" w:pos="6854"/>
        </w:tabs>
        <w:spacing w:before="120" w:after="0"/>
        <w:jc w:val="center"/>
        <w:rPr>
          <w:rFonts w:cs="Times New Roman"/>
          <w:b/>
        </w:rPr>
      </w:pPr>
    </w:p>
    <w:p w:rsidR="00046211" w:rsidRPr="00046211" w:rsidRDefault="00046211" w:rsidP="00046211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>
        <w:rPr>
          <w:b/>
        </w:rPr>
        <w:t>Pauta para a próxima reunião: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46211" w:rsidRPr="00605CAC" w:rsidTr="003164A2">
        <w:tc>
          <w:tcPr>
            <w:tcW w:w="1985" w:type="dxa"/>
            <w:vAlign w:val="center"/>
          </w:tcPr>
          <w:p w:rsidR="00046211" w:rsidRPr="00E96F96" w:rsidRDefault="00046211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046211" w:rsidRPr="003631AF" w:rsidRDefault="00F52471" w:rsidP="00F5247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Seguem os temas permanentes e também aqueles tratados na reunião de hoje e que requerem acompanhamento.</w:t>
            </w:r>
          </w:p>
        </w:tc>
      </w:tr>
      <w:tr w:rsidR="00046211" w:rsidRPr="00605CAC" w:rsidTr="003164A2">
        <w:tc>
          <w:tcPr>
            <w:tcW w:w="1985" w:type="dxa"/>
            <w:vAlign w:val="center"/>
          </w:tcPr>
          <w:p w:rsidR="00046211" w:rsidRPr="00E96F96" w:rsidRDefault="00046211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046211" w:rsidRPr="004F52B5" w:rsidRDefault="00046211" w:rsidP="003164A2">
            <w:pPr>
              <w:jc w:val="both"/>
              <w:rPr>
                <w:rFonts w:cs="Calibri"/>
              </w:rPr>
            </w:pPr>
          </w:p>
        </w:tc>
      </w:tr>
    </w:tbl>
    <w:p w:rsidR="00046211" w:rsidRDefault="00046211" w:rsidP="00697084">
      <w:pPr>
        <w:suppressLineNumbers/>
        <w:tabs>
          <w:tab w:val="left" w:pos="6854"/>
        </w:tabs>
        <w:spacing w:before="120" w:after="0"/>
        <w:rPr>
          <w:rFonts w:cs="Times New Roman"/>
          <w:b/>
        </w:rPr>
      </w:pPr>
    </w:p>
    <w:p w:rsidR="00046211" w:rsidRPr="00046211" w:rsidRDefault="00046211" w:rsidP="00046211">
      <w:pPr>
        <w:pStyle w:val="PargrafodaLista"/>
        <w:numPr>
          <w:ilvl w:val="0"/>
          <w:numId w:val="13"/>
        </w:numPr>
        <w:suppressLineNumbers/>
        <w:tabs>
          <w:tab w:val="left" w:pos="6854"/>
        </w:tabs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Assuntos Gerais | Encerramento: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46211" w:rsidRPr="00605CAC" w:rsidTr="009D6BE8">
        <w:trPr>
          <w:trHeight w:val="1145"/>
        </w:trPr>
        <w:tc>
          <w:tcPr>
            <w:tcW w:w="1985" w:type="dxa"/>
            <w:vAlign w:val="center"/>
          </w:tcPr>
          <w:p w:rsidR="00046211" w:rsidRPr="00E96F96" w:rsidRDefault="00046211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0C5FF9" w:rsidRPr="00E53D61" w:rsidRDefault="000C5FF9" w:rsidP="003164A2">
            <w:pPr>
              <w:jc w:val="both"/>
              <w:rPr>
                <w:rFonts w:cs="Calibri"/>
                <w:b/>
              </w:rPr>
            </w:pPr>
            <w:r w:rsidRPr="00E53D61">
              <w:rPr>
                <w:rFonts w:cs="Calibri"/>
                <w:b/>
              </w:rPr>
              <w:t>7.1 Regimento Interno:</w:t>
            </w:r>
          </w:p>
          <w:p w:rsidR="000C5FF9" w:rsidRDefault="00697084" w:rsidP="003164A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farão a leitura do R</w:t>
            </w:r>
            <w:r w:rsidR="00F52471">
              <w:rPr>
                <w:rFonts w:cs="Calibri"/>
              </w:rPr>
              <w:t xml:space="preserve">egimento Interno </w:t>
            </w:r>
            <w:r>
              <w:rPr>
                <w:rFonts w:cs="Calibri"/>
              </w:rPr>
              <w:t xml:space="preserve">e trarão </w:t>
            </w:r>
            <w:r w:rsidR="00F52471">
              <w:rPr>
                <w:rFonts w:cs="Calibri"/>
              </w:rPr>
              <w:t xml:space="preserve">suas </w:t>
            </w:r>
            <w:r>
              <w:rPr>
                <w:rFonts w:cs="Calibri"/>
              </w:rPr>
              <w:t>c</w:t>
            </w:r>
            <w:r w:rsidR="00F52471">
              <w:rPr>
                <w:rFonts w:cs="Calibri"/>
              </w:rPr>
              <w:t>ontribuições na reunião do dia 08/08/2017.</w:t>
            </w:r>
          </w:p>
          <w:p w:rsidR="00F52471" w:rsidRDefault="00697084" w:rsidP="000C5FF9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princípio não haverá reunião no dia 15/0</w:t>
            </w:r>
            <w:r w:rsidR="00F52471">
              <w:rPr>
                <w:rFonts w:cs="Calibri"/>
              </w:rPr>
              <w:t>8, salvo necessário em virtude da necessidade de finalização da revisão do Regimento.</w:t>
            </w:r>
          </w:p>
          <w:p w:rsidR="00F52471" w:rsidRDefault="00F52471" w:rsidP="000C5FF9">
            <w:pPr>
              <w:jc w:val="both"/>
              <w:rPr>
                <w:rFonts w:cs="Calibri"/>
                <w:b/>
              </w:rPr>
            </w:pPr>
          </w:p>
          <w:p w:rsidR="00046211" w:rsidRDefault="000C5FF9" w:rsidP="000C5FF9">
            <w:pPr>
              <w:jc w:val="both"/>
              <w:rPr>
                <w:rFonts w:cs="Calibri"/>
                <w:b/>
              </w:rPr>
            </w:pPr>
            <w:r w:rsidRPr="00E53D61">
              <w:rPr>
                <w:rFonts w:cs="Calibri"/>
                <w:b/>
              </w:rPr>
              <w:t>7.2 Reuniões a serem realizadas no mês de agosto:</w:t>
            </w:r>
          </w:p>
          <w:p w:rsidR="00697084" w:rsidRPr="00AC3EB9" w:rsidRDefault="00F52471" w:rsidP="00F52471">
            <w:pPr>
              <w:jc w:val="both"/>
              <w:rPr>
                <w:rFonts w:cs="Calibri"/>
              </w:rPr>
            </w:pPr>
            <w:r w:rsidRPr="00F52471">
              <w:rPr>
                <w:rFonts w:cs="Calibri"/>
              </w:rPr>
              <w:t>Inicialmente fica cancelada a reuni</w:t>
            </w:r>
            <w:r>
              <w:rPr>
                <w:rFonts w:cs="Calibri"/>
              </w:rPr>
              <w:t>ão do dia 15/08, visto que o Regimento atual só permite a realização de quatro reuniões mensais.</w:t>
            </w:r>
          </w:p>
        </w:tc>
      </w:tr>
      <w:tr w:rsidR="00046211" w:rsidRPr="00605CAC" w:rsidTr="003164A2">
        <w:tc>
          <w:tcPr>
            <w:tcW w:w="1985" w:type="dxa"/>
            <w:vAlign w:val="center"/>
          </w:tcPr>
          <w:p w:rsidR="00046211" w:rsidRPr="00E96F96" w:rsidRDefault="00046211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046211" w:rsidRPr="004F52B5" w:rsidRDefault="00F52471" w:rsidP="003164A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046211" w:rsidRPr="009D6BE8" w:rsidRDefault="00046211" w:rsidP="00046211">
      <w:pPr>
        <w:suppressLineNumbers/>
        <w:tabs>
          <w:tab w:val="left" w:pos="6854"/>
        </w:tabs>
        <w:spacing w:after="0" w:line="240" w:lineRule="auto"/>
        <w:rPr>
          <w:rFonts w:cs="Times New Roman"/>
        </w:rPr>
      </w:pPr>
    </w:p>
    <w:p w:rsidR="00046211" w:rsidRPr="009D6BE8" w:rsidRDefault="0004621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</w:rPr>
      </w:pPr>
    </w:p>
    <w:p w:rsidR="00046211" w:rsidRPr="009D6BE8" w:rsidRDefault="0004621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</w:rPr>
      </w:pPr>
    </w:p>
    <w:p w:rsidR="009E2492" w:rsidRPr="009D6BE8" w:rsidRDefault="009E2492" w:rsidP="009E2492">
      <w:pPr>
        <w:suppressLineNumbers/>
        <w:spacing w:after="0" w:line="240" w:lineRule="auto"/>
        <w:jc w:val="center"/>
        <w:rPr>
          <w:rFonts w:cs="Times New Roman"/>
        </w:rPr>
      </w:pPr>
    </w:p>
    <w:p w:rsidR="006F3755" w:rsidRPr="00E96F96" w:rsidRDefault="002E0A4B" w:rsidP="009E2492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9E2492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324" w:rsidRDefault="00C16324" w:rsidP="001C5BED">
      <w:pPr>
        <w:spacing w:after="0" w:line="240" w:lineRule="auto"/>
      </w:pPr>
      <w:r>
        <w:separator/>
      </w:r>
    </w:p>
  </w:endnote>
  <w:endnote w:type="continuationSeparator" w:id="0">
    <w:p w:rsidR="00C16324" w:rsidRDefault="00C1632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6C1">
          <w:rPr>
            <w:noProof/>
          </w:rPr>
          <w:t>3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324" w:rsidRDefault="00C16324" w:rsidP="001C5BED">
      <w:pPr>
        <w:spacing w:after="0" w:line="240" w:lineRule="auto"/>
      </w:pPr>
      <w:r>
        <w:separator/>
      </w:r>
    </w:p>
  </w:footnote>
  <w:footnote w:type="continuationSeparator" w:id="0">
    <w:p w:rsidR="00C16324" w:rsidRDefault="00C1632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A01B6"/>
    <w:multiLevelType w:val="hybridMultilevel"/>
    <w:tmpl w:val="672440C0"/>
    <w:lvl w:ilvl="0" w:tplc="E3FA9CE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CB00C7"/>
    <w:multiLevelType w:val="hybridMultilevel"/>
    <w:tmpl w:val="5412C1DA"/>
    <w:lvl w:ilvl="0" w:tplc="7DBAA5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546BE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4" w15:restartNumberingAfterBreak="0">
    <w:nsid w:val="6C990B1C"/>
    <w:multiLevelType w:val="hybridMultilevel"/>
    <w:tmpl w:val="1E48F8E8"/>
    <w:lvl w:ilvl="0" w:tplc="75605D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7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2"/>
  </w:num>
  <w:num w:numId="4">
    <w:abstractNumId w:val="28"/>
  </w:num>
  <w:num w:numId="5">
    <w:abstractNumId w:val="39"/>
  </w:num>
  <w:num w:numId="6">
    <w:abstractNumId w:val="35"/>
  </w:num>
  <w:num w:numId="7">
    <w:abstractNumId w:val="6"/>
  </w:num>
  <w:num w:numId="8">
    <w:abstractNumId w:val="21"/>
  </w:num>
  <w:num w:numId="9">
    <w:abstractNumId w:val="23"/>
  </w:num>
  <w:num w:numId="10">
    <w:abstractNumId w:val="36"/>
  </w:num>
  <w:num w:numId="11">
    <w:abstractNumId w:val="5"/>
  </w:num>
  <w:num w:numId="12">
    <w:abstractNumId w:val="16"/>
  </w:num>
  <w:num w:numId="13">
    <w:abstractNumId w:val="25"/>
  </w:num>
  <w:num w:numId="14">
    <w:abstractNumId w:val="31"/>
  </w:num>
  <w:num w:numId="15">
    <w:abstractNumId w:val="3"/>
  </w:num>
  <w:num w:numId="16">
    <w:abstractNumId w:val="0"/>
  </w:num>
  <w:num w:numId="17">
    <w:abstractNumId w:val="8"/>
  </w:num>
  <w:num w:numId="18">
    <w:abstractNumId w:val="32"/>
  </w:num>
  <w:num w:numId="19">
    <w:abstractNumId w:val="19"/>
  </w:num>
  <w:num w:numId="20">
    <w:abstractNumId w:val="4"/>
  </w:num>
  <w:num w:numId="21">
    <w:abstractNumId w:val="12"/>
  </w:num>
  <w:num w:numId="22">
    <w:abstractNumId w:val="9"/>
  </w:num>
  <w:num w:numId="23">
    <w:abstractNumId w:val="13"/>
  </w:num>
  <w:num w:numId="24">
    <w:abstractNumId w:val="11"/>
  </w:num>
  <w:num w:numId="25">
    <w:abstractNumId w:val="40"/>
  </w:num>
  <w:num w:numId="26">
    <w:abstractNumId w:val="18"/>
  </w:num>
  <w:num w:numId="27">
    <w:abstractNumId w:val="1"/>
  </w:num>
  <w:num w:numId="28">
    <w:abstractNumId w:val="20"/>
  </w:num>
  <w:num w:numId="29">
    <w:abstractNumId w:val="10"/>
  </w:num>
  <w:num w:numId="30">
    <w:abstractNumId w:val="38"/>
  </w:num>
  <w:num w:numId="31">
    <w:abstractNumId w:val="14"/>
  </w:num>
  <w:num w:numId="32">
    <w:abstractNumId w:val="17"/>
  </w:num>
  <w:num w:numId="33">
    <w:abstractNumId w:val="24"/>
  </w:num>
  <w:num w:numId="34">
    <w:abstractNumId w:val="15"/>
  </w:num>
  <w:num w:numId="35">
    <w:abstractNumId w:val="26"/>
  </w:num>
  <w:num w:numId="36">
    <w:abstractNumId w:val="37"/>
  </w:num>
  <w:num w:numId="37">
    <w:abstractNumId w:val="22"/>
  </w:num>
  <w:num w:numId="38">
    <w:abstractNumId w:val="29"/>
  </w:num>
  <w:num w:numId="39">
    <w:abstractNumId w:val="34"/>
  </w:num>
  <w:num w:numId="40">
    <w:abstractNumId w:val="30"/>
  </w:num>
  <w:num w:numId="4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11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1DC3"/>
    <w:rsid w:val="000A28C3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5FF9"/>
    <w:rsid w:val="000C602E"/>
    <w:rsid w:val="000C7F68"/>
    <w:rsid w:val="000D02A0"/>
    <w:rsid w:val="000D07D3"/>
    <w:rsid w:val="000D52A7"/>
    <w:rsid w:val="000D6521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128F"/>
    <w:rsid w:val="00101475"/>
    <w:rsid w:val="0010437C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452A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5CDC"/>
    <w:rsid w:val="001C11B6"/>
    <w:rsid w:val="001C3B10"/>
    <w:rsid w:val="001C4BF7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56C1"/>
    <w:rsid w:val="00246D95"/>
    <w:rsid w:val="00247165"/>
    <w:rsid w:val="00247A56"/>
    <w:rsid w:val="00253845"/>
    <w:rsid w:val="00254573"/>
    <w:rsid w:val="002546BC"/>
    <w:rsid w:val="002548E2"/>
    <w:rsid w:val="00255364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1D3F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6C15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4F68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1BA4"/>
    <w:rsid w:val="003C3480"/>
    <w:rsid w:val="003C3642"/>
    <w:rsid w:val="003C39EC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D722D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AD2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4592"/>
    <w:rsid w:val="004752C3"/>
    <w:rsid w:val="004756C1"/>
    <w:rsid w:val="00476E74"/>
    <w:rsid w:val="0047725E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26D3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CBA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26E3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32D"/>
    <w:rsid w:val="0069366E"/>
    <w:rsid w:val="00693C6A"/>
    <w:rsid w:val="00694601"/>
    <w:rsid w:val="00695250"/>
    <w:rsid w:val="00695969"/>
    <w:rsid w:val="00696A05"/>
    <w:rsid w:val="00696F7F"/>
    <w:rsid w:val="00697084"/>
    <w:rsid w:val="00697F1A"/>
    <w:rsid w:val="006A0D22"/>
    <w:rsid w:val="006A2FF8"/>
    <w:rsid w:val="006A4137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6F9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27C5"/>
    <w:rsid w:val="007041AB"/>
    <w:rsid w:val="007044CA"/>
    <w:rsid w:val="00705E48"/>
    <w:rsid w:val="00706524"/>
    <w:rsid w:val="0070653B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16FD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0C86"/>
    <w:rsid w:val="00801ECB"/>
    <w:rsid w:val="00802088"/>
    <w:rsid w:val="0080221E"/>
    <w:rsid w:val="008039D5"/>
    <w:rsid w:val="00805898"/>
    <w:rsid w:val="00805BC9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565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5661"/>
    <w:rsid w:val="0084672C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81805"/>
    <w:rsid w:val="00891190"/>
    <w:rsid w:val="0089119B"/>
    <w:rsid w:val="00892A22"/>
    <w:rsid w:val="008930A7"/>
    <w:rsid w:val="00894C27"/>
    <w:rsid w:val="00895A8C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C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6BE8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2656"/>
    <w:rsid w:val="00A43EA0"/>
    <w:rsid w:val="00A43EED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3EB9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23B"/>
    <w:rsid w:val="00B13FB8"/>
    <w:rsid w:val="00B14F43"/>
    <w:rsid w:val="00B17427"/>
    <w:rsid w:val="00B17E7A"/>
    <w:rsid w:val="00B20507"/>
    <w:rsid w:val="00B206C5"/>
    <w:rsid w:val="00B21C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3BC4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53BA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32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6D8"/>
    <w:rsid w:val="00C7187A"/>
    <w:rsid w:val="00C72198"/>
    <w:rsid w:val="00C72832"/>
    <w:rsid w:val="00C7398A"/>
    <w:rsid w:val="00C740AC"/>
    <w:rsid w:val="00C751C4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86C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3D61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682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471"/>
    <w:rsid w:val="00F52CCE"/>
    <w:rsid w:val="00F5574A"/>
    <w:rsid w:val="00F55A02"/>
    <w:rsid w:val="00F56216"/>
    <w:rsid w:val="00F56F5A"/>
    <w:rsid w:val="00F572A5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953B4-6786-4A63-9AE4-575B55E7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3</cp:revision>
  <cp:lastPrinted>2017-06-06T20:13:00Z</cp:lastPrinted>
  <dcterms:created xsi:type="dcterms:W3CDTF">2017-08-08T12:55:00Z</dcterms:created>
  <dcterms:modified xsi:type="dcterms:W3CDTF">2017-08-08T12:55:00Z</dcterms:modified>
</cp:coreProperties>
</file>