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427E01" w:rsidRPr="00E96F96">
        <w:rPr>
          <w:rFonts w:eastAsia="Cambria" w:cs="Times New Roman"/>
          <w:b/>
        </w:rPr>
        <w:t>1</w:t>
      </w:r>
      <w:r w:rsidR="00306A00">
        <w:rPr>
          <w:rFonts w:eastAsia="Cambria" w:cs="Times New Roman"/>
          <w:b/>
        </w:rPr>
        <w:t>9</w:t>
      </w:r>
      <w:r w:rsidR="00FB6391">
        <w:rPr>
          <w:rFonts w:eastAsia="Cambria" w:cs="Times New Roman"/>
          <w:b/>
        </w:rPr>
        <w:t>2</w:t>
      </w:r>
      <w:r w:rsidR="00CC119F" w:rsidRPr="00E96F96">
        <w:rPr>
          <w:rFonts w:eastAsia="Cambria" w:cs="Times New Roman"/>
          <w:b/>
        </w:rPr>
        <w:t xml:space="preserve">ª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FB6391" w:rsidP="00B744F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13</w:t>
            </w:r>
            <w:r w:rsidR="00306A00">
              <w:rPr>
                <w:rFonts w:eastAsia="Cambria" w:cs="Times New Roman"/>
              </w:rPr>
              <w:t>/12</w:t>
            </w:r>
            <w:r w:rsidR="003B5808">
              <w:rPr>
                <w:rFonts w:eastAsia="Cambria" w:cs="Times New Roman"/>
              </w:rPr>
              <w:t>/</w:t>
            </w:r>
            <w:r w:rsidR="00891190" w:rsidRPr="00E96F96">
              <w:rPr>
                <w:rFonts w:eastAsia="Cambria" w:cs="Times New Roman"/>
              </w:rPr>
              <w:t>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D6042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D6042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D6042F">
              <w:rPr>
                <w:rFonts w:eastAsia="Cambria" w:cs="Times New Roman"/>
              </w:rPr>
              <w:t>0</w:t>
            </w:r>
            <w:r>
              <w:rPr>
                <w:rFonts w:eastAsia="Cambria" w:cs="Times New Roman"/>
              </w:rPr>
              <w:t>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A52D8B" w:rsidP="00F02DF4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F02DF4">
              <w:rPr>
                <w:rFonts w:eastAsia="Cambria" w:cs="Times New Roman"/>
              </w:rPr>
              <w:t>6</w:t>
            </w:r>
            <w:r w:rsidR="005A0CB8" w:rsidRPr="00E96F96">
              <w:rPr>
                <w:rFonts w:eastAsia="Cambria" w:cs="Times New Roman"/>
              </w:rPr>
              <w:t>h</w:t>
            </w:r>
            <w:r w:rsidR="00F02DF4">
              <w:rPr>
                <w:rFonts w:eastAsia="Cambria" w:cs="Times New Roman"/>
              </w:rPr>
              <w:t>00</w:t>
            </w:r>
            <w:r w:rsidR="005A0CB8" w:rsidRPr="00E96F96">
              <w:rPr>
                <w:rFonts w:eastAsia="Cambria" w:cs="Times New Roman"/>
              </w:rPr>
              <w:t>min</w:t>
            </w:r>
          </w:p>
        </w:tc>
      </w:tr>
      <w:tr w:rsidR="005610D3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5610D3" w:rsidRPr="00E96F96" w:rsidTr="00270FC3">
        <w:tc>
          <w:tcPr>
            <w:tcW w:w="4777" w:type="dxa"/>
            <w:gridSpan w:val="3"/>
          </w:tcPr>
          <w:p w:rsidR="005610D3" w:rsidRPr="002A2D58" w:rsidRDefault="005610D3" w:rsidP="00270F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687" w:type="dxa"/>
            <w:gridSpan w:val="4"/>
          </w:tcPr>
          <w:p w:rsidR="005610D3" w:rsidRPr="00E96F96" w:rsidRDefault="005610D3" w:rsidP="00270FC3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Presidente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2A2D58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  <w:r w:rsidR="0036333A">
              <w:rPr>
                <w:rFonts w:eastAsia="Cambria" w:cs="Times New Roman"/>
              </w:rPr>
              <w:t xml:space="preserve"> / Vice-Presidente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480FBA">
        <w:tc>
          <w:tcPr>
            <w:tcW w:w="4777" w:type="dxa"/>
            <w:gridSpan w:val="3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2953D9">
        <w:tc>
          <w:tcPr>
            <w:tcW w:w="4777" w:type="dxa"/>
            <w:gridSpan w:val="3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2B396B" w:rsidRPr="002B396B" w:rsidRDefault="005E420D" w:rsidP="005E420D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5E420D">
        <w:rPr>
          <w:rFonts w:cs="Calibri"/>
          <w:b/>
        </w:rPr>
        <w:t>Aprovação da</w:t>
      </w:r>
      <w:r w:rsidR="00306A00">
        <w:rPr>
          <w:rFonts w:cs="Calibri"/>
          <w:b/>
        </w:rPr>
        <w:t>s</w:t>
      </w:r>
      <w:r w:rsidRPr="005E420D">
        <w:rPr>
          <w:rFonts w:cs="Calibri"/>
          <w:b/>
        </w:rPr>
        <w:t xml:space="preserve"> súmula</w:t>
      </w:r>
      <w:r w:rsidR="00306A00">
        <w:rPr>
          <w:rFonts w:cs="Calibri"/>
          <w:b/>
        </w:rPr>
        <w:t>s</w:t>
      </w:r>
      <w:r w:rsidRPr="005E420D">
        <w:rPr>
          <w:rFonts w:cs="Calibri"/>
          <w:b/>
        </w:rPr>
        <w:t xml:space="preserve"> </w:t>
      </w:r>
      <w:r w:rsidR="00306A00">
        <w:rPr>
          <w:rFonts w:cs="Calibri"/>
          <w:b/>
        </w:rPr>
        <w:t>pendentes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476E74" w:rsidP="00FB639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FB6391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minuta</w:t>
            </w:r>
            <w:r w:rsidR="00FB6391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da</w:t>
            </w:r>
            <w:r w:rsidR="00FB6391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súmula</w:t>
            </w:r>
            <w:r w:rsidR="00FB6391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da 1</w:t>
            </w:r>
            <w:r w:rsidR="00FB6391">
              <w:rPr>
                <w:rFonts w:cs="Calibri"/>
              </w:rPr>
              <w:t>90</w:t>
            </w:r>
            <w:r>
              <w:rPr>
                <w:rFonts w:cs="Calibri"/>
              </w:rPr>
              <w:t xml:space="preserve">ª </w:t>
            </w:r>
            <w:r w:rsidR="00FB6391">
              <w:rPr>
                <w:rFonts w:cs="Calibri"/>
              </w:rPr>
              <w:t xml:space="preserve">e 191ª </w:t>
            </w:r>
            <w:r>
              <w:rPr>
                <w:rFonts w:cs="Calibri"/>
              </w:rPr>
              <w:t>reuni</w:t>
            </w:r>
            <w:r w:rsidR="00FB6391">
              <w:rPr>
                <w:rFonts w:cs="Calibri"/>
              </w:rPr>
              <w:t>ões</w:t>
            </w:r>
            <w:r>
              <w:rPr>
                <w:rFonts w:cs="Calibri"/>
              </w:rPr>
              <w:t xml:space="preserve"> ordinária</w:t>
            </w:r>
            <w:r w:rsidR="00FB6391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</w:t>
            </w:r>
            <w:r w:rsidR="00FB6391">
              <w:rPr>
                <w:rFonts w:cs="Calibri"/>
              </w:rPr>
              <w:t>são</w:t>
            </w:r>
            <w:r>
              <w:rPr>
                <w:rFonts w:cs="Calibri"/>
              </w:rPr>
              <w:t xml:space="preserve"> lida</w:t>
            </w:r>
            <w:r w:rsidR="00FB6391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e aprovada</w:t>
            </w:r>
            <w:r w:rsidR="00FB6391">
              <w:rPr>
                <w:rFonts w:cs="Calibri"/>
              </w:rPr>
              <w:t>s</w:t>
            </w:r>
            <w:r>
              <w:rPr>
                <w:rFonts w:cs="Calibri"/>
              </w:rPr>
              <w:t>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FB6391" w:rsidP="00824C2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A57332" w:rsidRPr="002B396B" w:rsidRDefault="00A57332" w:rsidP="00A57332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A57332">
        <w:rPr>
          <w:rFonts w:cs="Calibri"/>
          <w:b/>
        </w:rPr>
        <w:t>Pauta da Gerência de Planejamento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57332" w:rsidRPr="00E96F96" w:rsidRDefault="00A0128E" w:rsidP="00270F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Nenhuma.</w:t>
            </w:r>
          </w:p>
        </w:tc>
      </w:tr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A0128E" w:rsidP="00270F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Rômulo ratifica a solicitação para que a Gerente de Planejamento Danessa</w:t>
            </w:r>
            <w:r w:rsidR="00C86727">
              <w:rPr>
                <w:rFonts w:cs="Calibri"/>
              </w:rPr>
              <w:t xml:space="preserve"> sempre</w:t>
            </w:r>
            <w:r>
              <w:rPr>
                <w:rFonts w:cs="Calibri"/>
              </w:rPr>
              <w:t xml:space="preserve"> participe das reuniões da Comissão.</w:t>
            </w:r>
          </w:p>
        </w:tc>
      </w:tr>
    </w:tbl>
    <w:p w:rsidR="00A57332" w:rsidRPr="002B396B" w:rsidRDefault="00A57332" w:rsidP="00A57332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A57332">
        <w:rPr>
          <w:rFonts w:cs="Calibri"/>
          <w:b/>
        </w:rPr>
        <w:t>Aquisições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57332" w:rsidRPr="007E0F41" w:rsidRDefault="00F46A2E" w:rsidP="00322E7D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 w:rsidRPr="007E0F41">
              <w:rPr>
                <w:rFonts w:ascii="Calibri" w:hAnsi="Calibri" w:cs="Calibri"/>
              </w:rPr>
              <w:t xml:space="preserve">Análise dos processos administrativos: </w:t>
            </w:r>
            <w:r w:rsidR="006C4513" w:rsidRPr="007E0F41">
              <w:rPr>
                <w:rFonts w:ascii="Calibri" w:hAnsi="Calibri" w:cs="Calibri"/>
                <w:b/>
              </w:rPr>
              <w:t xml:space="preserve">nº </w:t>
            </w:r>
            <w:r w:rsidR="00143E9E" w:rsidRPr="007E0F41">
              <w:rPr>
                <w:rFonts w:ascii="Calibri" w:hAnsi="Calibri" w:cs="Calibri"/>
                <w:b/>
              </w:rPr>
              <w:t>560</w:t>
            </w:r>
            <w:r w:rsidR="006825C2" w:rsidRPr="007E0F41">
              <w:rPr>
                <w:rFonts w:ascii="Calibri" w:hAnsi="Calibri" w:cs="Calibri"/>
                <w:b/>
              </w:rPr>
              <w:t>/2016</w:t>
            </w:r>
            <w:r w:rsidR="006825C2" w:rsidRPr="007E0F41">
              <w:rPr>
                <w:rFonts w:ascii="Calibri" w:hAnsi="Calibri" w:cs="Calibri"/>
              </w:rPr>
              <w:t xml:space="preserve"> – </w:t>
            </w:r>
            <w:r w:rsidR="00255D27" w:rsidRPr="007E0F41">
              <w:rPr>
                <w:rFonts w:ascii="Calibri" w:hAnsi="Calibri" w:cs="Calibri"/>
              </w:rPr>
              <w:t>aquisição de software para Memorial</w:t>
            </w:r>
            <w:r w:rsidR="006825C2" w:rsidRPr="007E0F41">
              <w:rPr>
                <w:rFonts w:ascii="Calibri" w:hAnsi="Calibri" w:cs="Calibri"/>
              </w:rPr>
              <w:t xml:space="preserve"> (</w:t>
            </w:r>
            <w:r w:rsidR="006D6FDF" w:rsidRPr="007E0F41">
              <w:rPr>
                <w:rFonts w:ascii="Calibri" w:hAnsi="Calibri" w:cs="Calibri"/>
              </w:rPr>
              <w:t>licença múltipla permanente do software CAP – Controle de Arquivo Permanente</w:t>
            </w:r>
            <w:r w:rsidR="002F7B95" w:rsidRPr="007E0F41">
              <w:rPr>
                <w:rFonts w:ascii="Calibri" w:hAnsi="Calibri" w:cs="Calibri"/>
              </w:rPr>
              <w:t xml:space="preserve"> – valor</w:t>
            </w:r>
            <w:r w:rsidR="00CF28A8" w:rsidRPr="007E0F41">
              <w:rPr>
                <w:rFonts w:ascii="Calibri" w:hAnsi="Calibri" w:cs="Calibri"/>
              </w:rPr>
              <w:t xml:space="preserve"> </w:t>
            </w:r>
            <w:r w:rsidR="003908CE" w:rsidRPr="007E0F41">
              <w:rPr>
                <w:rFonts w:ascii="Calibri" w:hAnsi="Calibri" w:cs="Calibri"/>
              </w:rPr>
              <w:t xml:space="preserve">máximo </w:t>
            </w:r>
            <w:r w:rsidR="00CF28A8" w:rsidRPr="007E0F41">
              <w:rPr>
                <w:rFonts w:ascii="Calibri" w:hAnsi="Calibri" w:cs="Calibri"/>
              </w:rPr>
              <w:t>estimado</w:t>
            </w:r>
            <w:r w:rsidR="002F7B95" w:rsidRPr="007E0F41">
              <w:rPr>
                <w:rFonts w:ascii="Calibri" w:hAnsi="Calibri" w:cs="Calibri"/>
              </w:rPr>
              <w:t xml:space="preserve"> </w:t>
            </w:r>
            <w:r w:rsidR="003908CE" w:rsidRPr="007E0F41">
              <w:rPr>
                <w:rFonts w:ascii="Calibri" w:hAnsi="Calibri" w:cs="Calibri"/>
              </w:rPr>
              <w:t>com</w:t>
            </w:r>
            <w:r w:rsidR="002F7B95" w:rsidRPr="007E0F41">
              <w:rPr>
                <w:rFonts w:ascii="Calibri" w:hAnsi="Calibri" w:cs="Calibri"/>
              </w:rPr>
              <w:t xml:space="preserve"> suporte </w:t>
            </w:r>
            <w:r w:rsidR="00CF28A8" w:rsidRPr="007E0F41">
              <w:rPr>
                <w:rFonts w:ascii="Calibri" w:hAnsi="Calibri" w:cs="Calibri"/>
              </w:rPr>
              <w:t xml:space="preserve">técnico </w:t>
            </w:r>
            <w:r w:rsidR="002F7B95" w:rsidRPr="007E0F41">
              <w:rPr>
                <w:rFonts w:ascii="Calibri" w:hAnsi="Calibri" w:cs="Calibri"/>
              </w:rPr>
              <w:t>por 01 ano R$</w:t>
            </w:r>
            <w:r w:rsidR="00686F71" w:rsidRPr="007E0F41">
              <w:rPr>
                <w:rFonts w:ascii="Calibri" w:hAnsi="Calibri" w:cs="Calibri"/>
              </w:rPr>
              <w:t xml:space="preserve"> </w:t>
            </w:r>
            <w:r w:rsidR="002F7B95" w:rsidRPr="007E0F41">
              <w:rPr>
                <w:rFonts w:ascii="Calibri" w:hAnsi="Calibri" w:cs="Calibri"/>
              </w:rPr>
              <w:t>2.240,00</w:t>
            </w:r>
            <w:r w:rsidR="006825C2" w:rsidRPr="007E0F41">
              <w:rPr>
                <w:rFonts w:ascii="Calibri" w:hAnsi="Calibri" w:cs="Calibri"/>
              </w:rPr>
              <w:t>)</w:t>
            </w:r>
            <w:r w:rsidR="006E49CB" w:rsidRPr="007E0F41">
              <w:rPr>
                <w:rFonts w:ascii="Calibri" w:hAnsi="Calibri" w:cs="Calibri"/>
              </w:rPr>
              <w:t xml:space="preserve">; </w:t>
            </w:r>
            <w:r w:rsidR="006E49CB" w:rsidRPr="007E0F41">
              <w:rPr>
                <w:rFonts w:ascii="Calibri" w:hAnsi="Calibri" w:cs="Calibri"/>
                <w:b/>
              </w:rPr>
              <w:t xml:space="preserve">nº </w:t>
            </w:r>
            <w:r w:rsidR="00143E9E" w:rsidRPr="007E0F41">
              <w:rPr>
                <w:rFonts w:ascii="Calibri" w:hAnsi="Calibri" w:cs="Calibri"/>
                <w:b/>
              </w:rPr>
              <w:t>963</w:t>
            </w:r>
            <w:r w:rsidR="00396F9B" w:rsidRPr="007E0F41">
              <w:rPr>
                <w:rFonts w:ascii="Calibri" w:hAnsi="Calibri" w:cs="Calibri"/>
                <w:b/>
              </w:rPr>
              <w:t>/2016</w:t>
            </w:r>
            <w:r w:rsidR="00A84B8A" w:rsidRPr="007E0F41">
              <w:rPr>
                <w:rFonts w:ascii="Calibri" w:hAnsi="Calibri" w:cs="Calibri"/>
              </w:rPr>
              <w:t xml:space="preserve"> – </w:t>
            </w:r>
            <w:r w:rsidR="006E6A6C" w:rsidRPr="007E0F41">
              <w:rPr>
                <w:rFonts w:ascii="Calibri" w:hAnsi="Calibri" w:cs="Calibri"/>
              </w:rPr>
              <w:t>a</w:t>
            </w:r>
            <w:r w:rsidR="00255D27" w:rsidRPr="007E0F41">
              <w:rPr>
                <w:rFonts w:ascii="Calibri" w:hAnsi="Calibri" w:cs="Calibri"/>
              </w:rPr>
              <w:t>quisição de switch para interligar o Data Center no 8º andar</w:t>
            </w:r>
            <w:r w:rsidR="00A84B8A" w:rsidRPr="007E0F41">
              <w:rPr>
                <w:rFonts w:ascii="Calibri" w:hAnsi="Calibri" w:cs="Calibri"/>
              </w:rPr>
              <w:t xml:space="preserve"> (</w:t>
            </w:r>
            <w:r w:rsidR="009B319D" w:rsidRPr="007E0F41">
              <w:rPr>
                <w:rFonts w:ascii="Calibri" w:hAnsi="Calibri" w:cs="Calibri"/>
              </w:rPr>
              <w:t>valor estimado R$ 3.485,50</w:t>
            </w:r>
            <w:r w:rsidR="007E5E7F" w:rsidRPr="007E0F41">
              <w:rPr>
                <w:rFonts w:ascii="Calibri" w:hAnsi="Calibri" w:cs="Calibri"/>
              </w:rPr>
              <w:t>)</w:t>
            </w:r>
            <w:r w:rsidR="00A7309C" w:rsidRPr="007E0F41">
              <w:rPr>
                <w:rFonts w:ascii="Calibri" w:hAnsi="Calibri" w:cs="Calibri"/>
              </w:rPr>
              <w:t xml:space="preserve">; </w:t>
            </w:r>
            <w:r w:rsidR="00F64D8D" w:rsidRPr="007E0F41">
              <w:rPr>
                <w:rFonts w:ascii="Calibri" w:hAnsi="Calibri" w:cs="Calibri"/>
                <w:b/>
              </w:rPr>
              <w:t xml:space="preserve">nº </w:t>
            </w:r>
            <w:r w:rsidR="00143E9E" w:rsidRPr="007E0F41">
              <w:rPr>
                <w:rFonts w:ascii="Calibri" w:hAnsi="Calibri" w:cs="Calibri"/>
                <w:b/>
              </w:rPr>
              <w:t>1014</w:t>
            </w:r>
            <w:r w:rsidR="00F64D8D" w:rsidRPr="007E0F41">
              <w:rPr>
                <w:rFonts w:ascii="Calibri" w:hAnsi="Calibri" w:cs="Calibri"/>
                <w:b/>
              </w:rPr>
              <w:t>/2016</w:t>
            </w:r>
            <w:r w:rsidR="00F64D8D" w:rsidRPr="007E0F41">
              <w:rPr>
                <w:rFonts w:ascii="Calibri" w:hAnsi="Calibri" w:cs="Calibri"/>
              </w:rPr>
              <w:t xml:space="preserve"> – </w:t>
            </w:r>
            <w:r w:rsidR="00255D27" w:rsidRPr="007E0F41">
              <w:rPr>
                <w:rFonts w:ascii="Calibri" w:hAnsi="Calibri" w:cs="Calibri"/>
              </w:rPr>
              <w:t>contratação de capacitação Implanta</w:t>
            </w:r>
            <w:r w:rsidR="00F64D8D" w:rsidRPr="007E0F41">
              <w:rPr>
                <w:rFonts w:ascii="Calibri" w:hAnsi="Calibri" w:cs="Calibri"/>
              </w:rPr>
              <w:t xml:space="preserve"> (</w:t>
            </w:r>
            <w:r w:rsidR="006D6FDF" w:rsidRPr="007E0F41">
              <w:rPr>
                <w:rFonts w:ascii="Calibri" w:hAnsi="Calibri" w:cs="Calibri"/>
              </w:rPr>
              <w:t xml:space="preserve">dois </w:t>
            </w:r>
            <w:r w:rsidR="00C24406" w:rsidRPr="007E0F41">
              <w:rPr>
                <w:rFonts w:ascii="Calibri" w:hAnsi="Calibri" w:cs="Calibri"/>
              </w:rPr>
              <w:t>módulos: Licitações e contratos e SISPAD – controle de viagens</w:t>
            </w:r>
            <w:r w:rsidR="00705617" w:rsidRPr="007E0F41">
              <w:rPr>
                <w:rFonts w:ascii="Calibri" w:hAnsi="Calibri" w:cs="Calibri"/>
              </w:rPr>
              <w:t xml:space="preserve"> – valor </w:t>
            </w:r>
            <w:r w:rsidR="00705617" w:rsidRPr="007E0F41">
              <w:rPr>
                <w:rFonts w:ascii="Calibri" w:hAnsi="Calibri"/>
              </w:rPr>
              <w:t xml:space="preserve"> </w:t>
            </w:r>
            <w:r w:rsidR="00705617" w:rsidRPr="007E0F41">
              <w:rPr>
                <w:rFonts w:ascii="Calibri" w:hAnsi="Calibri" w:cs="Calibri"/>
              </w:rPr>
              <w:t>R$</w:t>
            </w:r>
            <w:r w:rsidR="000D20D7" w:rsidRPr="007E0F41">
              <w:rPr>
                <w:rFonts w:ascii="Calibri" w:hAnsi="Calibri" w:cs="Calibri"/>
              </w:rPr>
              <w:t>).</w:t>
            </w:r>
          </w:p>
        </w:tc>
      </w:tr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0E3F32" w:rsidP="00322E7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Deliberações nº</w:t>
            </w:r>
            <w:bookmarkStart w:id="0" w:name="_GoBack"/>
            <w:bookmarkEnd w:id="0"/>
            <w:r w:rsidR="0096234E">
              <w:rPr>
                <w:rFonts w:cs="Calibri"/>
              </w:rPr>
              <w:t xml:space="preserve"> 152, 153 e 154</w:t>
            </w:r>
            <w:r w:rsidR="00C4768C">
              <w:rPr>
                <w:rFonts w:cs="Calibri"/>
              </w:rPr>
              <w:t>/2016.</w:t>
            </w:r>
          </w:p>
        </w:tc>
      </w:tr>
    </w:tbl>
    <w:p w:rsidR="002B396B" w:rsidRPr="002B396B" w:rsidRDefault="00684261" w:rsidP="00A57332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P</w:t>
      </w:r>
      <w:r w:rsidR="002B396B" w:rsidRPr="002B396B">
        <w:rPr>
          <w:rFonts w:cs="Calibri"/>
          <w:b/>
        </w:rPr>
        <w:t>ro</w:t>
      </w:r>
      <w:r w:rsidR="002B396B">
        <w:rPr>
          <w:rFonts w:cs="Calibri"/>
          <w:b/>
        </w:rPr>
        <w:t>cessos de cobrança de anuidades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E599E" w:rsidRPr="00E96F96" w:rsidTr="00FE599E">
        <w:tc>
          <w:tcPr>
            <w:tcW w:w="1999" w:type="dxa"/>
            <w:vAlign w:val="center"/>
          </w:tcPr>
          <w:p w:rsidR="00FE599E" w:rsidRPr="00E96F96" w:rsidRDefault="00FE599E" w:rsidP="00FE599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E599E" w:rsidRPr="00E96F96" w:rsidRDefault="00FE599E" w:rsidP="00DF573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Analisados e relatados: pelo Conselheiro Fausto, o processo administrativo nº 666/2016; pelo Conselheiro Rômulo, os processos administrativos nº 466/2016, 704/2016 e 622/2016.</w:t>
            </w:r>
          </w:p>
        </w:tc>
      </w:tr>
      <w:tr w:rsidR="00FE599E" w:rsidRPr="00E96F96" w:rsidTr="00FE599E">
        <w:tc>
          <w:tcPr>
            <w:tcW w:w="1999" w:type="dxa"/>
            <w:vAlign w:val="center"/>
          </w:tcPr>
          <w:p w:rsidR="00FE599E" w:rsidRPr="00E96F96" w:rsidRDefault="00FE599E" w:rsidP="00FE599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E599E" w:rsidRPr="00E96F96" w:rsidRDefault="00FE599E" w:rsidP="00FE599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Deliberações nº 146, 147, 148 e 149/2016, respectivamente.</w:t>
            </w:r>
          </w:p>
        </w:tc>
      </w:tr>
    </w:tbl>
    <w:p w:rsidR="00721F33" w:rsidRPr="00E96F96" w:rsidRDefault="00892A22" w:rsidP="00A57332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F26C6A" w:rsidP="00985A99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Relato do Presidente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D67209" w:rsidP="00A1394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Presidente Joaquim informa que</w:t>
            </w:r>
            <w:r w:rsidR="00702BEE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para que a Contabilidade possa realizar o fechamento das contas, não deverão ocorrer reuniões na última semana de dezembro.</w:t>
            </w:r>
          </w:p>
        </w:tc>
      </w:tr>
      <w:tr w:rsidR="001A4F92" w:rsidRPr="00772D26" w:rsidTr="00B553E7">
        <w:tc>
          <w:tcPr>
            <w:tcW w:w="9356" w:type="dxa"/>
            <w:vAlign w:val="center"/>
          </w:tcPr>
          <w:p w:rsidR="001A4F92" w:rsidRPr="004B7E80" w:rsidRDefault="001A4F92" w:rsidP="00B553E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Instrução Normativa – procedimentos para cobrança de anuidades</w:t>
            </w:r>
          </w:p>
        </w:tc>
      </w:tr>
      <w:tr w:rsidR="001A4F92" w:rsidRPr="00951F1E" w:rsidTr="00B553E7">
        <w:tc>
          <w:tcPr>
            <w:tcW w:w="9356" w:type="dxa"/>
            <w:vAlign w:val="center"/>
          </w:tcPr>
          <w:p w:rsidR="001A4F92" w:rsidRPr="00951F1E" w:rsidRDefault="001A4F92" w:rsidP="00B553E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Cheila esclarece que o procedimento</w:t>
            </w:r>
            <w:r w:rsidR="004A2042">
              <w:rPr>
                <w:rFonts w:cs="Calibri"/>
              </w:rPr>
              <w:t xml:space="preserve"> adotado</w:t>
            </w:r>
            <w:r>
              <w:rPr>
                <w:rFonts w:cs="Calibri"/>
              </w:rPr>
              <w:t xml:space="preserve"> deve ser aprovado em normativa. Os conselheiros irão analisar a minuta do documento e discutir na próxima reunião.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1E2888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Calendário de reuniões 2017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DD3C91" w:rsidP="002D282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Os conselheiros sugerem para o dia 10 de janeiro a primeira reunião no próximo ano, tendo como </w:t>
            </w:r>
            <w:r>
              <w:rPr>
                <w:rFonts w:cs="Calibri"/>
              </w:rPr>
              <w:lastRenderedPageBreak/>
              <w:t xml:space="preserve">itens de pauta o agendamento de reunião extraordinária para </w:t>
            </w:r>
            <w:r w:rsidR="002D2826">
              <w:rPr>
                <w:rFonts w:cs="Calibri"/>
              </w:rPr>
              <w:t>discutir</w:t>
            </w:r>
            <w:r>
              <w:rPr>
                <w:rFonts w:cs="Calibri"/>
              </w:rPr>
              <w:t xml:space="preserve"> a instrução normativa de diárias dos empregados e </w:t>
            </w:r>
            <w:r w:rsidR="002D2826">
              <w:rPr>
                <w:rFonts w:cs="Calibri"/>
              </w:rPr>
              <w:t>de reunião no CAU/SP para tratar sobre as diárias e a organização do seminário das CPFs.</w:t>
            </w:r>
          </w:p>
        </w:tc>
      </w:tr>
    </w:tbl>
    <w:p w:rsidR="006F3755" w:rsidRPr="00E96F96" w:rsidRDefault="002E0A4B" w:rsidP="004F6A99">
      <w:pPr>
        <w:suppressLineNumbers/>
        <w:spacing w:before="600" w:after="0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Rômulo Plentz Giralt</w:t>
      </w:r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F32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1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3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"/>
  </w:num>
  <w:num w:numId="4">
    <w:abstractNumId w:val="17"/>
  </w:num>
  <w:num w:numId="5">
    <w:abstractNumId w:val="23"/>
  </w:num>
  <w:num w:numId="6">
    <w:abstractNumId w:val="21"/>
  </w:num>
  <w:num w:numId="7">
    <w:abstractNumId w:val="5"/>
  </w:num>
  <w:num w:numId="8">
    <w:abstractNumId w:val="14"/>
  </w:num>
  <w:num w:numId="9">
    <w:abstractNumId w:val="15"/>
  </w:num>
  <w:num w:numId="10">
    <w:abstractNumId w:val="22"/>
  </w:num>
  <w:num w:numId="11">
    <w:abstractNumId w:val="4"/>
  </w:num>
  <w:num w:numId="12">
    <w:abstractNumId w:val="12"/>
  </w:num>
  <w:num w:numId="13">
    <w:abstractNumId w:val="16"/>
  </w:num>
  <w:num w:numId="14">
    <w:abstractNumId w:val="18"/>
  </w:num>
  <w:num w:numId="15">
    <w:abstractNumId w:val="2"/>
  </w:num>
  <w:num w:numId="16">
    <w:abstractNumId w:val="0"/>
  </w:num>
  <w:num w:numId="17">
    <w:abstractNumId w:val="7"/>
  </w:num>
  <w:num w:numId="18">
    <w:abstractNumId w:val="19"/>
  </w:num>
  <w:num w:numId="19">
    <w:abstractNumId w:val="13"/>
  </w:num>
  <w:num w:numId="20">
    <w:abstractNumId w:val="3"/>
  </w:num>
  <w:num w:numId="21">
    <w:abstractNumId w:val="10"/>
  </w:num>
  <w:num w:numId="22">
    <w:abstractNumId w:val="8"/>
  </w:num>
  <w:num w:numId="23">
    <w:abstractNumId w:val="11"/>
  </w:num>
  <w:num w:numId="24">
    <w:abstractNumId w:val="9"/>
  </w:num>
  <w:num w:numId="25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112B3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2FF"/>
    <w:rsid w:val="00063FE5"/>
    <w:rsid w:val="000646BD"/>
    <w:rsid w:val="00066B0E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2A0"/>
    <w:rsid w:val="000D07D3"/>
    <w:rsid w:val="000D20D7"/>
    <w:rsid w:val="000D682D"/>
    <w:rsid w:val="000D7443"/>
    <w:rsid w:val="000E1310"/>
    <w:rsid w:val="000E3F32"/>
    <w:rsid w:val="000E63B4"/>
    <w:rsid w:val="000E72A8"/>
    <w:rsid w:val="000E7784"/>
    <w:rsid w:val="000F24B1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31E33"/>
    <w:rsid w:val="00132FC3"/>
    <w:rsid w:val="00133CA7"/>
    <w:rsid w:val="0013461B"/>
    <w:rsid w:val="00134E18"/>
    <w:rsid w:val="0013540B"/>
    <w:rsid w:val="00137B4B"/>
    <w:rsid w:val="00140EE4"/>
    <w:rsid w:val="00143396"/>
    <w:rsid w:val="00143E9E"/>
    <w:rsid w:val="0014612A"/>
    <w:rsid w:val="00151085"/>
    <w:rsid w:val="00151A73"/>
    <w:rsid w:val="0015271E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0E0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4F92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2077"/>
    <w:rsid w:val="001D2532"/>
    <w:rsid w:val="001D6DD1"/>
    <w:rsid w:val="001E160F"/>
    <w:rsid w:val="001E2888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414FF"/>
    <w:rsid w:val="002421CE"/>
    <w:rsid w:val="002425F8"/>
    <w:rsid w:val="00243802"/>
    <w:rsid w:val="00243D96"/>
    <w:rsid w:val="00246D95"/>
    <w:rsid w:val="00247165"/>
    <w:rsid w:val="00253845"/>
    <w:rsid w:val="002548E2"/>
    <w:rsid w:val="00255D27"/>
    <w:rsid w:val="00255EB2"/>
    <w:rsid w:val="00257F11"/>
    <w:rsid w:val="00261BD2"/>
    <w:rsid w:val="00263BFB"/>
    <w:rsid w:val="00264054"/>
    <w:rsid w:val="00265A40"/>
    <w:rsid w:val="002660D6"/>
    <w:rsid w:val="00270610"/>
    <w:rsid w:val="00272EA2"/>
    <w:rsid w:val="00273AE3"/>
    <w:rsid w:val="0027648D"/>
    <w:rsid w:val="00280976"/>
    <w:rsid w:val="002816F5"/>
    <w:rsid w:val="0028282A"/>
    <w:rsid w:val="00283AFE"/>
    <w:rsid w:val="00285093"/>
    <w:rsid w:val="00285CF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2D58"/>
    <w:rsid w:val="002A2E0F"/>
    <w:rsid w:val="002A438F"/>
    <w:rsid w:val="002A4841"/>
    <w:rsid w:val="002A4A1F"/>
    <w:rsid w:val="002B17AD"/>
    <w:rsid w:val="002B241E"/>
    <w:rsid w:val="002B2428"/>
    <w:rsid w:val="002B396B"/>
    <w:rsid w:val="002B43E3"/>
    <w:rsid w:val="002B60A8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2826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B95"/>
    <w:rsid w:val="00300ACE"/>
    <w:rsid w:val="00300C50"/>
    <w:rsid w:val="00300CE7"/>
    <w:rsid w:val="00300FA1"/>
    <w:rsid w:val="003022D2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22E7D"/>
    <w:rsid w:val="003313FE"/>
    <w:rsid w:val="00331CEC"/>
    <w:rsid w:val="00333748"/>
    <w:rsid w:val="00333F81"/>
    <w:rsid w:val="003349C8"/>
    <w:rsid w:val="00335273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333A"/>
    <w:rsid w:val="003638D2"/>
    <w:rsid w:val="003640F5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6998"/>
    <w:rsid w:val="00377818"/>
    <w:rsid w:val="00382B6C"/>
    <w:rsid w:val="003835B7"/>
    <w:rsid w:val="00386A6E"/>
    <w:rsid w:val="00386BEF"/>
    <w:rsid w:val="003908CE"/>
    <w:rsid w:val="0039185D"/>
    <w:rsid w:val="00395A2F"/>
    <w:rsid w:val="003964E8"/>
    <w:rsid w:val="00396785"/>
    <w:rsid w:val="00396F9B"/>
    <w:rsid w:val="0039799A"/>
    <w:rsid w:val="003A0F10"/>
    <w:rsid w:val="003A2B2A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B5808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D6467"/>
    <w:rsid w:val="003E2274"/>
    <w:rsid w:val="003E3755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3698"/>
    <w:rsid w:val="00436AD5"/>
    <w:rsid w:val="00441777"/>
    <w:rsid w:val="00443F68"/>
    <w:rsid w:val="004450BD"/>
    <w:rsid w:val="004454DE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E74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A0D83"/>
    <w:rsid w:val="004A2042"/>
    <w:rsid w:val="004A26E8"/>
    <w:rsid w:val="004A2ECA"/>
    <w:rsid w:val="004A4208"/>
    <w:rsid w:val="004A436F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880"/>
    <w:rsid w:val="004F66FD"/>
    <w:rsid w:val="004F6A99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B59"/>
    <w:rsid w:val="00513EFA"/>
    <w:rsid w:val="0051437C"/>
    <w:rsid w:val="00514831"/>
    <w:rsid w:val="00514FF2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10D3"/>
    <w:rsid w:val="0056146E"/>
    <w:rsid w:val="00562BA7"/>
    <w:rsid w:val="005643D9"/>
    <w:rsid w:val="00565157"/>
    <w:rsid w:val="005671FB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FF"/>
    <w:rsid w:val="005B1F27"/>
    <w:rsid w:val="005B1FCD"/>
    <w:rsid w:val="005B2946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6248"/>
    <w:rsid w:val="0060634F"/>
    <w:rsid w:val="00606408"/>
    <w:rsid w:val="006066E9"/>
    <w:rsid w:val="00613090"/>
    <w:rsid w:val="006147BC"/>
    <w:rsid w:val="00614C65"/>
    <w:rsid w:val="006156B9"/>
    <w:rsid w:val="006159FF"/>
    <w:rsid w:val="00615BD1"/>
    <w:rsid w:val="00616269"/>
    <w:rsid w:val="00617BCA"/>
    <w:rsid w:val="006201CE"/>
    <w:rsid w:val="00621B37"/>
    <w:rsid w:val="00622B18"/>
    <w:rsid w:val="00624AC5"/>
    <w:rsid w:val="00625AA2"/>
    <w:rsid w:val="00626B02"/>
    <w:rsid w:val="00626FE1"/>
    <w:rsid w:val="00630CD1"/>
    <w:rsid w:val="00631CE0"/>
    <w:rsid w:val="0063258C"/>
    <w:rsid w:val="00634AF2"/>
    <w:rsid w:val="00634D06"/>
    <w:rsid w:val="006376A9"/>
    <w:rsid w:val="006404CE"/>
    <w:rsid w:val="006406C1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594A"/>
    <w:rsid w:val="006664A6"/>
    <w:rsid w:val="00667662"/>
    <w:rsid w:val="0067081F"/>
    <w:rsid w:val="00670E8E"/>
    <w:rsid w:val="00670F33"/>
    <w:rsid w:val="00671C1D"/>
    <w:rsid w:val="00673B6D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6F71"/>
    <w:rsid w:val="0068702E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13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D6FDF"/>
    <w:rsid w:val="006E3789"/>
    <w:rsid w:val="006E49CB"/>
    <w:rsid w:val="006E6451"/>
    <w:rsid w:val="006E6A6C"/>
    <w:rsid w:val="006E6CCB"/>
    <w:rsid w:val="006F234B"/>
    <w:rsid w:val="006F3755"/>
    <w:rsid w:val="006F5C29"/>
    <w:rsid w:val="0070100C"/>
    <w:rsid w:val="00701FA9"/>
    <w:rsid w:val="00702BEE"/>
    <w:rsid w:val="007041AB"/>
    <w:rsid w:val="007044CA"/>
    <w:rsid w:val="00705617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2B03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48F2"/>
    <w:rsid w:val="0077565B"/>
    <w:rsid w:val="00775BF1"/>
    <w:rsid w:val="007771F2"/>
    <w:rsid w:val="007813CF"/>
    <w:rsid w:val="00781F51"/>
    <w:rsid w:val="007850DE"/>
    <w:rsid w:val="00786263"/>
    <w:rsid w:val="0078645D"/>
    <w:rsid w:val="007866E9"/>
    <w:rsid w:val="0078682B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2C85"/>
    <w:rsid w:val="007A451E"/>
    <w:rsid w:val="007A5C43"/>
    <w:rsid w:val="007A6DC2"/>
    <w:rsid w:val="007B0957"/>
    <w:rsid w:val="007B1578"/>
    <w:rsid w:val="007B3603"/>
    <w:rsid w:val="007B7505"/>
    <w:rsid w:val="007C0D9A"/>
    <w:rsid w:val="007C1B34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0F41"/>
    <w:rsid w:val="007E19DD"/>
    <w:rsid w:val="007E29BF"/>
    <w:rsid w:val="007E3EF4"/>
    <w:rsid w:val="007E4A77"/>
    <w:rsid w:val="007E51E8"/>
    <w:rsid w:val="007E55B8"/>
    <w:rsid w:val="007E5E7F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2E25"/>
    <w:rsid w:val="008234F8"/>
    <w:rsid w:val="00823B1B"/>
    <w:rsid w:val="00824C2E"/>
    <w:rsid w:val="0082564D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5A9D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91190"/>
    <w:rsid w:val="0089119B"/>
    <w:rsid w:val="00892A22"/>
    <w:rsid w:val="00894C27"/>
    <w:rsid w:val="008961FE"/>
    <w:rsid w:val="00897905"/>
    <w:rsid w:val="00897AA9"/>
    <w:rsid w:val="008A0955"/>
    <w:rsid w:val="008A1E2F"/>
    <w:rsid w:val="008A777B"/>
    <w:rsid w:val="008B0B56"/>
    <w:rsid w:val="008B1B06"/>
    <w:rsid w:val="008B653C"/>
    <w:rsid w:val="008B6678"/>
    <w:rsid w:val="008B7126"/>
    <w:rsid w:val="008D0F0A"/>
    <w:rsid w:val="008D1BBF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F3089"/>
    <w:rsid w:val="008F31DB"/>
    <w:rsid w:val="008F4A7F"/>
    <w:rsid w:val="008F5127"/>
    <w:rsid w:val="008F63F6"/>
    <w:rsid w:val="009019FB"/>
    <w:rsid w:val="00904607"/>
    <w:rsid w:val="009102F1"/>
    <w:rsid w:val="009106CC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3D6"/>
    <w:rsid w:val="00927C79"/>
    <w:rsid w:val="009304A2"/>
    <w:rsid w:val="00930E6E"/>
    <w:rsid w:val="00930E74"/>
    <w:rsid w:val="009333EE"/>
    <w:rsid w:val="00933CF8"/>
    <w:rsid w:val="00933DF7"/>
    <w:rsid w:val="0094036E"/>
    <w:rsid w:val="0094169B"/>
    <w:rsid w:val="009417DD"/>
    <w:rsid w:val="00942D8F"/>
    <w:rsid w:val="00943B70"/>
    <w:rsid w:val="009442EF"/>
    <w:rsid w:val="009457FB"/>
    <w:rsid w:val="00945ED6"/>
    <w:rsid w:val="009461FE"/>
    <w:rsid w:val="00950A31"/>
    <w:rsid w:val="0095166F"/>
    <w:rsid w:val="00952532"/>
    <w:rsid w:val="009555CA"/>
    <w:rsid w:val="009560F2"/>
    <w:rsid w:val="0095694E"/>
    <w:rsid w:val="0096103D"/>
    <w:rsid w:val="0096151A"/>
    <w:rsid w:val="00961B1D"/>
    <w:rsid w:val="0096234E"/>
    <w:rsid w:val="00963E17"/>
    <w:rsid w:val="00965FF4"/>
    <w:rsid w:val="00966B66"/>
    <w:rsid w:val="00966D71"/>
    <w:rsid w:val="00966F0D"/>
    <w:rsid w:val="00972484"/>
    <w:rsid w:val="00973D33"/>
    <w:rsid w:val="009741EC"/>
    <w:rsid w:val="00974340"/>
    <w:rsid w:val="00974670"/>
    <w:rsid w:val="00975664"/>
    <w:rsid w:val="009824D9"/>
    <w:rsid w:val="00985A99"/>
    <w:rsid w:val="00987312"/>
    <w:rsid w:val="00990CF3"/>
    <w:rsid w:val="009922D8"/>
    <w:rsid w:val="009927E8"/>
    <w:rsid w:val="00992D38"/>
    <w:rsid w:val="0099301D"/>
    <w:rsid w:val="009932A5"/>
    <w:rsid w:val="00994063"/>
    <w:rsid w:val="00997F77"/>
    <w:rsid w:val="009A0478"/>
    <w:rsid w:val="009A0A70"/>
    <w:rsid w:val="009A3B49"/>
    <w:rsid w:val="009A4D8E"/>
    <w:rsid w:val="009A6221"/>
    <w:rsid w:val="009A738A"/>
    <w:rsid w:val="009B19FF"/>
    <w:rsid w:val="009B1FCD"/>
    <w:rsid w:val="009B306C"/>
    <w:rsid w:val="009B319D"/>
    <w:rsid w:val="009B347C"/>
    <w:rsid w:val="009B3706"/>
    <w:rsid w:val="009B521B"/>
    <w:rsid w:val="009B6001"/>
    <w:rsid w:val="009B680F"/>
    <w:rsid w:val="009B7701"/>
    <w:rsid w:val="009C07D1"/>
    <w:rsid w:val="009C2E12"/>
    <w:rsid w:val="009C59E8"/>
    <w:rsid w:val="009C5E41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57FC"/>
    <w:rsid w:val="009E593A"/>
    <w:rsid w:val="009E6058"/>
    <w:rsid w:val="009F1195"/>
    <w:rsid w:val="009F636D"/>
    <w:rsid w:val="009F6B66"/>
    <w:rsid w:val="009F768F"/>
    <w:rsid w:val="009F7B4B"/>
    <w:rsid w:val="00A0128E"/>
    <w:rsid w:val="00A073A0"/>
    <w:rsid w:val="00A10318"/>
    <w:rsid w:val="00A109FF"/>
    <w:rsid w:val="00A10B67"/>
    <w:rsid w:val="00A120AF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EDC"/>
    <w:rsid w:val="00AF0F18"/>
    <w:rsid w:val="00AF1090"/>
    <w:rsid w:val="00AF13BC"/>
    <w:rsid w:val="00AF2C17"/>
    <w:rsid w:val="00AF3F80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5DD2"/>
    <w:rsid w:val="00B36175"/>
    <w:rsid w:val="00B41A7D"/>
    <w:rsid w:val="00B4272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7583"/>
    <w:rsid w:val="00BA75A1"/>
    <w:rsid w:val="00BB1E5D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C6017"/>
    <w:rsid w:val="00BD0DA3"/>
    <w:rsid w:val="00BD1F13"/>
    <w:rsid w:val="00BD3AC3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71CE"/>
    <w:rsid w:val="00BE72BF"/>
    <w:rsid w:val="00BF0AED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1E57"/>
    <w:rsid w:val="00C11FC8"/>
    <w:rsid w:val="00C12FEC"/>
    <w:rsid w:val="00C15A09"/>
    <w:rsid w:val="00C161D4"/>
    <w:rsid w:val="00C23553"/>
    <w:rsid w:val="00C23B86"/>
    <w:rsid w:val="00C2440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1F37"/>
    <w:rsid w:val="00C42C7A"/>
    <w:rsid w:val="00C46E92"/>
    <w:rsid w:val="00C47474"/>
    <w:rsid w:val="00C4768C"/>
    <w:rsid w:val="00C50733"/>
    <w:rsid w:val="00C523C7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832"/>
    <w:rsid w:val="00C7398A"/>
    <w:rsid w:val="00C77D64"/>
    <w:rsid w:val="00C807B6"/>
    <w:rsid w:val="00C8198B"/>
    <w:rsid w:val="00C81E92"/>
    <w:rsid w:val="00C83C23"/>
    <w:rsid w:val="00C83E01"/>
    <w:rsid w:val="00C83F0F"/>
    <w:rsid w:val="00C86727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546"/>
    <w:rsid w:val="00CB1BFA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28A8"/>
    <w:rsid w:val="00CF39A4"/>
    <w:rsid w:val="00D031D7"/>
    <w:rsid w:val="00D0331D"/>
    <w:rsid w:val="00D0453D"/>
    <w:rsid w:val="00D046D6"/>
    <w:rsid w:val="00D05412"/>
    <w:rsid w:val="00D056CE"/>
    <w:rsid w:val="00D056DB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209"/>
    <w:rsid w:val="00D6775B"/>
    <w:rsid w:val="00D67791"/>
    <w:rsid w:val="00D67864"/>
    <w:rsid w:val="00D71E4B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D071C"/>
    <w:rsid w:val="00DD1BE5"/>
    <w:rsid w:val="00DD2BC3"/>
    <w:rsid w:val="00DD3C91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5739"/>
    <w:rsid w:val="00DF5A6E"/>
    <w:rsid w:val="00DF63B7"/>
    <w:rsid w:val="00DF6688"/>
    <w:rsid w:val="00E00196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182F"/>
    <w:rsid w:val="00E222F1"/>
    <w:rsid w:val="00E25E73"/>
    <w:rsid w:val="00E264F5"/>
    <w:rsid w:val="00E2698C"/>
    <w:rsid w:val="00E30DEA"/>
    <w:rsid w:val="00E31399"/>
    <w:rsid w:val="00E31424"/>
    <w:rsid w:val="00E31DD7"/>
    <w:rsid w:val="00E33482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0564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76A"/>
    <w:rsid w:val="00E828E8"/>
    <w:rsid w:val="00E85D6D"/>
    <w:rsid w:val="00E86E76"/>
    <w:rsid w:val="00E87608"/>
    <w:rsid w:val="00E91B80"/>
    <w:rsid w:val="00E9357E"/>
    <w:rsid w:val="00E957AA"/>
    <w:rsid w:val="00E959DA"/>
    <w:rsid w:val="00E96F96"/>
    <w:rsid w:val="00EA09F0"/>
    <w:rsid w:val="00EA3013"/>
    <w:rsid w:val="00EA4D93"/>
    <w:rsid w:val="00EA6238"/>
    <w:rsid w:val="00EA6D69"/>
    <w:rsid w:val="00EB39D6"/>
    <w:rsid w:val="00EB3A2F"/>
    <w:rsid w:val="00EB4BAF"/>
    <w:rsid w:val="00EB4E82"/>
    <w:rsid w:val="00EB5C25"/>
    <w:rsid w:val="00EB6894"/>
    <w:rsid w:val="00EC1864"/>
    <w:rsid w:val="00EC1EE2"/>
    <w:rsid w:val="00EC3D3D"/>
    <w:rsid w:val="00EC47A6"/>
    <w:rsid w:val="00EC7407"/>
    <w:rsid w:val="00ED085A"/>
    <w:rsid w:val="00ED6043"/>
    <w:rsid w:val="00ED700A"/>
    <w:rsid w:val="00ED7037"/>
    <w:rsid w:val="00EE1CCC"/>
    <w:rsid w:val="00EE29FC"/>
    <w:rsid w:val="00EE3F3E"/>
    <w:rsid w:val="00EE5D25"/>
    <w:rsid w:val="00EF080C"/>
    <w:rsid w:val="00EF1F9E"/>
    <w:rsid w:val="00EF62D4"/>
    <w:rsid w:val="00EF7CD0"/>
    <w:rsid w:val="00F0110B"/>
    <w:rsid w:val="00F01165"/>
    <w:rsid w:val="00F02DF4"/>
    <w:rsid w:val="00F04AD7"/>
    <w:rsid w:val="00F0517F"/>
    <w:rsid w:val="00F05F08"/>
    <w:rsid w:val="00F061AE"/>
    <w:rsid w:val="00F069ED"/>
    <w:rsid w:val="00F07D78"/>
    <w:rsid w:val="00F126FA"/>
    <w:rsid w:val="00F1475D"/>
    <w:rsid w:val="00F15910"/>
    <w:rsid w:val="00F16AA3"/>
    <w:rsid w:val="00F17DB1"/>
    <w:rsid w:val="00F17E1B"/>
    <w:rsid w:val="00F22051"/>
    <w:rsid w:val="00F24D2F"/>
    <w:rsid w:val="00F26C6A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574A"/>
    <w:rsid w:val="00F55A02"/>
    <w:rsid w:val="00F56216"/>
    <w:rsid w:val="00F57551"/>
    <w:rsid w:val="00F57F1C"/>
    <w:rsid w:val="00F60E87"/>
    <w:rsid w:val="00F6144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A7D7D"/>
    <w:rsid w:val="00FB0474"/>
    <w:rsid w:val="00FB052A"/>
    <w:rsid w:val="00FB0D19"/>
    <w:rsid w:val="00FB164A"/>
    <w:rsid w:val="00FB1EEC"/>
    <w:rsid w:val="00FB2D40"/>
    <w:rsid w:val="00FB4223"/>
    <w:rsid w:val="00FB5FFD"/>
    <w:rsid w:val="00FB6391"/>
    <w:rsid w:val="00FB75C7"/>
    <w:rsid w:val="00FB7AFD"/>
    <w:rsid w:val="00FC04A6"/>
    <w:rsid w:val="00FC2CB2"/>
    <w:rsid w:val="00FC4B6F"/>
    <w:rsid w:val="00FC4CD2"/>
    <w:rsid w:val="00FC591B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896"/>
    <w:rsid w:val="00FD4B6B"/>
    <w:rsid w:val="00FE0F74"/>
    <w:rsid w:val="00FE1AAD"/>
    <w:rsid w:val="00FE262E"/>
    <w:rsid w:val="00FE2CC0"/>
    <w:rsid w:val="00FE3E84"/>
    <w:rsid w:val="00FE599E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3AAAC-D349-4E8E-BDD9-AFB28FD0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2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573</cp:revision>
  <cp:lastPrinted>2016-10-18T15:11:00Z</cp:lastPrinted>
  <dcterms:created xsi:type="dcterms:W3CDTF">2016-06-07T12:44:00Z</dcterms:created>
  <dcterms:modified xsi:type="dcterms:W3CDTF">2016-12-20T16:52:00Z</dcterms:modified>
</cp:coreProperties>
</file>