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306A00">
        <w:rPr>
          <w:rFonts w:eastAsia="Cambria" w:cs="Times New Roman"/>
          <w:b/>
        </w:rPr>
        <w:t>91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306A00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06/12</w:t>
            </w:r>
            <w:r w:rsidR="003B5808">
              <w:rPr>
                <w:rFonts w:eastAsia="Cambria" w:cs="Times New Roman"/>
              </w:rPr>
              <w:t>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6042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D6042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306A0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306A00">
              <w:rPr>
                <w:rFonts w:eastAsia="Cambria" w:cs="Times New Roman"/>
              </w:rPr>
              <w:t>7</w:t>
            </w:r>
            <w:r w:rsidR="005A0CB8" w:rsidRPr="00E96F96">
              <w:rPr>
                <w:rFonts w:eastAsia="Cambria" w:cs="Times New Roman"/>
              </w:rPr>
              <w:t>h</w:t>
            </w:r>
            <w:r w:rsidR="00306A00">
              <w:rPr>
                <w:rFonts w:eastAsia="Cambria" w:cs="Times New Roman"/>
              </w:rPr>
              <w:t>15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5610D3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5610D3" w:rsidRPr="00E96F96" w:rsidTr="00270FC3">
        <w:tc>
          <w:tcPr>
            <w:tcW w:w="4777" w:type="dxa"/>
            <w:gridSpan w:val="3"/>
          </w:tcPr>
          <w:p w:rsidR="005610D3" w:rsidRPr="002A2D58" w:rsidRDefault="005610D3" w:rsidP="00270F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7" w:type="dxa"/>
            <w:gridSpan w:val="4"/>
          </w:tcPr>
          <w:p w:rsidR="005610D3" w:rsidRPr="00E96F96" w:rsidRDefault="005610D3" w:rsidP="00270FC3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5E420D" w:rsidP="005E420D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E420D">
        <w:rPr>
          <w:rFonts w:cs="Calibri"/>
          <w:b/>
        </w:rPr>
        <w:t>Aprovação da</w:t>
      </w:r>
      <w:r w:rsidR="00306A00">
        <w:rPr>
          <w:rFonts w:cs="Calibri"/>
          <w:b/>
        </w:rPr>
        <w:t>s</w:t>
      </w:r>
      <w:r w:rsidRPr="005E420D">
        <w:rPr>
          <w:rFonts w:cs="Calibri"/>
          <w:b/>
        </w:rPr>
        <w:t xml:space="preserve"> súmula</w:t>
      </w:r>
      <w:r w:rsidR="00306A00">
        <w:rPr>
          <w:rFonts w:cs="Calibri"/>
          <w:b/>
        </w:rPr>
        <w:t>s</w:t>
      </w:r>
      <w:r w:rsidRPr="005E420D">
        <w:rPr>
          <w:rFonts w:cs="Calibri"/>
          <w:b/>
        </w:rPr>
        <w:t xml:space="preserve"> </w:t>
      </w:r>
      <w:r w:rsidR="00306A00">
        <w:rPr>
          <w:rFonts w:cs="Calibri"/>
          <w:b/>
        </w:rPr>
        <w:t>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476E74" w:rsidP="009B680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189ª reunião ordinária é lida e aprovada.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476E74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Pendente a súmula da 190ª reunião ordinária.</w:t>
            </w:r>
          </w:p>
        </w:tc>
      </w:tr>
    </w:tbl>
    <w:p w:rsidR="00A57332" w:rsidRPr="002B396B" w:rsidRDefault="00A5733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57332">
        <w:rPr>
          <w:rFonts w:cs="Calibri"/>
          <w:b/>
        </w:rPr>
        <w:t>Atualização da planilha de pendências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131A0B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Revisão dos itens pendentes: </w:t>
            </w:r>
            <w:r w:rsidR="006F006F">
              <w:rPr>
                <w:rFonts w:cs="Calibri"/>
              </w:rPr>
              <w:t xml:space="preserve">item 58, o processo para contratação de seguro para os conselheiros </w:t>
            </w:r>
            <w:r w:rsidR="00FC5CF9">
              <w:rPr>
                <w:rFonts w:cs="Calibri"/>
              </w:rPr>
              <w:t xml:space="preserve">continua pendente de análise jurídica; item 62, </w:t>
            </w:r>
            <w:r w:rsidR="00201884">
              <w:rPr>
                <w:rFonts w:cs="Calibri"/>
              </w:rPr>
              <w:t>verificar</w:t>
            </w:r>
            <w:r w:rsidR="00BD28F9">
              <w:rPr>
                <w:rFonts w:cs="Calibri"/>
              </w:rPr>
              <w:t xml:space="preserve"> sobre o procedimento para criação de CTG/DTG</w:t>
            </w:r>
            <w:r w:rsidR="00201884">
              <w:rPr>
                <w:rFonts w:cs="Calibri"/>
              </w:rPr>
              <w:t xml:space="preserve"> com o Coordenador Jurídico Alexandre Noal quando este retornar das férias.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B57D76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A57332" w:rsidRPr="002B396B" w:rsidRDefault="00A5733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57332">
        <w:rPr>
          <w:rFonts w:cs="Calibri"/>
          <w:b/>
        </w:rPr>
        <w:t>Pauta da Gerência de Planejamento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475613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houve.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475613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A57332" w:rsidRPr="002B396B" w:rsidRDefault="00A5733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57332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F46A2E" w:rsidP="00BF608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Análise dos processos administrativos: </w:t>
            </w:r>
            <w:r w:rsidRPr="00416D5F">
              <w:rPr>
                <w:rFonts w:cs="Calibri"/>
                <w:b/>
              </w:rPr>
              <w:t>nº 843/2016</w:t>
            </w:r>
            <w:r>
              <w:rPr>
                <w:rFonts w:cs="Calibri"/>
              </w:rPr>
              <w:t xml:space="preserve"> – contratação de treinamento para pilotagem de veículos aéreos n</w:t>
            </w:r>
            <w:r w:rsidR="00C72832">
              <w:rPr>
                <w:rFonts w:cs="Calibri"/>
              </w:rPr>
              <w:t xml:space="preserve">ão tripulados – </w:t>
            </w:r>
            <w:r>
              <w:rPr>
                <w:rFonts w:cs="Calibri"/>
              </w:rPr>
              <w:t>VANTs</w:t>
            </w:r>
            <w:r w:rsidR="00C72832">
              <w:rPr>
                <w:rFonts w:cs="Calibri"/>
              </w:rPr>
              <w:t xml:space="preserve"> (treinamento para 12 pessoas; v</w:t>
            </w:r>
            <w:r w:rsidR="00CB1546">
              <w:rPr>
                <w:rFonts w:cs="Calibri"/>
              </w:rPr>
              <w:t xml:space="preserve">alor total máximo </w:t>
            </w:r>
            <w:r w:rsidR="00C72832">
              <w:rPr>
                <w:rFonts w:cs="Calibri"/>
              </w:rPr>
              <w:t xml:space="preserve">estimado </w:t>
            </w:r>
            <w:r w:rsidR="00CB1546">
              <w:rPr>
                <w:rFonts w:cs="Calibri"/>
              </w:rPr>
              <w:t xml:space="preserve">R$ 32.782,80); </w:t>
            </w:r>
            <w:r w:rsidR="00CB1546" w:rsidRPr="00416D5F">
              <w:rPr>
                <w:rFonts w:cs="Calibri"/>
                <w:b/>
              </w:rPr>
              <w:t xml:space="preserve">nº </w:t>
            </w:r>
            <w:r w:rsidR="002B17AD" w:rsidRPr="00416D5F">
              <w:rPr>
                <w:rFonts w:cs="Calibri"/>
                <w:b/>
              </w:rPr>
              <w:t>085/2016</w:t>
            </w:r>
            <w:r w:rsidR="002B17AD">
              <w:rPr>
                <w:rFonts w:cs="Calibri"/>
              </w:rPr>
              <w:t xml:space="preserve"> – Aquisição de cartões pendrives personalizados com capacidade de 8 GB (</w:t>
            </w:r>
            <w:r w:rsidR="005B2946">
              <w:rPr>
                <w:rFonts w:cs="Calibri"/>
              </w:rPr>
              <w:t>a solicitação é para aquisição de 1.000 unidades, a Comissão recomenda que sejam adquiridos 3.000; valor total estimado R$ 52.500,00)</w:t>
            </w:r>
            <w:r w:rsidR="003A2B2A">
              <w:rPr>
                <w:rFonts w:cs="Calibri"/>
              </w:rPr>
              <w:t>;</w:t>
            </w:r>
            <w:r w:rsidR="006C4513">
              <w:rPr>
                <w:rFonts w:cs="Calibri"/>
              </w:rPr>
              <w:t xml:space="preserve"> </w:t>
            </w:r>
            <w:r w:rsidR="006C4513" w:rsidRPr="00416D5F">
              <w:rPr>
                <w:rFonts w:cs="Calibri"/>
                <w:b/>
              </w:rPr>
              <w:t xml:space="preserve">nº </w:t>
            </w:r>
            <w:r w:rsidR="006825C2" w:rsidRPr="00416D5F">
              <w:rPr>
                <w:rFonts w:cs="Calibri"/>
                <w:b/>
              </w:rPr>
              <w:t>141/2016</w:t>
            </w:r>
            <w:r w:rsidR="006825C2">
              <w:rPr>
                <w:rFonts w:cs="Calibri"/>
              </w:rPr>
              <w:t xml:space="preserve"> – aquisição de eletrodomésticos para copa/cozinha (</w:t>
            </w:r>
            <w:r w:rsidR="006825C2" w:rsidRPr="006825C2">
              <w:rPr>
                <w:rFonts w:cs="Calibri"/>
              </w:rPr>
              <w:t xml:space="preserve">01 unidade de </w:t>
            </w:r>
            <w:r w:rsidR="00822E25">
              <w:rPr>
                <w:rFonts w:cs="Calibri"/>
              </w:rPr>
              <w:t>m</w:t>
            </w:r>
            <w:r w:rsidR="006825C2" w:rsidRPr="006825C2">
              <w:rPr>
                <w:rFonts w:cs="Calibri"/>
              </w:rPr>
              <w:t>icroondas, 04 unidades de sanduicheira/grill elétrica, 01 unidade de cafeteira e 06 unidades de jarra elétrica</w:t>
            </w:r>
            <w:r w:rsidR="006825C2">
              <w:rPr>
                <w:rFonts w:cs="Calibri"/>
              </w:rPr>
              <w:t xml:space="preserve"> – valor R$ 1</w:t>
            </w:r>
            <w:r w:rsidR="00BF608D">
              <w:rPr>
                <w:rFonts w:cs="Calibri"/>
              </w:rPr>
              <w:t>.</w:t>
            </w:r>
            <w:r w:rsidR="006825C2">
              <w:rPr>
                <w:rFonts w:cs="Calibri"/>
              </w:rPr>
              <w:t>853,43)</w:t>
            </w:r>
            <w:r w:rsidR="006E49CB">
              <w:rPr>
                <w:rFonts w:cs="Calibri"/>
              </w:rPr>
              <w:t xml:space="preserve">; </w:t>
            </w:r>
            <w:r w:rsidR="006E49CB" w:rsidRPr="00416D5F">
              <w:rPr>
                <w:rFonts w:cs="Calibri"/>
                <w:b/>
              </w:rPr>
              <w:t xml:space="preserve">nº </w:t>
            </w:r>
            <w:r w:rsidR="00396F9B" w:rsidRPr="00416D5F">
              <w:rPr>
                <w:rFonts w:cs="Calibri"/>
                <w:b/>
              </w:rPr>
              <w:t>611/2016</w:t>
            </w:r>
            <w:r w:rsidR="00A84B8A">
              <w:rPr>
                <w:rFonts w:cs="Calibri"/>
              </w:rPr>
              <w:t xml:space="preserve"> – aquisição de 08 veículos para o Programa CAU Mais Perto (</w:t>
            </w:r>
            <w:r w:rsidR="007E5E7F">
              <w:rPr>
                <w:rFonts w:cs="Calibri"/>
              </w:rPr>
              <w:t>veículos tipo sedan 2017 – valor total estimado R$ 52.500,00)</w:t>
            </w:r>
            <w:r w:rsidR="00A7309C">
              <w:rPr>
                <w:rFonts w:cs="Calibri"/>
              </w:rPr>
              <w:t xml:space="preserve">; </w:t>
            </w:r>
            <w:r w:rsidR="00F64D8D" w:rsidRPr="00416D5F">
              <w:rPr>
                <w:rFonts w:cs="Calibri"/>
                <w:b/>
              </w:rPr>
              <w:t>nº 749/2016</w:t>
            </w:r>
            <w:r w:rsidR="00F64D8D">
              <w:rPr>
                <w:rFonts w:cs="Calibri"/>
              </w:rPr>
              <w:t xml:space="preserve"> – contratação de serviço de revisão (30.000 km) dos veículos do CAU/RS (</w:t>
            </w:r>
            <w:r w:rsidR="00BE71CE">
              <w:rPr>
                <w:rFonts w:cs="Calibri"/>
              </w:rPr>
              <w:t xml:space="preserve">revisão de 03 carros; valor R$ 2.197,59); </w:t>
            </w:r>
            <w:r w:rsidR="00BE71CE" w:rsidRPr="00416D5F">
              <w:rPr>
                <w:rFonts w:cs="Calibri"/>
                <w:b/>
              </w:rPr>
              <w:t xml:space="preserve">nº </w:t>
            </w:r>
            <w:r w:rsidR="00386A6E" w:rsidRPr="00416D5F">
              <w:rPr>
                <w:rFonts w:cs="Calibri"/>
                <w:b/>
              </w:rPr>
              <w:t>962/2016</w:t>
            </w:r>
            <w:r w:rsidR="00386A6E">
              <w:rPr>
                <w:rFonts w:cs="Calibri"/>
              </w:rPr>
              <w:t xml:space="preserve"> –</w:t>
            </w:r>
            <w:r w:rsidR="00386A6E">
              <w:rPr>
                <w:rFonts w:cs="Arial"/>
              </w:rPr>
              <w:t xml:space="preserve"> contratação de ferramenta denominada Banco de Preços (</w:t>
            </w:r>
            <w:r w:rsidR="00386A6E" w:rsidRPr="00386A6E">
              <w:rPr>
                <w:rFonts w:cs="Arial"/>
              </w:rPr>
              <w:t>ferramenta de pesquisas, elaboração de especificação técnica, elaboração de termos de referência, consolidação e comparação de preços praticados pela Administração Pública</w:t>
            </w:r>
            <w:r w:rsidR="00386A6E">
              <w:rPr>
                <w:rFonts w:cs="Arial"/>
              </w:rPr>
              <w:t xml:space="preserve">; valor R$ </w:t>
            </w:r>
            <w:r w:rsidR="00574F73">
              <w:rPr>
                <w:rFonts w:cs="Arial"/>
              </w:rPr>
              <w:t xml:space="preserve">7.990,90); </w:t>
            </w:r>
            <w:r w:rsidR="00574F73" w:rsidRPr="00416D5F">
              <w:rPr>
                <w:rFonts w:cs="Arial"/>
                <w:b/>
              </w:rPr>
              <w:t xml:space="preserve">nº </w:t>
            </w:r>
            <w:r w:rsidR="00822E25" w:rsidRPr="00416D5F">
              <w:rPr>
                <w:rFonts w:cs="Arial"/>
                <w:b/>
              </w:rPr>
              <w:t>785/2016</w:t>
            </w:r>
            <w:r w:rsidR="00822E25">
              <w:rPr>
                <w:rFonts w:cs="Arial"/>
              </w:rPr>
              <w:t xml:space="preserve"> – aquisição de carimbos auto entintados (</w:t>
            </w:r>
            <w:r w:rsidR="00BF608D">
              <w:rPr>
                <w:rFonts w:cs="Arial"/>
              </w:rPr>
              <w:t>110 unidades; valor R$ 2.484,80)</w:t>
            </w:r>
            <w:r w:rsidR="00094667">
              <w:rPr>
                <w:rFonts w:cs="Arial"/>
              </w:rPr>
              <w:t xml:space="preserve">; </w:t>
            </w:r>
            <w:r w:rsidR="00094667" w:rsidRPr="007E0F41">
              <w:rPr>
                <w:rFonts w:ascii="Calibri" w:hAnsi="Calibri" w:cs="Calibri"/>
                <w:b/>
              </w:rPr>
              <w:t xml:space="preserve"> </w:t>
            </w:r>
            <w:r w:rsidR="00094667" w:rsidRPr="007E0F41">
              <w:rPr>
                <w:rFonts w:ascii="Calibri" w:hAnsi="Calibri" w:cs="Calibri"/>
                <w:b/>
              </w:rPr>
              <w:t>nº 751/2016</w:t>
            </w:r>
            <w:r w:rsidR="00094667" w:rsidRPr="007E0F41">
              <w:rPr>
                <w:rFonts w:ascii="Calibri" w:hAnsi="Calibri" w:cs="Calibri"/>
              </w:rPr>
              <w:t xml:space="preserve"> – aquisição de smartphones (03 unidades – Iphone, da marca Apple, modelo 7 e acessórios; valores estimados: R$</w:t>
            </w:r>
            <w:r w:rsidR="00094667" w:rsidRPr="007E0F41">
              <w:rPr>
                <w:rFonts w:ascii="Calibri" w:eastAsia="Cambria" w:hAnsi="Calibri" w:cs="Arial"/>
              </w:rPr>
              <w:t xml:space="preserve"> </w:t>
            </w:r>
            <w:r w:rsidR="00094667" w:rsidRPr="007E0F41">
              <w:rPr>
                <w:rFonts w:ascii="Calibri" w:hAnsi="Calibri" w:cs="Calibri"/>
              </w:rPr>
              <w:t xml:space="preserve">3.737,98 – unitário; R$ 11.213,96 – total); </w:t>
            </w:r>
            <w:r w:rsidR="00094667" w:rsidRPr="007E0F41">
              <w:rPr>
                <w:rFonts w:ascii="Calibri" w:hAnsi="Calibri" w:cs="Calibri"/>
                <w:b/>
              </w:rPr>
              <w:t>nº 842/2016</w:t>
            </w:r>
            <w:r w:rsidR="00094667" w:rsidRPr="007E0F41">
              <w:rPr>
                <w:rFonts w:ascii="Calibri" w:hAnsi="Calibri" w:cs="Calibri"/>
              </w:rPr>
              <w:t xml:space="preserve"> – assinatura de periódicos (assinatura anual, 01 edição de cada: Zero </w:t>
            </w:r>
            <w:r w:rsidR="00094667" w:rsidRPr="007E0F41">
              <w:rPr>
                <w:rFonts w:ascii="Calibri" w:hAnsi="Calibri" w:cs="Calibri"/>
              </w:rPr>
              <w:lastRenderedPageBreak/>
              <w:t>Hora R$ 1.240,90; Folha de São Paulo R$ 1.606,90; Jornal do Comércio R$ 660,00; Pioneiro R$ 884,50; Valor Econômico R$ 682,80 – total R$ 5.075,10)</w:t>
            </w:r>
            <w:r w:rsidR="00BF608D">
              <w:rPr>
                <w:rFonts w:cs="Arial"/>
              </w:rPr>
              <w:t>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416D5F" w:rsidP="0009466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Deliberações nº 139, 140, 141, 142, 143, 144</w:t>
            </w:r>
            <w:r w:rsidR="00094667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145</w:t>
            </w:r>
            <w:r w:rsidR="00094667">
              <w:rPr>
                <w:rFonts w:cs="Calibri"/>
              </w:rPr>
              <w:t>, 150 e 151/2016.</w:t>
            </w:r>
            <w:bookmarkStart w:id="0" w:name="_GoBack"/>
            <w:bookmarkEnd w:id="0"/>
          </w:p>
        </w:tc>
      </w:tr>
    </w:tbl>
    <w:p w:rsidR="00A57332" w:rsidRPr="002B396B" w:rsidRDefault="00A5733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57332">
        <w:rPr>
          <w:rFonts w:cs="Calibri"/>
          <w:b/>
        </w:rPr>
        <w:t>Revisão dos materiais para a 68ª Sessão Plenária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B7191D" w:rsidP="00B7191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relatório que será apreciado pelo Plenário é revisado pelos conselheiros.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193687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Serão chamados os responsáveis nominados para cada processo caso sejam necessários esclarecimentos.</w:t>
            </w:r>
          </w:p>
        </w:tc>
      </w:tr>
    </w:tbl>
    <w:p w:rsidR="00684261" w:rsidRDefault="00684261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Normativa de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5049F4" w:rsidP="00B7191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considera que o assunto deverá ser discutido em reunião exclusiva, extraordinariamente.</w:t>
            </w:r>
            <w:r w:rsidR="00475613">
              <w:rPr>
                <w:rFonts w:cs="Calibri"/>
              </w:rPr>
              <w:t xml:space="preserve"> A Comissão informa ao Presidente Joaqui</w:t>
            </w:r>
            <w:r w:rsidR="00801A2B">
              <w:rPr>
                <w:rFonts w:cs="Calibri"/>
              </w:rPr>
              <w:t>m que pretende propor ao CAU/SP</w:t>
            </w:r>
            <w:r w:rsidR="00FB296D">
              <w:rPr>
                <w:rFonts w:cs="Calibri"/>
              </w:rPr>
              <w:t xml:space="preserve"> </w:t>
            </w:r>
            <w:r w:rsidR="00801A2B">
              <w:rPr>
                <w:rFonts w:cs="Calibri"/>
              </w:rPr>
              <w:t xml:space="preserve">discussão sobre diárias, caso </w:t>
            </w:r>
            <w:r w:rsidR="00FB296D">
              <w:rPr>
                <w:rFonts w:cs="Calibri"/>
              </w:rPr>
              <w:t xml:space="preserve">seja </w:t>
            </w:r>
            <w:r w:rsidR="00801A2B">
              <w:rPr>
                <w:rFonts w:cs="Calibri"/>
              </w:rPr>
              <w:t>organiz</w:t>
            </w:r>
            <w:r w:rsidR="00FB296D">
              <w:rPr>
                <w:rFonts w:cs="Calibri"/>
              </w:rPr>
              <w:t>ado</w:t>
            </w:r>
            <w:r w:rsidR="00801A2B">
              <w:rPr>
                <w:rFonts w:cs="Calibri"/>
              </w:rPr>
              <w:t xml:space="preserve"> o encontro das CPFs em abril.</w:t>
            </w:r>
            <w:r w:rsidR="00851A43">
              <w:rPr>
                <w:rFonts w:cs="Calibri"/>
              </w:rPr>
              <w:t xml:space="preserve"> O Presidente Joaquim</w:t>
            </w:r>
            <w:r w:rsidR="00E704F7">
              <w:rPr>
                <w:rFonts w:cs="Calibri"/>
              </w:rPr>
              <w:t xml:space="preserve"> </w:t>
            </w:r>
            <w:r w:rsidR="0095079B">
              <w:rPr>
                <w:rFonts w:cs="Calibri"/>
              </w:rPr>
              <w:t xml:space="preserve">autoriza que a Comissão </w:t>
            </w:r>
            <w:r w:rsidR="00C7709E">
              <w:rPr>
                <w:rFonts w:cs="Calibri"/>
              </w:rPr>
              <w:t xml:space="preserve">e as gerências assessoras </w:t>
            </w:r>
            <w:r w:rsidR="0095079B">
              <w:rPr>
                <w:rFonts w:cs="Calibri"/>
              </w:rPr>
              <w:t>se programe</w:t>
            </w:r>
            <w:r w:rsidR="00C7709E">
              <w:rPr>
                <w:rFonts w:cs="Calibri"/>
              </w:rPr>
              <w:t>m</w:t>
            </w:r>
            <w:r w:rsidR="0095079B">
              <w:rPr>
                <w:rFonts w:cs="Calibri"/>
              </w:rPr>
              <w:t xml:space="preserve"> e agende</w:t>
            </w:r>
            <w:r w:rsidR="00C7709E">
              <w:rPr>
                <w:rFonts w:cs="Calibri"/>
              </w:rPr>
              <w:t>m</w:t>
            </w:r>
            <w:r w:rsidR="0095079B">
              <w:rPr>
                <w:rFonts w:cs="Calibri"/>
              </w:rPr>
              <w:t xml:space="preserve"> uma data para reunir-se no CAU/SP e tratar des</w:t>
            </w:r>
            <w:r w:rsidR="00B85FF1">
              <w:rPr>
                <w:rFonts w:cs="Calibri"/>
              </w:rPr>
              <w:t>t</w:t>
            </w:r>
            <w:r w:rsidR="003B6374">
              <w:rPr>
                <w:rFonts w:cs="Calibri"/>
              </w:rPr>
              <w:t>e</w:t>
            </w:r>
            <w:r w:rsidR="00B7191D">
              <w:rPr>
                <w:rFonts w:cs="Calibri"/>
              </w:rPr>
              <w:t xml:space="preserve"> assunto</w:t>
            </w:r>
            <w:r w:rsidR="003B6374">
              <w:rPr>
                <w:rFonts w:cs="Calibri"/>
              </w:rPr>
              <w:t>, independente da realização do evento.</w:t>
            </w:r>
          </w:p>
        </w:tc>
      </w:tr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1B17B7" w:rsidP="00B71F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Incluir na planilha de pendências o agendamento da reunião extraordinária.</w:t>
            </w:r>
          </w:p>
        </w:tc>
      </w:tr>
    </w:tbl>
    <w:p w:rsidR="002B396B" w:rsidRPr="002B396B" w:rsidRDefault="00684261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541F" w:rsidRPr="00E96F96" w:rsidTr="00E2541F">
        <w:tc>
          <w:tcPr>
            <w:tcW w:w="1999" w:type="dxa"/>
            <w:vAlign w:val="center"/>
          </w:tcPr>
          <w:p w:rsidR="00E2541F" w:rsidRPr="00E96F96" w:rsidRDefault="00E2541F" w:rsidP="00042B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541F" w:rsidRPr="00E96F96" w:rsidRDefault="00E2541F" w:rsidP="00A960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Analisados e relatados: pelo Conselheiro</w:t>
            </w:r>
            <w:r w:rsidR="00A960E0">
              <w:rPr>
                <w:rFonts w:cs="Calibri"/>
              </w:rPr>
              <w:t xml:space="preserve"> Fausto, o processo administrativo nº 639/2016</w:t>
            </w:r>
            <w:r>
              <w:rPr>
                <w:rFonts w:cs="Calibri"/>
              </w:rPr>
              <w:t xml:space="preserve">; pelo Conselheiro </w:t>
            </w:r>
            <w:r w:rsidR="00A960E0">
              <w:rPr>
                <w:rFonts w:cs="Calibri"/>
              </w:rPr>
              <w:t xml:space="preserve"> Rômulo, o processo administrativo nº 631/2016</w:t>
            </w:r>
            <w:r>
              <w:rPr>
                <w:rFonts w:cs="Calibri"/>
              </w:rPr>
              <w:t>.</w:t>
            </w:r>
          </w:p>
        </w:tc>
      </w:tr>
      <w:tr w:rsidR="00E2541F" w:rsidRPr="00E96F96" w:rsidTr="00E2541F">
        <w:tc>
          <w:tcPr>
            <w:tcW w:w="1999" w:type="dxa"/>
            <w:vAlign w:val="center"/>
          </w:tcPr>
          <w:p w:rsidR="00E2541F" w:rsidRPr="00E96F96" w:rsidRDefault="00E2541F" w:rsidP="00042B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541F" w:rsidRPr="00E96F96" w:rsidRDefault="00E2541F" w:rsidP="00A960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Deliberações nº 13</w:t>
            </w:r>
            <w:r w:rsidR="00A960E0">
              <w:rPr>
                <w:rFonts w:cs="Calibri"/>
              </w:rPr>
              <w:t>7</w:t>
            </w:r>
            <w:r>
              <w:rPr>
                <w:rFonts w:cs="Calibri"/>
              </w:rPr>
              <w:t xml:space="preserve"> e 13</w:t>
            </w:r>
            <w:r w:rsidR="00A960E0">
              <w:rPr>
                <w:rFonts w:cs="Calibri"/>
              </w:rPr>
              <w:t>8</w:t>
            </w:r>
            <w:r>
              <w:rPr>
                <w:rFonts w:cs="Calibri"/>
              </w:rPr>
              <w:t>/2016, respectivamente.</w:t>
            </w:r>
          </w:p>
        </w:tc>
      </w:tr>
    </w:tbl>
    <w:p w:rsidR="00721F33" w:rsidRPr="00E96F96" w:rsidRDefault="00892A2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985A99" w:rsidP="00985A99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 w:rsidRPr="00985A99">
              <w:rPr>
                <w:rFonts w:cs="Calibri"/>
                <w:b/>
              </w:rPr>
              <w:t>Memorando à Presidência – revisão do artigo 113 do Regimento Interno do CAU/RS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5704A1" w:rsidP="006D0D3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Cheila traz a demanda d</w:t>
            </w:r>
            <w:r w:rsidR="00297639">
              <w:rPr>
                <w:rFonts w:cs="Calibri"/>
              </w:rPr>
              <w:t xml:space="preserve">evido a entraves com o Banco do Brasil sobre a duração do mandato do Coordenador de Comissão, </w:t>
            </w:r>
            <w:r w:rsidR="00FF431D">
              <w:rPr>
                <w:rFonts w:cs="Calibri"/>
              </w:rPr>
              <w:t xml:space="preserve">visto que, no caso da Comissão de Planejamento e Finanças, este é o ordenador de despesa do Conselho. </w:t>
            </w:r>
            <w:r>
              <w:rPr>
                <w:rFonts w:cs="Calibri"/>
              </w:rPr>
              <w:t>A Comissão encaminhará o memorando solicitando que seja emitid</w:t>
            </w:r>
            <w:r w:rsidR="006D0D3D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pelo Plenário</w:t>
            </w:r>
            <w:r w:rsidR="006D0D3D">
              <w:rPr>
                <w:rFonts w:cs="Calibri"/>
              </w:rPr>
              <w:t xml:space="preserve"> do CAU/RS esclarecimento</w:t>
            </w:r>
            <w:r w:rsidR="00FB2A66">
              <w:rPr>
                <w:rFonts w:cs="Calibri"/>
              </w:rPr>
              <w:t xml:space="preserve"> sobre a questão.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667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3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17"/>
  </w:num>
  <w:num w:numId="5">
    <w:abstractNumId w:val="23"/>
  </w:num>
  <w:num w:numId="6">
    <w:abstractNumId w:val="21"/>
  </w:num>
  <w:num w:numId="7">
    <w:abstractNumId w:val="5"/>
  </w:num>
  <w:num w:numId="8">
    <w:abstractNumId w:val="14"/>
  </w:num>
  <w:num w:numId="9">
    <w:abstractNumId w:val="15"/>
  </w:num>
  <w:num w:numId="10">
    <w:abstractNumId w:val="22"/>
  </w:num>
  <w:num w:numId="11">
    <w:abstractNumId w:val="4"/>
  </w:num>
  <w:num w:numId="12">
    <w:abstractNumId w:val="12"/>
  </w:num>
  <w:num w:numId="13">
    <w:abstractNumId w:val="16"/>
  </w:num>
  <w:num w:numId="14">
    <w:abstractNumId w:val="18"/>
  </w:num>
  <w:num w:numId="15">
    <w:abstractNumId w:val="2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 w:numId="23">
    <w:abstractNumId w:val="11"/>
  </w:num>
  <w:num w:numId="24">
    <w:abstractNumId w:val="9"/>
  </w:num>
  <w:num w:numId="2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12B3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2B2C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98E"/>
    <w:rsid w:val="00093B8C"/>
    <w:rsid w:val="00094667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2A0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A0B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3687"/>
    <w:rsid w:val="00195D2D"/>
    <w:rsid w:val="00195F9D"/>
    <w:rsid w:val="001A132D"/>
    <w:rsid w:val="001A183D"/>
    <w:rsid w:val="001A1BEE"/>
    <w:rsid w:val="001A3D27"/>
    <w:rsid w:val="001B11A0"/>
    <w:rsid w:val="001B17B7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884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3BFB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3D71"/>
    <w:rsid w:val="0029478B"/>
    <w:rsid w:val="00294D87"/>
    <w:rsid w:val="00294E1C"/>
    <w:rsid w:val="0029544B"/>
    <w:rsid w:val="00296217"/>
    <w:rsid w:val="002967EC"/>
    <w:rsid w:val="0029705C"/>
    <w:rsid w:val="00297632"/>
    <w:rsid w:val="00297639"/>
    <w:rsid w:val="00297ADE"/>
    <w:rsid w:val="002A2D58"/>
    <w:rsid w:val="002A2E0F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22D2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27E69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A6E"/>
    <w:rsid w:val="00386BEF"/>
    <w:rsid w:val="0039185D"/>
    <w:rsid w:val="00395A2F"/>
    <w:rsid w:val="003964E8"/>
    <w:rsid w:val="00396785"/>
    <w:rsid w:val="00396F9B"/>
    <w:rsid w:val="0039799A"/>
    <w:rsid w:val="003A0F10"/>
    <w:rsid w:val="003A2B2A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808"/>
    <w:rsid w:val="003B6374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5613"/>
    <w:rsid w:val="00476E74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19EE"/>
    <w:rsid w:val="0050490B"/>
    <w:rsid w:val="005049F4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0D3"/>
    <w:rsid w:val="0056146E"/>
    <w:rsid w:val="00562BA7"/>
    <w:rsid w:val="005643D9"/>
    <w:rsid w:val="00565157"/>
    <w:rsid w:val="005671FB"/>
    <w:rsid w:val="005704A1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1FCD"/>
    <w:rsid w:val="005B2946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1CE0"/>
    <w:rsid w:val="0063258C"/>
    <w:rsid w:val="00634AF2"/>
    <w:rsid w:val="00634D06"/>
    <w:rsid w:val="006376A9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D0D3D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49CB"/>
    <w:rsid w:val="006E6451"/>
    <w:rsid w:val="006E6CCB"/>
    <w:rsid w:val="006F006F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2C85"/>
    <w:rsid w:val="007A451E"/>
    <w:rsid w:val="007A5C43"/>
    <w:rsid w:val="007A6DC2"/>
    <w:rsid w:val="007B0957"/>
    <w:rsid w:val="007B1578"/>
    <w:rsid w:val="007B3603"/>
    <w:rsid w:val="007B7505"/>
    <w:rsid w:val="007C0D9A"/>
    <w:rsid w:val="007C1B34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5E7F"/>
    <w:rsid w:val="007E648A"/>
    <w:rsid w:val="007F2391"/>
    <w:rsid w:val="007F2995"/>
    <w:rsid w:val="007F38AB"/>
    <w:rsid w:val="007F3FD0"/>
    <w:rsid w:val="007F4EE2"/>
    <w:rsid w:val="007F5A04"/>
    <w:rsid w:val="007F70D5"/>
    <w:rsid w:val="00801A2B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2E25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1A43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5A9D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A73"/>
    <w:rsid w:val="008B0B56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42EF"/>
    <w:rsid w:val="009457FB"/>
    <w:rsid w:val="00945ED6"/>
    <w:rsid w:val="009461FE"/>
    <w:rsid w:val="0095079B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340"/>
    <w:rsid w:val="00974670"/>
    <w:rsid w:val="00975664"/>
    <w:rsid w:val="009824D9"/>
    <w:rsid w:val="00985A99"/>
    <w:rsid w:val="00987312"/>
    <w:rsid w:val="00990CF3"/>
    <w:rsid w:val="009922D8"/>
    <w:rsid w:val="009927E8"/>
    <w:rsid w:val="00992D3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3706"/>
    <w:rsid w:val="009B521B"/>
    <w:rsid w:val="009B6001"/>
    <w:rsid w:val="009B680F"/>
    <w:rsid w:val="009B7701"/>
    <w:rsid w:val="009B7F40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0E0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1990"/>
    <w:rsid w:val="00B03919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A89"/>
    <w:rsid w:val="00B54D00"/>
    <w:rsid w:val="00B550E7"/>
    <w:rsid w:val="00B567B7"/>
    <w:rsid w:val="00B57D76"/>
    <w:rsid w:val="00B57EE8"/>
    <w:rsid w:val="00B60A73"/>
    <w:rsid w:val="00B619C8"/>
    <w:rsid w:val="00B65E84"/>
    <w:rsid w:val="00B67589"/>
    <w:rsid w:val="00B67BE8"/>
    <w:rsid w:val="00B7191D"/>
    <w:rsid w:val="00B73E95"/>
    <w:rsid w:val="00B744F8"/>
    <w:rsid w:val="00B76616"/>
    <w:rsid w:val="00B7686C"/>
    <w:rsid w:val="00B81973"/>
    <w:rsid w:val="00B84200"/>
    <w:rsid w:val="00B859EF"/>
    <w:rsid w:val="00B85FF1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1E5D"/>
    <w:rsid w:val="00BB4B05"/>
    <w:rsid w:val="00BB545E"/>
    <w:rsid w:val="00BB5629"/>
    <w:rsid w:val="00BB5831"/>
    <w:rsid w:val="00BB5A4F"/>
    <w:rsid w:val="00BB5D4B"/>
    <w:rsid w:val="00BB6FDD"/>
    <w:rsid w:val="00BB7E06"/>
    <w:rsid w:val="00BC147D"/>
    <w:rsid w:val="00BC1C52"/>
    <w:rsid w:val="00BC2041"/>
    <w:rsid w:val="00BC3FC3"/>
    <w:rsid w:val="00BD0DA3"/>
    <w:rsid w:val="00BD0FC9"/>
    <w:rsid w:val="00BD1F13"/>
    <w:rsid w:val="00BD28F9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832"/>
    <w:rsid w:val="00C7398A"/>
    <w:rsid w:val="00C7709E"/>
    <w:rsid w:val="00C77D64"/>
    <w:rsid w:val="00C807B6"/>
    <w:rsid w:val="00C8198B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546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E4B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41F"/>
    <w:rsid w:val="00E25E73"/>
    <w:rsid w:val="00E264F5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945"/>
    <w:rsid w:val="00E63A40"/>
    <w:rsid w:val="00E63BDE"/>
    <w:rsid w:val="00E64216"/>
    <w:rsid w:val="00E64520"/>
    <w:rsid w:val="00E65BD2"/>
    <w:rsid w:val="00E67ECA"/>
    <w:rsid w:val="00E704F7"/>
    <w:rsid w:val="00E711B3"/>
    <w:rsid w:val="00E722CF"/>
    <w:rsid w:val="00E73E78"/>
    <w:rsid w:val="00E77698"/>
    <w:rsid w:val="00E8176A"/>
    <w:rsid w:val="00E828E8"/>
    <w:rsid w:val="00E85D6D"/>
    <w:rsid w:val="00E86E76"/>
    <w:rsid w:val="00E87608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96D"/>
    <w:rsid w:val="00FB2A66"/>
    <w:rsid w:val="00FB2D40"/>
    <w:rsid w:val="00FB4223"/>
    <w:rsid w:val="00FB5FFD"/>
    <w:rsid w:val="00FB75C7"/>
    <w:rsid w:val="00FB7AFD"/>
    <w:rsid w:val="00FC04A6"/>
    <w:rsid w:val="00FC2CB2"/>
    <w:rsid w:val="00FC4B6F"/>
    <w:rsid w:val="00FC4CD2"/>
    <w:rsid w:val="00FC591B"/>
    <w:rsid w:val="00FC5CF9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31D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AA95-39A1-43D9-AFF4-58947FDB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568</cp:revision>
  <cp:lastPrinted>2016-10-18T15:11:00Z</cp:lastPrinted>
  <dcterms:created xsi:type="dcterms:W3CDTF">2016-06-07T12:44:00Z</dcterms:created>
  <dcterms:modified xsi:type="dcterms:W3CDTF">2016-12-20T16:22:00Z</dcterms:modified>
</cp:coreProperties>
</file>