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0E4C96">
        <w:rPr>
          <w:rFonts w:eastAsia="Cambria" w:cs="Times New Roman"/>
          <w:b/>
        </w:rPr>
        <w:t>81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0E4C96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21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231F3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30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94139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941399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A36CBD" w:rsidRPr="00E96F96">
              <w:rPr>
                <w:rFonts w:eastAsia="Cambria" w:cs="Times New Roman"/>
              </w:rPr>
              <w:t>30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7771F2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55EAE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7771F2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Aprovação da </w:t>
      </w:r>
      <w:r w:rsidR="00C62AED">
        <w:rPr>
          <w:rFonts w:cs="Calibri"/>
          <w:b/>
        </w:rPr>
        <w:t>súmul</w:t>
      </w:r>
      <w:r w:rsidRPr="00231F35">
        <w:rPr>
          <w:rFonts w:cs="Calibri"/>
          <w:b/>
        </w:rPr>
        <w:t>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C03C3" w:rsidP="000610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612E22">
              <w:rPr>
                <w:rFonts w:cs="Calibri"/>
              </w:rPr>
              <w:t>provação da</w:t>
            </w:r>
            <w:r>
              <w:rPr>
                <w:rFonts w:cs="Calibri"/>
              </w:rPr>
              <w:t xml:space="preserve"> súmula da 180ª reuni</w:t>
            </w:r>
            <w:r w:rsidR="00612E22">
              <w:rPr>
                <w:rFonts w:cs="Calibri"/>
              </w:rPr>
              <w:t>ão ordinária.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612E22" w:rsidP="009525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aprovada e assinada.</w:t>
            </w:r>
          </w:p>
        </w:tc>
      </w:tr>
    </w:tbl>
    <w:p w:rsidR="00EE1F17" w:rsidRDefault="00EE1F17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Aprovação do Plano de Ação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E1F17" w:rsidRPr="00E96F96" w:rsidTr="00B42369">
        <w:tc>
          <w:tcPr>
            <w:tcW w:w="1999" w:type="dxa"/>
            <w:vAlign w:val="center"/>
          </w:tcPr>
          <w:p w:rsidR="00EE1F17" w:rsidRPr="00E96F96" w:rsidRDefault="00EE1F17" w:rsidP="00B4236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1F17" w:rsidRPr="00E96F96" w:rsidRDefault="00AA1351" w:rsidP="007D3D6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protestam em relação à verba destinada para patrocínios e apoios.</w:t>
            </w:r>
            <w:r w:rsidR="00023D63">
              <w:rPr>
                <w:rFonts w:cs="Calibri"/>
              </w:rPr>
              <w:t xml:space="preserve"> </w:t>
            </w:r>
            <w:r w:rsidR="0037314C">
              <w:rPr>
                <w:rFonts w:cs="Calibri"/>
              </w:rPr>
              <w:t>Solicitam</w:t>
            </w:r>
            <w:r w:rsidR="00023D63">
              <w:rPr>
                <w:rFonts w:cs="Calibri"/>
              </w:rPr>
              <w:t xml:space="preserve"> que seja destinado o valor total de 5% </w:t>
            </w:r>
            <w:r w:rsidR="007D3D61">
              <w:rPr>
                <w:rFonts w:cs="Calibri"/>
              </w:rPr>
              <w:t>distribuído em</w:t>
            </w:r>
            <w:r w:rsidR="00023D63">
              <w:rPr>
                <w:rFonts w:cs="Calibri"/>
              </w:rPr>
              <w:t xml:space="preserve"> publicações</w:t>
            </w:r>
            <w:r w:rsidR="0037314C">
              <w:rPr>
                <w:rFonts w:cs="Calibri"/>
              </w:rPr>
              <w:t xml:space="preserve"> (1,5%)</w:t>
            </w:r>
            <w:r w:rsidR="00023D63">
              <w:rPr>
                <w:rFonts w:cs="Calibri"/>
              </w:rPr>
              <w:t>, patrocínios</w:t>
            </w:r>
            <w:r w:rsidR="0037314C">
              <w:rPr>
                <w:rFonts w:cs="Calibri"/>
              </w:rPr>
              <w:t xml:space="preserve"> (2</w:t>
            </w:r>
            <w:r w:rsidR="00646157">
              <w:rPr>
                <w:rFonts w:cs="Calibri"/>
              </w:rPr>
              <w:t>,5</w:t>
            </w:r>
            <w:r w:rsidR="0037314C">
              <w:rPr>
                <w:rFonts w:cs="Calibri"/>
              </w:rPr>
              <w:t>%)</w:t>
            </w:r>
            <w:r w:rsidR="00023D63">
              <w:rPr>
                <w:rFonts w:cs="Calibri"/>
              </w:rPr>
              <w:t xml:space="preserve"> e apoios</w:t>
            </w:r>
            <w:r w:rsidR="00646157">
              <w:rPr>
                <w:rFonts w:cs="Calibri"/>
              </w:rPr>
              <w:t xml:space="preserve"> (1</w:t>
            </w:r>
            <w:r w:rsidR="0037314C">
              <w:rPr>
                <w:rFonts w:cs="Calibri"/>
              </w:rPr>
              <w:t>%)</w:t>
            </w:r>
            <w:r w:rsidR="001B3271">
              <w:rPr>
                <w:rFonts w:cs="Calibri"/>
              </w:rPr>
              <w:t>, readequando as verbas dos projetos da Presidência</w:t>
            </w:r>
            <w:r w:rsidR="007D3D61">
              <w:rPr>
                <w:rFonts w:cs="Calibri"/>
              </w:rPr>
              <w:t xml:space="preserve"> para compor estes valores</w:t>
            </w:r>
            <w:r w:rsidR="001B3271">
              <w:rPr>
                <w:rFonts w:cs="Calibri"/>
              </w:rPr>
              <w:t>.</w:t>
            </w:r>
            <w:r w:rsidR="00485FD3">
              <w:rPr>
                <w:rFonts w:cs="Calibri"/>
              </w:rPr>
              <w:t xml:space="preserve"> A Gerente Ângela irá reformular o Plano e informar aos membros do Conselho Diretor as alterações</w:t>
            </w:r>
            <w:r w:rsidR="005428CC">
              <w:rPr>
                <w:rFonts w:cs="Calibri"/>
              </w:rPr>
              <w:t xml:space="preserve"> a pedido da CPF</w:t>
            </w:r>
            <w:r w:rsidR="00485FD3">
              <w:rPr>
                <w:rFonts w:cs="Calibri"/>
              </w:rPr>
              <w:t xml:space="preserve">. </w:t>
            </w:r>
          </w:p>
        </w:tc>
      </w:tr>
      <w:tr w:rsidR="00EE1F17" w:rsidRPr="00E96F96" w:rsidTr="00B42369">
        <w:tc>
          <w:tcPr>
            <w:tcW w:w="1999" w:type="dxa"/>
            <w:vAlign w:val="center"/>
          </w:tcPr>
          <w:p w:rsidR="00EE1F17" w:rsidRPr="00E96F96" w:rsidRDefault="00EE1F17" w:rsidP="00B4236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1F17" w:rsidRPr="00E96F96" w:rsidRDefault="002A2277" w:rsidP="00B423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</w:t>
            </w:r>
            <w:r w:rsidR="006A6553">
              <w:rPr>
                <w:rFonts w:cs="Calibri"/>
              </w:rPr>
              <w:t xml:space="preserve"> 095/2016 – aprovação do Plano de Ação 2017.</w:t>
            </w:r>
          </w:p>
        </w:tc>
      </w:tr>
    </w:tbl>
    <w:p w:rsidR="00721F33" w:rsidRPr="00E96F96" w:rsidRDefault="00C62AED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Aprovação do relatório de execução quadrimestral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C40ED5" w:rsidP="006179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Administradora Danessa </w:t>
            </w:r>
            <w:r w:rsidR="00B54067">
              <w:rPr>
                <w:rFonts w:cs="Calibri"/>
              </w:rPr>
              <w:t xml:space="preserve">Diaz </w:t>
            </w:r>
            <w:r>
              <w:rPr>
                <w:rFonts w:cs="Calibri"/>
              </w:rPr>
              <w:t>apresenta o relatório com os dados da execução do Plano de Ação até o 2º quadrimestre de 2016.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2A2277" w:rsidP="002A227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096</w:t>
            </w:r>
            <w:r w:rsidR="006A6553">
              <w:rPr>
                <w:rFonts w:cs="Calibri"/>
              </w:rPr>
              <w:t>/2016 – aprovação do Relatório de Execução Quadrimestral.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p w:rsidR="00F1349E" w:rsidRDefault="00F1349E" w:rsidP="00F1349E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Relatório dos processos licitatórios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3F04EA" w:rsidP="005A424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Administrativa Substituta Vanessa Blanco apresenta aos conselheiros o relatório com o status atualizado dos processos</w:t>
            </w:r>
            <w:r w:rsidR="005A4247">
              <w:rPr>
                <w:rFonts w:cs="Calibri"/>
              </w:rPr>
              <w:t xml:space="preserve"> licitatórios</w:t>
            </w:r>
            <w:r>
              <w:rPr>
                <w:rFonts w:cs="Calibri"/>
              </w:rPr>
              <w:t xml:space="preserve"> em andamento.</w:t>
            </w:r>
            <w:r w:rsidR="00DE0B9A">
              <w:rPr>
                <w:rFonts w:cs="Calibri"/>
              </w:rPr>
              <w:t xml:space="preserve"> 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5A4247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solicita que na próxima reunião seja apresentado o andamento do processo de contratação de seguro de vida para os conselheiros.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5B23F9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II </w:t>
            </w:r>
            <w:r w:rsidR="008846FD">
              <w:rPr>
                <w:rFonts w:cs="Calibri"/>
                <w:b/>
              </w:rPr>
              <w:t>ArqAmazônia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846FD" w:rsidP="006E54C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EC737D">
              <w:rPr>
                <w:rFonts w:cs="Calibri"/>
              </w:rPr>
              <w:t>C</w:t>
            </w:r>
            <w:r>
              <w:rPr>
                <w:rFonts w:cs="Calibri"/>
              </w:rPr>
              <w:t>onselheiro Clóvis relata sua participaç</w:t>
            </w:r>
            <w:r w:rsidR="00D54E2F">
              <w:rPr>
                <w:rFonts w:cs="Calibri"/>
              </w:rPr>
              <w:t xml:space="preserve">ão no evento, afirmando que </w:t>
            </w:r>
            <w:r w:rsidR="00C5005F">
              <w:rPr>
                <w:rFonts w:cs="Calibri"/>
              </w:rPr>
              <w:t xml:space="preserve">a programação </w:t>
            </w:r>
            <w:r w:rsidR="00CC514B">
              <w:rPr>
                <w:rFonts w:cs="Calibri"/>
              </w:rPr>
              <w:t>foi</w:t>
            </w:r>
            <w:r w:rsidR="00D54E2F">
              <w:rPr>
                <w:rFonts w:cs="Calibri"/>
              </w:rPr>
              <w:t xml:space="preserve"> interessant</w:t>
            </w:r>
            <w:r w:rsidR="00CC514B">
              <w:rPr>
                <w:rFonts w:cs="Calibri"/>
              </w:rPr>
              <w:t>íssima</w:t>
            </w:r>
            <w:r w:rsidR="00C5005F">
              <w:rPr>
                <w:rFonts w:cs="Calibri"/>
              </w:rPr>
              <w:t xml:space="preserve"> com reuniões diversas</w:t>
            </w:r>
            <w:r w:rsidR="00283F33">
              <w:rPr>
                <w:rFonts w:cs="Calibri"/>
              </w:rPr>
              <w:t xml:space="preserve"> (do CAU, do COSU)</w:t>
            </w:r>
            <w:r w:rsidR="00BB7A75">
              <w:rPr>
                <w:rFonts w:cs="Calibri"/>
              </w:rPr>
              <w:t xml:space="preserve"> ocorrendo em paralelo</w:t>
            </w:r>
            <w:r w:rsidR="006E54C5">
              <w:rPr>
                <w:rFonts w:cs="Calibri"/>
              </w:rPr>
              <w:t>, e que posteriormente entregará relatório completo.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557530" w:rsidP="00DD140C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Aumento do limite </w:t>
            </w:r>
            <w:r w:rsidR="00DD140C">
              <w:rPr>
                <w:rFonts w:cs="Calibri"/>
                <w:b/>
              </w:rPr>
              <w:t>para</w:t>
            </w:r>
            <w:r>
              <w:rPr>
                <w:rFonts w:cs="Calibri"/>
                <w:b/>
              </w:rPr>
              <w:t xml:space="preserve"> débito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C5297" w:rsidP="00DA7F6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</w:t>
            </w:r>
            <w:r w:rsidR="00DA7F67">
              <w:rPr>
                <w:rFonts w:cs="Calibri"/>
              </w:rPr>
              <w:t>rente Cheila</w:t>
            </w:r>
            <w:r>
              <w:rPr>
                <w:rFonts w:cs="Calibri"/>
              </w:rPr>
              <w:t xml:space="preserve"> apresenta documentação solicitando a implementação da modalidade de pagamento débito em conta para</w:t>
            </w:r>
            <w:r w:rsidR="00787326">
              <w:rPr>
                <w:rFonts w:cs="Calibri"/>
              </w:rPr>
              <w:t xml:space="preserve"> as notas fiscais que utilizam boleto bancário como forma de pagamento e determinando</w:t>
            </w:r>
            <w:r w:rsidR="00DD140C">
              <w:rPr>
                <w:rFonts w:cs="Calibri"/>
              </w:rPr>
              <w:t xml:space="preserve"> o limite </w:t>
            </w:r>
            <w:r w:rsidR="00787326">
              <w:rPr>
                <w:rFonts w:cs="Calibri"/>
              </w:rPr>
              <w:t xml:space="preserve">de valor mensal </w:t>
            </w:r>
            <w:r w:rsidR="00165FED">
              <w:rPr>
                <w:rFonts w:cs="Calibri"/>
              </w:rPr>
              <w:t>para este tipo de operação.</w:t>
            </w:r>
            <w:r w:rsidR="005A4247">
              <w:rPr>
                <w:rFonts w:cs="Calibri"/>
              </w:rPr>
              <w:t xml:space="preserve"> Será encaminhado memorando à Presidência</w:t>
            </w:r>
            <w:r w:rsidR="00EF4F5C">
              <w:rPr>
                <w:rFonts w:cs="Calibri"/>
              </w:rPr>
              <w:t xml:space="preserve"> comunicando a aprovação</w:t>
            </w:r>
            <w:r w:rsidR="00165FED">
              <w:rPr>
                <w:rFonts w:cs="Calibri"/>
              </w:rPr>
              <w:t xml:space="preserve"> do valor</w:t>
            </w:r>
            <w:r w:rsidR="00DA7F67">
              <w:rPr>
                <w:rFonts w:cs="Calibri"/>
              </w:rPr>
              <w:t xml:space="preserve"> limite mensal proposto pela Gerência Financeira (R$ 405.000,00)</w:t>
            </w:r>
            <w:r w:rsidR="00EF4F5C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B04AD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Relato da reunião do Conselho Diretor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04ADA" w:rsidP="00FB031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Rômulo relata que foi tratada na reunião a ratificação da </w:t>
            </w:r>
            <w:r w:rsidR="000B4A77">
              <w:rPr>
                <w:rFonts w:cs="Calibri"/>
              </w:rPr>
              <w:t>Instrução Normativa sobre o uso dos veículos oficiais do CAU/RS</w:t>
            </w:r>
            <w:r w:rsidR="00FB031D">
              <w:rPr>
                <w:rFonts w:cs="Calibri"/>
              </w:rPr>
              <w:t xml:space="preserve"> e solicita que o assunto seja falado também na Sessão Plenária da próxima sexta-feira pelo Conselheiro Fausto, que deverá atuar como Coordenador Adjunto, visto que o Conselheiro Rômulo estará ausente até o dia 03/10.</w:t>
            </w:r>
            <w:r w:rsidR="00C339CF">
              <w:rPr>
                <w:rFonts w:cs="Calibri"/>
              </w:rPr>
              <w:t xml:space="preserve"> O Conselheiro Rômulo informa também que foi comunicado o cancelamento do contrato com a Rádio Arquitetura.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0CF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3D6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82E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5950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77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1CF8"/>
    <w:rsid w:val="000D682D"/>
    <w:rsid w:val="000D7443"/>
    <w:rsid w:val="000E1310"/>
    <w:rsid w:val="000E4C96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33EA"/>
    <w:rsid w:val="00165EA6"/>
    <w:rsid w:val="00165FED"/>
    <w:rsid w:val="00166C2A"/>
    <w:rsid w:val="001706B4"/>
    <w:rsid w:val="00172137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CF4"/>
    <w:rsid w:val="001B3271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56D"/>
    <w:rsid w:val="00265A40"/>
    <w:rsid w:val="002660D6"/>
    <w:rsid w:val="00270610"/>
    <w:rsid w:val="00272EA2"/>
    <w:rsid w:val="00273AE3"/>
    <w:rsid w:val="0027572C"/>
    <w:rsid w:val="0027648D"/>
    <w:rsid w:val="00280976"/>
    <w:rsid w:val="002816F5"/>
    <w:rsid w:val="0028282A"/>
    <w:rsid w:val="00283AFE"/>
    <w:rsid w:val="00283F33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277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14C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4EA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A82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5FD3"/>
    <w:rsid w:val="00487D08"/>
    <w:rsid w:val="0049393A"/>
    <w:rsid w:val="004A0D83"/>
    <w:rsid w:val="004A26E8"/>
    <w:rsid w:val="004A2ECA"/>
    <w:rsid w:val="004A4208"/>
    <w:rsid w:val="004A436F"/>
    <w:rsid w:val="004B1118"/>
    <w:rsid w:val="004B3368"/>
    <w:rsid w:val="004B4E7C"/>
    <w:rsid w:val="004B71F3"/>
    <w:rsid w:val="004B7692"/>
    <w:rsid w:val="004C03C3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C11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28CC"/>
    <w:rsid w:val="005503A1"/>
    <w:rsid w:val="00555AF9"/>
    <w:rsid w:val="0055642C"/>
    <w:rsid w:val="0055688C"/>
    <w:rsid w:val="00557530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6CD9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4247"/>
    <w:rsid w:val="005A6011"/>
    <w:rsid w:val="005A6049"/>
    <w:rsid w:val="005B04FF"/>
    <w:rsid w:val="005B1F27"/>
    <w:rsid w:val="005B23F9"/>
    <w:rsid w:val="005B570C"/>
    <w:rsid w:val="005C123B"/>
    <w:rsid w:val="005C1C33"/>
    <w:rsid w:val="005C2312"/>
    <w:rsid w:val="005C233E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E22"/>
    <w:rsid w:val="00613090"/>
    <w:rsid w:val="00614C65"/>
    <w:rsid w:val="006156B9"/>
    <w:rsid w:val="006159FF"/>
    <w:rsid w:val="00615BD1"/>
    <w:rsid w:val="00616269"/>
    <w:rsid w:val="00617962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61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0CF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E2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553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167B"/>
    <w:rsid w:val="006E3789"/>
    <w:rsid w:val="006E54C5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7171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87326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3D61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E6AE6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3EF1"/>
    <w:rsid w:val="008341D2"/>
    <w:rsid w:val="00834414"/>
    <w:rsid w:val="00837E73"/>
    <w:rsid w:val="00840ED6"/>
    <w:rsid w:val="0084207D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46FD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399"/>
    <w:rsid w:val="0094169B"/>
    <w:rsid w:val="009417DD"/>
    <w:rsid w:val="00942D8F"/>
    <w:rsid w:val="009457FB"/>
    <w:rsid w:val="00945ED6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62D1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351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4ADA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0C9F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067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1C1"/>
    <w:rsid w:val="00BA5877"/>
    <w:rsid w:val="00BA7583"/>
    <w:rsid w:val="00BA75A1"/>
    <w:rsid w:val="00BB4B05"/>
    <w:rsid w:val="00BB5415"/>
    <w:rsid w:val="00BB545E"/>
    <w:rsid w:val="00BB5629"/>
    <w:rsid w:val="00BB5831"/>
    <w:rsid w:val="00BB5D4B"/>
    <w:rsid w:val="00BB7A75"/>
    <w:rsid w:val="00BB7E06"/>
    <w:rsid w:val="00BC147D"/>
    <w:rsid w:val="00BC1C52"/>
    <w:rsid w:val="00BC2041"/>
    <w:rsid w:val="00BC3FC3"/>
    <w:rsid w:val="00BC5297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C64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9CF"/>
    <w:rsid w:val="00C36138"/>
    <w:rsid w:val="00C3738A"/>
    <w:rsid w:val="00C37D11"/>
    <w:rsid w:val="00C40ED5"/>
    <w:rsid w:val="00C41F37"/>
    <w:rsid w:val="00C42C7A"/>
    <w:rsid w:val="00C46E92"/>
    <w:rsid w:val="00C47474"/>
    <w:rsid w:val="00C5005F"/>
    <w:rsid w:val="00C50733"/>
    <w:rsid w:val="00C523C7"/>
    <w:rsid w:val="00C574C8"/>
    <w:rsid w:val="00C575DB"/>
    <w:rsid w:val="00C5767B"/>
    <w:rsid w:val="00C57F4E"/>
    <w:rsid w:val="00C60C79"/>
    <w:rsid w:val="00C6165B"/>
    <w:rsid w:val="00C62AED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3B23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514B"/>
    <w:rsid w:val="00CC756E"/>
    <w:rsid w:val="00CD0EE4"/>
    <w:rsid w:val="00CD11B7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4CF8"/>
    <w:rsid w:val="00D464E2"/>
    <w:rsid w:val="00D472C6"/>
    <w:rsid w:val="00D50B0C"/>
    <w:rsid w:val="00D50F2F"/>
    <w:rsid w:val="00D5137B"/>
    <w:rsid w:val="00D534E4"/>
    <w:rsid w:val="00D537DD"/>
    <w:rsid w:val="00D54E2F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A7F67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40C"/>
    <w:rsid w:val="00DD1BE5"/>
    <w:rsid w:val="00DD2BC3"/>
    <w:rsid w:val="00DD43B8"/>
    <w:rsid w:val="00DD6042"/>
    <w:rsid w:val="00DD718D"/>
    <w:rsid w:val="00DE0B9A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37D"/>
    <w:rsid w:val="00EC7407"/>
    <w:rsid w:val="00ED085A"/>
    <w:rsid w:val="00ED6043"/>
    <w:rsid w:val="00ED700A"/>
    <w:rsid w:val="00ED7037"/>
    <w:rsid w:val="00EE1CCC"/>
    <w:rsid w:val="00EE1F17"/>
    <w:rsid w:val="00EE3F3E"/>
    <w:rsid w:val="00EE5D25"/>
    <w:rsid w:val="00EF080C"/>
    <w:rsid w:val="00EF1F9E"/>
    <w:rsid w:val="00EF4F5C"/>
    <w:rsid w:val="00EF62D4"/>
    <w:rsid w:val="00EF7CD0"/>
    <w:rsid w:val="00F0110B"/>
    <w:rsid w:val="00F01165"/>
    <w:rsid w:val="00F0217B"/>
    <w:rsid w:val="00F04AD7"/>
    <w:rsid w:val="00F0517F"/>
    <w:rsid w:val="00F05F08"/>
    <w:rsid w:val="00F061AE"/>
    <w:rsid w:val="00F069ED"/>
    <w:rsid w:val="00F07D78"/>
    <w:rsid w:val="00F126FA"/>
    <w:rsid w:val="00F1349E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31D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4375-42BD-4A63-8AAE-7348AD1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521</cp:revision>
  <cp:lastPrinted>2016-03-09T15:22:00Z</cp:lastPrinted>
  <dcterms:created xsi:type="dcterms:W3CDTF">2016-06-07T12:44:00Z</dcterms:created>
  <dcterms:modified xsi:type="dcterms:W3CDTF">2017-02-14T17:41:00Z</dcterms:modified>
</cp:coreProperties>
</file>