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47244C" w:rsidRDefault="00AF3316" w:rsidP="00280C7E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47244C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47244C">
        <w:rPr>
          <w:rFonts w:ascii="Arial" w:eastAsia="Arial Unicode MS" w:hAnsi="Arial" w:cs="Arial"/>
          <w:b/>
          <w:sz w:val="22"/>
          <w:szCs w:val="22"/>
        </w:rPr>
        <w:t>1</w:t>
      </w:r>
      <w:r w:rsidR="0050619F" w:rsidRPr="0047244C">
        <w:rPr>
          <w:rFonts w:ascii="Arial" w:eastAsia="Arial Unicode MS" w:hAnsi="Arial" w:cs="Arial"/>
          <w:b/>
          <w:sz w:val="22"/>
          <w:szCs w:val="22"/>
        </w:rPr>
        <w:t>5</w:t>
      </w:r>
      <w:r w:rsidR="000F15C3">
        <w:rPr>
          <w:rFonts w:ascii="Arial" w:eastAsia="Arial Unicode MS" w:hAnsi="Arial" w:cs="Arial"/>
          <w:b/>
          <w:sz w:val="22"/>
          <w:szCs w:val="22"/>
        </w:rPr>
        <w:t>2</w:t>
      </w:r>
      <w:r w:rsidR="009C5B29" w:rsidRPr="0047244C">
        <w:rPr>
          <w:rFonts w:ascii="Arial" w:eastAsia="Arial Unicode MS" w:hAnsi="Arial" w:cs="Arial"/>
          <w:b/>
          <w:sz w:val="22"/>
          <w:szCs w:val="22"/>
        </w:rPr>
        <w:t>ª</w:t>
      </w:r>
      <w:r w:rsidRPr="0047244C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Default="003353FA" w:rsidP="00280C7E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0F15C3">
        <w:rPr>
          <w:rFonts w:ascii="Arial" w:eastAsia="Arial Unicode MS" w:hAnsi="Arial" w:cs="Arial"/>
          <w:color w:val="auto"/>
          <w:sz w:val="22"/>
          <w:szCs w:val="22"/>
        </w:rPr>
        <w:t>2</w:t>
      </w:r>
      <w:r w:rsidR="00F3064C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C9448E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 dia</w:t>
      </w:r>
      <w:r w:rsidRPr="0047244C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C9448E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 do mês</w:t>
      </w:r>
      <w:r w:rsidR="00AF3316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 de </w:t>
      </w:r>
      <w:r w:rsidR="000231CA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janeiro </w:t>
      </w:r>
      <w:r w:rsidR="00AF3316" w:rsidRPr="0047244C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47244C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7A6B36" w:rsidRPr="0047244C">
        <w:rPr>
          <w:rFonts w:ascii="Arial" w:eastAsia="Arial Unicode MS" w:hAnsi="Arial" w:cs="Arial"/>
          <w:color w:val="auto"/>
          <w:sz w:val="22"/>
          <w:szCs w:val="22"/>
        </w:rPr>
        <w:t>, reuniu-se, na Sede do Conselho de Arquitetura do RS, situado na Rua Dona Laura nº 320 – 14º andar, em Porto Alegre, a Comissão de Planejamento e Finanças do Conselho de Arquitetura e Urbanis</w:t>
      </w:r>
      <w:r w:rsidR="006D4E7A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mo do RS. A reunião iniciou às </w:t>
      </w:r>
      <w:r w:rsidR="007A1AED" w:rsidRPr="001A6E63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1A6E63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1A6E63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1A6E63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4A7941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AB1B3D">
        <w:rPr>
          <w:rFonts w:ascii="Arial" w:eastAsia="Arial Unicode MS" w:hAnsi="Arial" w:cs="Arial"/>
          <w:color w:val="auto"/>
          <w:sz w:val="22"/>
          <w:szCs w:val="22"/>
        </w:rPr>
        <w:t>18 minutos</w:t>
      </w:r>
      <w:r w:rsidR="000231CA" w:rsidRPr="0047244C">
        <w:rPr>
          <w:rFonts w:ascii="Arial" w:eastAsia="Arial Unicode MS" w:hAnsi="Arial" w:cs="Arial"/>
          <w:color w:val="auto"/>
          <w:sz w:val="22"/>
          <w:szCs w:val="22"/>
        </w:rPr>
        <w:t xml:space="preserve">, estando presentes o Presidente do CAU/RS, Roberto Py Gomes da Silveira, </w:t>
      </w:r>
      <w:r w:rsidR="00A557E2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>Coordenador Adjunto</w:t>
      </w:r>
      <w:r w:rsidR="00A557E2">
        <w:rPr>
          <w:rFonts w:ascii="Arial" w:eastAsia="Arial Unicode MS" w:hAnsi="Arial" w:cs="Arial"/>
          <w:color w:val="auto"/>
          <w:sz w:val="22"/>
          <w:szCs w:val="22"/>
        </w:rPr>
        <w:t xml:space="preserve"> desta Comissão</w:t>
      </w:r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 – Conselheiro Fausto Henrique </w:t>
      </w:r>
      <w:proofErr w:type="spellStart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>Steffen</w:t>
      </w:r>
      <w:proofErr w:type="spellEnd"/>
      <w:r w:rsidR="003540CE" w:rsidRPr="006A4C63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3540CE">
        <w:rPr>
          <w:rFonts w:ascii="Arial" w:eastAsia="Arial Unicode MS" w:hAnsi="Arial" w:cs="Arial"/>
          <w:color w:val="auto"/>
          <w:sz w:val="22"/>
          <w:szCs w:val="22"/>
        </w:rPr>
        <w:t>o Conselheiro Joaquim Ha</w:t>
      </w:r>
      <w:r w:rsidR="009A15DB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3540CE">
        <w:rPr>
          <w:rFonts w:ascii="Arial" w:eastAsia="Arial Unicode MS" w:hAnsi="Arial" w:cs="Arial"/>
          <w:color w:val="auto"/>
          <w:sz w:val="22"/>
          <w:szCs w:val="22"/>
        </w:rPr>
        <w:t xml:space="preserve">s, </w:t>
      </w:r>
      <w:r w:rsidR="00EE1971" w:rsidRPr="0047244C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B7241C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Bittencourt,</w:t>
      </w:r>
      <w:r w:rsidR="000231CA" w:rsidRPr="0047244C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47244C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280C7E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442AAC" w:rsidRPr="00884279">
        <w:rPr>
          <w:rFonts w:ascii="Arial" w:eastAsia="Arial Unicode MS" w:hAnsi="Arial" w:cs="Arial"/>
          <w:color w:val="auto"/>
          <w:sz w:val="22"/>
          <w:szCs w:val="22"/>
        </w:rPr>
        <w:t xml:space="preserve">O Conselheiro Clóvis </w:t>
      </w:r>
      <w:proofErr w:type="spellStart"/>
      <w:r w:rsidR="00442AAC" w:rsidRPr="00884279">
        <w:rPr>
          <w:rFonts w:ascii="Arial" w:eastAsia="Arial Unicode MS" w:hAnsi="Arial" w:cs="Arial"/>
          <w:color w:val="auto"/>
          <w:sz w:val="22"/>
          <w:szCs w:val="22"/>
        </w:rPr>
        <w:t>Ilgenfritz</w:t>
      </w:r>
      <w:proofErr w:type="spellEnd"/>
      <w:r w:rsidR="00442AAC" w:rsidRPr="00884279">
        <w:rPr>
          <w:rFonts w:ascii="Arial" w:eastAsia="Arial Unicode MS" w:hAnsi="Arial" w:cs="Arial"/>
          <w:color w:val="auto"/>
          <w:sz w:val="22"/>
          <w:szCs w:val="22"/>
        </w:rPr>
        <w:t xml:space="preserve"> informou a ocorrência de um imprevisto, impossibilitando seu comparecimento</w:t>
      </w:r>
      <w:r w:rsidR="00C07572" w:rsidRPr="00884279">
        <w:rPr>
          <w:rFonts w:ascii="Arial" w:eastAsia="Arial Unicode MS" w:hAnsi="Arial" w:cs="Arial"/>
          <w:color w:val="auto"/>
          <w:sz w:val="22"/>
          <w:szCs w:val="22"/>
        </w:rPr>
        <w:t>, desta forma</w:t>
      </w:r>
      <w:r w:rsidR="00442AAC" w:rsidRPr="00884279">
        <w:rPr>
          <w:rFonts w:ascii="Arial" w:eastAsia="Arial Unicode MS" w:hAnsi="Arial" w:cs="Arial"/>
          <w:color w:val="auto"/>
          <w:sz w:val="22"/>
          <w:szCs w:val="22"/>
        </w:rPr>
        <w:t xml:space="preserve"> a reunião </w:t>
      </w:r>
      <w:r w:rsidR="00AD5541">
        <w:rPr>
          <w:rFonts w:ascii="Arial" w:eastAsia="Arial Unicode MS" w:hAnsi="Arial" w:cs="Arial"/>
          <w:color w:val="auto"/>
          <w:sz w:val="22"/>
          <w:szCs w:val="22"/>
        </w:rPr>
        <w:t>ocorre normalmente, porém, s</w:t>
      </w:r>
      <w:r w:rsidR="00442AAC" w:rsidRPr="00884279">
        <w:rPr>
          <w:rFonts w:ascii="Arial" w:eastAsia="Arial Unicode MS" w:hAnsi="Arial" w:cs="Arial"/>
          <w:color w:val="auto"/>
          <w:sz w:val="22"/>
          <w:szCs w:val="22"/>
        </w:rPr>
        <w:t>em quórum para del</w:t>
      </w:r>
      <w:r w:rsidR="00AD5541">
        <w:rPr>
          <w:rFonts w:ascii="Arial" w:eastAsia="Arial Unicode MS" w:hAnsi="Arial" w:cs="Arial"/>
          <w:color w:val="auto"/>
          <w:sz w:val="22"/>
          <w:szCs w:val="22"/>
        </w:rPr>
        <w:t>iberar quaisquer assuntos</w:t>
      </w:r>
      <w:r w:rsidR="00442AAC" w:rsidRPr="00884279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A557E2" w:rsidRPr="00A557E2" w:rsidRDefault="00A557E2" w:rsidP="00280C7E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884279"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proofErr w:type="gramEnd"/>
      <w:r w:rsidRPr="00884279">
        <w:rPr>
          <w:rFonts w:ascii="Arial" w:eastAsia="Arial Unicode MS" w:hAnsi="Arial" w:cs="Arial"/>
          <w:b/>
          <w:color w:val="auto"/>
          <w:sz w:val="22"/>
          <w:szCs w:val="22"/>
        </w:rPr>
        <w:t>) Aprovação das atas das reuniões anteriores</w:t>
      </w:r>
      <w:r w:rsidR="00884279">
        <w:rPr>
          <w:rFonts w:ascii="Arial" w:eastAsia="Arial Unicode MS" w:hAnsi="Arial" w:cs="Arial"/>
          <w:color w:val="auto"/>
          <w:sz w:val="22"/>
          <w:szCs w:val="22"/>
        </w:rPr>
        <w:t>:</w:t>
      </w:r>
      <w:r w:rsidR="001A326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84279">
        <w:rPr>
          <w:rFonts w:ascii="Arial" w:eastAsia="Arial Unicode MS" w:hAnsi="Arial" w:cs="Arial"/>
          <w:color w:val="auto"/>
          <w:sz w:val="22"/>
          <w:szCs w:val="22"/>
        </w:rPr>
        <w:t>Ocorrerá na próxima reunião.</w:t>
      </w:r>
    </w:p>
    <w:p w:rsidR="00A557E2" w:rsidRPr="00A557E2" w:rsidRDefault="00A557E2" w:rsidP="00280C7E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884279">
        <w:rPr>
          <w:rFonts w:ascii="Arial" w:eastAsia="Arial Unicode MS" w:hAnsi="Arial" w:cs="Arial"/>
          <w:b/>
          <w:color w:val="auto"/>
          <w:sz w:val="22"/>
          <w:szCs w:val="22"/>
        </w:rPr>
        <w:t>2</w:t>
      </w:r>
      <w:proofErr w:type="gramEnd"/>
      <w:r w:rsidRPr="00884279">
        <w:rPr>
          <w:rFonts w:ascii="Arial" w:eastAsia="Arial Unicode MS" w:hAnsi="Arial" w:cs="Arial"/>
          <w:b/>
          <w:color w:val="auto"/>
          <w:sz w:val="22"/>
          <w:szCs w:val="22"/>
        </w:rPr>
        <w:t>) Aprovação da prestação de</w:t>
      </w:r>
      <w:r w:rsidR="00884279" w:rsidRPr="00884279">
        <w:rPr>
          <w:rFonts w:ascii="Arial" w:eastAsia="Arial Unicode MS" w:hAnsi="Arial" w:cs="Arial"/>
          <w:b/>
          <w:color w:val="auto"/>
          <w:sz w:val="22"/>
          <w:szCs w:val="22"/>
        </w:rPr>
        <w:t xml:space="preserve"> contas do 4º trimestre de 2015</w:t>
      </w:r>
      <w:r w:rsidR="00884279">
        <w:rPr>
          <w:rFonts w:ascii="Arial" w:eastAsia="Arial Unicode MS" w:hAnsi="Arial" w:cs="Arial"/>
          <w:color w:val="auto"/>
          <w:sz w:val="22"/>
          <w:szCs w:val="22"/>
        </w:rPr>
        <w:t>: A Gerente Financeira Cheila Chagas esclarece que deverá enviar as informações ao CAU/BR até o fim do mês e que ficarão pendentes as deliberações desta Comissão e do Plenário aprovando a prestação de contas.</w:t>
      </w:r>
    </w:p>
    <w:p w:rsidR="00A557E2" w:rsidRPr="00A557E2" w:rsidRDefault="00A557E2" w:rsidP="00280C7E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884279">
        <w:rPr>
          <w:rFonts w:ascii="Arial" w:eastAsia="Arial Unicode MS" w:hAnsi="Arial" w:cs="Arial"/>
          <w:b/>
          <w:color w:val="auto"/>
          <w:sz w:val="22"/>
          <w:szCs w:val="22"/>
        </w:rPr>
        <w:t>3</w:t>
      </w:r>
      <w:proofErr w:type="gramEnd"/>
      <w:r w:rsidRPr="00884279">
        <w:rPr>
          <w:rFonts w:ascii="Arial" w:eastAsia="Arial Unicode MS" w:hAnsi="Arial" w:cs="Arial"/>
          <w:b/>
          <w:color w:val="auto"/>
          <w:sz w:val="22"/>
          <w:szCs w:val="22"/>
        </w:rPr>
        <w:t xml:space="preserve">) </w:t>
      </w:r>
      <w:r w:rsidR="00884279" w:rsidRPr="00884279">
        <w:rPr>
          <w:rFonts w:ascii="Arial" w:eastAsia="Arial Unicode MS" w:hAnsi="Arial" w:cs="Arial"/>
          <w:b/>
          <w:color w:val="auto"/>
          <w:sz w:val="22"/>
          <w:szCs w:val="22"/>
        </w:rPr>
        <w:t>Profissionais inadimplentes</w:t>
      </w:r>
      <w:r w:rsidR="00884279">
        <w:rPr>
          <w:rFonts w:ascii="Arial" w:eastAsia="Arial Unicode MS" w:hAnsi="Arial" w:cs="Arial"/>
          <w:color w:val="auto"/>
          <w:sz w:val="22"/>
          <w:szCs w:val="22"/>
        </w:rPr>
        <w:t xml:space="preserve">: A Gerente Cheila apresenta nova listagem com os filtros solicitados na última reunião, que demonstra cerca de 600 profissionais que nunca pagaram anuidade ao CAU e outros 500 que pagaram uma ou duas ao longo dos cinco anos </w:t>
      </w:r>
      <w:r w:rsidR="00515341">
        <w:rPr>
          <w:rFonts w:ascii="Arial" w:eastAsia="Arial Unicode MS" w:hAnsi="Arial" w:cs="Arial"/>
          <w:color w:val="auto"/>
          <w:sz w:val="22"/>
          <w:szCs w:val="22"/>
        </w:rPr>
        <w:t>de existência do Conselho</w:t>
      </w:r>
      <w:r w:rsidR="00884279">
        <w:rPr>
          <w:rFonts w:ascii="Arial" w:eastAsia="Arial Unicode MS" w:hAnsi="Arial" w:cs="Arial"/>
          <w:color w:val="auto"/>
          <w:sz w:val="22"/>
          <w:szCs w:val="22"/>
        </w:rPr>
        <w:t>. Constam a</w:t>
      </w:r>
      <w:r w:rsidR="00597EF4">
        <w:rPr>
          <w:rFonts w:ascii="Arial" w:eastAsia="Arial Unicode MS" w:hAnsi="Arial" w:cs="Arial"/>
          <w:color w:val="auto"/>
          <w:sz w:val="22"/>
          <w:szCs w:val="22"/>
        </w:rPr>
        <w:t>inda os profissionais falecidos,</w:t>
      </w:r>
      <w:r w:rsidR="00884279">
        <w:rPr>
          <w:rFonts w:ascii="Arial" w:eastAsia="Arial Unicode MS" w:hAnsi="Arial" w:cs="Arial"/>
          <w:color w:val="auto"/>
          <w:sz w:val="22"/>
          <w:szCs w:val="22"/>
        </w:rPr>
        <w:t xml:space="preserve"> inativos</w:t>
      </w:r>
      <w:r w:rsidR="00597EF4">
        <w:rPr>
          <w:rFonts w:ascii="Arial" w:eastAsia="Arial Unicode MS" w:hAnsi="Arial" w:cs="Arial"/>
          <w:color w:val="auto"/>
          <w:sz w:val="22"/>
          <w:szCs w:val="22"/>
        </w:rPr>
        <w:t xml:space="preserve"> ou</w:t>
      </w:r>
      <w:r w:rsidR="00884279">
        <w:rPr>
          <w:rFonts w:ascii="Arial" w:eastAsia="Arial Unicode MS" w:hAnsi="Arial" w:cs="Arial"/>
          <w:color w:val="auto"/>
          <w:sz w:val="22"/>
          <w:szCs w:val="22"/>
        </w:rPr>
        <w:t xml:space="preserve"> com registro interrompido</w:t>
      </w:r>
      <w:r w:rsidR="00597EF4">
        <w:rPr>
          <w:rFonts w:ascii="Arial" w:eastAsia="Arial Unicode MS" w:hAnsi="Arial" w:cs="Arial"/>
          <w:color w:val="auto"/>
          <w:sz w:val="22"/>
          <w:szCs w:val="22"/>
        </w:rPr>
        <w:t xml:space="preserve">, que estão sendo verificados um a um, a partir de informações do CREA-RS. O Conselheiro Fausto questiona sobre a reunião em que o Gerente de Atendimento e Fiscalização </w:t>
      </w:r>
      <w:r w:rsidR="00DA1FD3">
        <w:rPr>
          <w:rFonts w:ascii="Arial" w:eastAsia="Arial Unicode MS" w:hAnsi="Arial" w:cs="Arial"/>
          <w:color w:val="auto"/>
          <w:sz w:val="22"/>
          <w:szCs w:val="22"/>
        </w:rPr>
        <w:t xml:space="preserve">Rodrigo Jaroseski </w:t>
      </w:r>
      <w:r w:rsidR="00597EF4">
        <w:rPr>
          <w:rFonts w:ascii="Arial" w:eastAsia="Arial Unicode MS" w:hAnsi="Arial" w:cs="Arial"/>
          <w:color w:val="auto"/>
          <w:sz w:val="22"/>
          <w:szCs w:val="22"/>
        </w:rPr>
        <w:t xml:space="preserve">iria participar. A Gerente Cheila relata que a reunião ocorreu e foi dado início ao processo para troca de informações entre os dois Conselhos. O Presidente Roberto Py confirma que já está acontecendo esta interação. </w:t>
      </w:r>
      <w:r w:rsidR="00AD5092">
        <w:rPr>
          <w:rFonts w:ascii="Arial" w:eastAsia="Arial Unicode MS" w:hAnsi="Arial" w:cs="Arial"/>
          <w:color w:val="auto"/>
          <w:sz w:val="22"/>
          <w:szCs w:val="22"/>
        </w:rPr>
        <w:t>A Gerente Cheila informa ainda que comentou sobre a cobrança destas dívidas, e de que maneira poderia ser realizada, com o Coordenador Jurídico Alexandre Noal, que deverá elaborar um parecer esclarecendo toda a questão. O Conselheiro Joaquim acredita que dev</w:t>
      </w:r>
      <w:r w:rsidR="00837D5F">
        <w:rPr>
          <w:rFonts w:ascii="Arial" w:eastAsia="Arial Unicode MS" w:hAnsi="Arial" w:cs="Arial"/>
          <w:color w:val="auto"/>
          <w:sz w:val="22"/>
          <w:szCs w:val="22"/>
        </w:rPr>
        <w:t>e</w:t>
      </w:r>
      <w:r w:rsidR="00AD5092">
        <w:rPr>
          <w:rFonts w:ascii="Arial" w:eastAsia="Arial Unicode MS" w:hAnsi="Arial" w:cs="Arial"/>
          <w:color w:val="auto"/>
          <w:sz w:val="22"/>
          <w:szCs w:val="22"/>
        </w:rPr>
        <w:t xml:space="preserve"> ser encaminhada uma notificação solicitando a regularização do cadastro e comunicando a existência de débitos pendentes.</w:t>
      </w:r>
    </w:p>
    <w:p w:rsidR="00A557E2" w:rsidRPr="00A557E2" w:rsidRDefault="00A557E2" w:rsidP="00280C7E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597EF4">
        <w:rPr>
          <w:rFonts w:ascii="Arial" w:eastAsia="Arial Unicode MS" w:hAnsi="Arial" w:cs="Arial"/>
          <w:b/>
          <w:color w:val="auto"/>
          <w:sz w:val="22"/>
          <w:szCs w:val="22"/>
        </w:rPr>
        <w:t>4</w:t>
      </w:r>
      <w:proofErr w:type="gramEnd"/>
      <w:r w:rsidRPr="00597EF4">
        <w:rPr>
          <w:rFonts w:ascii="Arial" w:eastAsia="Arial Unicode MS" w:hAnsi="Arial" w:cs="Arial"/>
          <w:b/>
          <w:color w:val="auto"/>
          <w:sz w:val="22"/>
          <w:szCs w:val="22"/>
        </w:rPr>
        <w:t>) Aquisições</w:t>
      </w:r>
      <w:r w:rsidR="00597EF4">
        <w:rPr>
          <w:rFonts w:ascii="Arial" w:eastAsia="Arial Unicode MS" w:hAnsi="Arial" w:cs="Arial"/>
          <w:color w:val="auto"/>
          <w:sz w:val="22"/>
          <w:szCs w:val="22"/>
        </w:rPr>
        <w:t>: Serão analisadas na próxima reunião.</w:t>
      </w:r>
    </w:p>
    <w:p w:rsidR="00A557E2" w:rsidRPr="0047244C" w:rsidRDefault="00A557E2" w:rsidP="00280C7E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8D383D">
        <w:rPr>
          <w:rFonts w:ascii="Arial" w:eastAsia="Arial Unicode MS" w:hAnsi="Arial" w:cs="Arial"/>
          <w:b/>
          <w:color w:val="auto"/>
          <w:sz w:val="22"/>
          <w:szCs w:val="22"/>
        </w:rPr>
        <w:t>5</w:t>
      </w:r>
      <w:proofErr w:type="gramEnd"/>
      <w:r w:rsidRPr="008D383D">
        <w:rPr>
          <w:rFonts w:ascii="Arial" w:eastAsia="Arial Unicode MS" w:hAnsi="Arial" w:cs="Arial"/>
          <w:b/>
          <w:color w:val="auto"/>
          <w:sz w:val="22"/>
          <w:szCs w:val="22"/>
        </w:rPr>
        <w:t>)</w:t>
      </w:r>
      <w:r w:rsidR="009E507B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8D383D" w:rsidRPr="008D383D">
        <w:rPr>
          <w:rFonts w:ascii="Arial" w:eastAsia="Arial Unicode MS" w:hAnsi="Arial" w:cs="Arial"/>
          <w:b/>
          <w:color w:val="auto"/>
          <w:sz w:val="22"/>
          <w:szCs w:val="22"/>
        </w:rPr>
        <w:t>Assuntos Gerais</w:t>
      </w:r>
      <w:r w:rsidR="008D383D">
        <w:rPr>
          <w:rFonts w:ascii="Arial" w:eastAsia="Arial Unicode MS" w:hAnsi="Arial" w:cs="Arial"/>
          <w:color w:val="auto"/>
          <w:sz w:val="22"/>
          <w:szCs w:val="22"/>
        </w:rPr>
        <w:t>:</w:t>
      </w:r>
      <w:r w:rsidR="00C4049F">
        <w:rPr>
          <w:rFonts w:ascii="Arial" w:eastAsia="Arial Unicode MS" w:hAnsi="Arial" w:cs="Arial"/>
          <w:color w:val="auto"/>
          <w:sz w:val="22"/>
          <w:szCs w:val="22"/>
        </w:rPr>
        <w:t xml:space="preserve"> Os Conselheiros e o Presidente decidem cancelar a reunião </w:t>
      </w:r>
      <w:r w:rsidR="00D278E8">
        <w:rPr>
          <w:rFonts w:ascii="Arial" w:eastAsia="Arial Unicode MS" w:hAnsi="Arial" w:cs="Arial"/>
          <w:color w:val="auto"/>
          <w:sz w:val="22"/>
          <w:szCs w:val="22"/>
        </w:rPr>
        <w:t xml:space="preserve">agendada para </w:t>
      </w:r>
      <w:r w:rsidR="00C4049F">
        <w:rPr>
          <w:rFonts w:ascii="Arial" w:eastAsia="Arial Unicode MS" w:hAnsi="Arial" w:cs="Arial"/>
          <w:color w:val="auto"/>
          <w:sz w:val="22"/>
          <w:szCs w:val="22"/>
        </w:rPr>
        <w:t>o dia 03 de fevereiro</w:t>
      </w:r>
      <w:r w:rsidR="00E172CD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D278E8">
        <w:rPr>
          <w:rFonts w:ascii="Arial" w:eastAsia="Arial Unicode MS" w:hAnsi="Arial" w:cs="Arial"/>
          <w:color w:val="auto"/>
          <w:sz w:val="22"/>
          <w:szCs w:val="22"/>
        </w:rPr>
        <w:t xml:space="preserve"> A próxima reunião</w:t>
      </w:r>
      <w:r w:rsidR="007D23D0">
        <w:rPr>
          <w:rFonts w:ascii="Arial" w:eastAsia="Arial Unicode MS" w:hAnsi="Arial" w:cs="Arial"/>
          <w:color w:val="auto"/>
          <w:sz w:val="22"/>
          <w:szCs w:val="22"/>
        </w:rPr>
        <w:t>, portanto,</w:t>
      </w:r>
      <w:r w:rsidR="00D278E8">
        <w:rPr>
          <w:rFonts w:ascii="Arial" w:eastAsia="Arial Unicode MS" w:hAnsi="Arial" w:cs="Arial"/>
          <w:color w:val="auto"/>
          <w:sz w:val="22"/>
          <w:szCs w:val="22"/>
        </w:rPr>
        <w:t xml:space="preserve"> será no dia 16 de fevereiro.</w:t>
      </w:r>
    </w:p>
    <w:p w:rsidR="00450866" w:rsidRPr="0047244C" w:rsidRDefault="009A373E" w:rsidP="00280C7E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8948EB">
        <w:rPr>
          <w:rFonts w:ascii="Arial" w:hAnsi="Arial" w:cs="Arial"/>
          <w:sz w:val="22"/>
          <w:szCs w:val="22"/>
          <w:lang w:eastAsia="pt-BR"/>
        </w:rPr>
        <w:t>Sem mais assuntos, a reunião é e</w:t>
      </w:r>
      <w:r w:rsidR="007B0DB7" w:rsidRPr="008948EB">
        <w:rPr>
          <w:rFonts w:ascii="Arial" w:hAnsi="Arial" w:cs="Arial"/>
          <w:sz w:val="22"/>
          <w:szCs w:val="22"/>
          <w:lang w:eastAsia="pt-BR"/>
        </w:rPr>
        <w:t>ncerrada às 15</w:t>
      </w:r>
      <w:r w:rsidRPr="008948EB">
        <w:rPr>
          <w:rFonts w:ascii="Arial" w:hAnsi="Arial" w:cs="Arial"/>
          <w:sz w:val="22"/>
          <w:szCs w:val="22"/>
          <w:lang w:eastAsia="pt-BR"/>
        </w:rPr>
        <w:t xml:space="preserve"> </w:t>
      </w:r>
      <w:r w:rsidR="007B0DB7" w:rsidRPr="008948EB">
        <w:rPr>
          <w:rFonts w:ascii="Arial" w:hAnsi="Arial" w:cs="Arial"/>
          <w:sz w:val="22"/>
          <w:szCs w:val="22"/>
          <w:lang w:eastAsia="pt-BR"/>
        </w:rPr>
        <w:t>h</w:t>
      </w:r>
      <w:r w:rsidRPr="008948EB">
        <w:rPr>
          <w:rFonts w:ascii="Arial" w:hAnsi="Arial" w:cs="Arial"/>
          <w:sz w:val="22"/>
          <w:szCs w:val="22"/>
          <w:lang w:eastAsia="pt-BR"/>
        </w:rPr>
        <w:t xml:space="preserve">oras e </w:t>
      </w:r>
      <w:r w:rsidR="00C07572" w:rsidRPr="008948EB">
        <w:rPr>
          <w:rFonts w:ascii="Arial" w:hAnsi="Arial" w:cs="Arial"/>
          <w:sz w:val="22"/>
          <w:szCs w:val="22"/>
          <w:lang w:eastAsia="pt-BR"/>
        </w:rPr>
        <w:t>0</w:t>
      </w:r>
      <w:r w:rsidR="007B0DB7" w:rsidRPr="008948EB">
        <w:rPr>
          <w:rFonts w:ascii="Arial" w:hAnsi="Arial" w:cs="Arial"/>
          <w:sz w:val="22"/>
          <w:szCs w:val="22"/>
          <w:lang w:eastAsia="pt-BR"/>
        </w:rPr>
        <w:t>5</w:t>
      </w:r>
      <w:r w:rsidR="008948EB" w:rsidRPr="008948EB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8948EB">
        <w:rPr>
          <w:rFonts w:ascii="Arial" w:hAnsi="Arial" w:cs="Arial"/>
          <w:sz w:val="22"/>
          <w:szCs w:val="22"/>
          <w:lang w:eastAsia="pt-BR"/>
        </w:rPr>
        <w:t>minutos</w:t>
      </w:r>
      <w:r w:rsidR="007B0DB7" w:rsidRPr="008948EB">
        <w:rPr>
          <w:rFonts w:ascii="Arial" w:hAnsi="Arial" w:cs="Arial"/>
          <w:sz w:val="22"/>
          <w:szCs w:val="22"/>
          <w:lang w:eastAsia="pt-BR"/>
        </w:rPr>
        <w:t>.</w:t>
      </w:r>
      <w:bookmarkStart w:id="0" w:name="_GoBack"/>
      <w:bookmarkEnd w:id="0"/>
    </w:p>
    <w:p w:rsidR="00953C31" w:rsidRPr="0047244C" w:rsidRDefault="008F32A4" w:rsidP="00562D73">
      <w:pPr>
        <w:tabs>
          <w:tab w:val="left" w:pos="8400"/>
        </w:tabs>
        <w:suppressAutoHyphens/>
        <w:spacing w:before="120" w:line="48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6A4C63" w:rsidRDefault="00BA6B73" w:rsidP="00280C7E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Fausto Henrique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Steffen</w:t>
      </w:r>
      <w:proofErr w:type="spellEnd"/>
    </w:p>
    <w:p w:rsidR="00F24F34" w:rsidRPr="0047244C" w:rsidRDefault="0047244C" w:rsidP="00280C7E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A4C63">
        <w:rPr>
          <w:rFonts w:ascii="Arial" w:eastAsia="Arial Unicode MS" w:hAnsi="Arial" w:cs="Arial"/>
          <w:bCs/>
          <w:sz w:val="22"/>
          <w:szCs w:val="22"/>
        </w:rPr>
        <w:t xml:space="preserve">Coordenador </w:t>
      </w:r>
      <w:r w:rsidR="00BA6B73">
        <w:rPr>
          <w:rFonts w:ascii="Arial" w:eastAsia="Arial Unicode MS" w:hAnsi="Arial" w:cs="Arial"/>
          <w:bCs/>
          <w:sz w:val="22"/>
          <w:szCs w:val="22"/>
        </w:rPr>
        <w:t xml:space="preserve">Adjunto </w:t>
      </w:r>
      <w:r w:rsidRPr="006A4C63">
        <w:rPr>
          <w:rFonts w:ascii="Arial" w:eastAsia="Arial Unicode MS" w:hAnsi="Arial" w:cs="Arial"/>
          <w:bCs/>
          <w:sz w:val="22"/>
          <w:szCs w:val="22"/>
        </w:rPr>
        <w:t>da Comissão de Planejamento e Finanças do CAU/RS</w:t>
      </w:r>
    </w:p>
    <w:sectPr w:rsidR="00F24F34" w:rsidRPr="0047244C" w:rsidSect="0057516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701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F2" w:rsidRDefault="00E44FF2">
      <w:r>
        <w:separator/>
      </w:r>
    </w:p>
  </w:endnote>
  <w:endnote w:type="continuationSeparator" w:id="0">
    <w:p w:rsidR="00E44FF2" w:rsidRDefault="00E4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D35556" w:rsidRDefault="00D355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561" w:rsidRPr="00285561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285561" w:rsidRPr="0093154B" w:rsidRDefault="00285561" w:rsidP="00285561">
    <w:pPr>
      <w:tabs>
        <w:tab w:val="center" w:pos="4320"/>
        <w:tab w:val="right" w:pos="8640"/>
      </w:tabs>
      <w:spacing w:after="100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D35556" w:rsidRPr="00285561" w:rsidRDefault="00285561" w:rsidP="00285561">
    <w:pPr>
      <w:pStyle w:val="Rodap"/>
    </w:pPr>
    <w:r w:rsidRPr="0093154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93154B">
      <w:rPr>
        <w:rFonts w:ascii="DaxCondensed" w:hAnsi="DaxCondensed"/>
        <w:sz w:val="18"/>
        <w:szCs w:val="18"/>
      </w:rPr>
      <w:t xml:space="preserve"> </w:t>
    </w:r>
    <w:r w:rsidRPr="0093154B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F2" w:rsidRDefault="00E44FF2">
      <w:r>
        <w:separator/>
      </w:r>
    </w:p>
  </w:footnote>
  <w:footnote w:type="continuationSeparator" w:id="0">
    <w:p w:rsidR="00E44FF2" w:rsidRDefault="00E4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1444A766" wp14:editId="28D6BD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1277893" wp14:editId="724972F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CB9C10" wp14:editId="4C2EC5BD">
          <wp:simplePos x="0" y="0"/>
          <wp:positionH relativeFrom="column">
            <wp:posOffset>-1077595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9"/>
  </w:num>
  <w:num w:numId="5">
    <w:abstractNumId w:val="21"/>
  </w:num>
  <w:num w:numId="6">
    <w:abstractNumId w:val="8"/>
  </w:num>
  <w:num w:numId="7">
    <w:abstractNumId w:val="16"/>
  </w:num>
  <w:num w:numId="8">
    <w:abstractNumId w:val="0"/>
  </w:num>
  <w:num w:numId="9">
    <w:abstractNumId w:val="15"/>
  </w:num>
  <w:num w:numId="10">
    <w:abstractNumId w:val="2"/>
  </w:num>
  <w:num w:numId="11">
    <w:abstractNumId w:val="18"/>
  </w:num>
  <w:num w:numId="12">
    <w:abstractNumId w:val="6"/>
  </w:num>
  <w:num w:numId="13">
    <w:abstractNumId w:val="19"/>
  </w:num>
  <w:num w:numId="14">
    <w:abstractNumId w:val="1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5"/>
  </w:num>
  <w:num w:numId="19">
    <w:abstractNumId w:val="11"/>
  </w:num>
  <w:num w:numId="20">
    <w:abstractNumId w:val="1"/>
  </w:num>
  <w:num w:numId="21">
    <w:abstractNumId w:val="20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7035"/>
    <w:rsid w:val="00037369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F38"/>
    <w:rsid w:val="000643D0"/>
    <w:rsid w:val="00064564"/>
    <w:rsid w:val="00064719"/>
    <w:rsid w:val="00064A0C"/>
    <w:rsid w:val="00064EB9"/>
    <w:rsid w:val="00065B32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6BE8"/>
    <w:rsid w:val="000771A2"/>
    <w:rsid w:val="000773A4"/>
    <w:rsid w:val="000774C1"/>
    <w:rsid w:val="00080367"/>
    <w:rsid w:val="00080F13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D8C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5C3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6C0"/>
    <w:rsid w:val="00110A17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26C"/>
    <w:rsid w:val="001A3640"/>
    <w:rsid w:val="001A36D7"/>
    <w:rsid w:val="001A3CBD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CFC"/>
    <w:rsid w:val="001F21CF"/>
    <w:rsid w:val="001F2A7A"/>
    <w:rsid w:val="001F2A90"/>
    <w:rsid w:val="001F3309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6E12"/>
    <w:rsid w:val="00207697"/>
    <w:rsid w:val="002134A0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E07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0D4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64C"/>
    <w:rsid w:val="00273873"/>
    <w:rsid w:val="00273B00"/>
    <w:rsid w:val="00274459"/>
    <w:rsid w:val="00275044"/>
    <w:rsid w:val="00275FA8"/>
    <w:rsid w:val="00277241"/>
    <w:rsid w:val="002774CF"/>
    <w:rsid w:val="00277F82"/>
    <w:rsid w:val="0028014D"/>
    <w:rsid w:val="002807B6"/>
    <w:rsid w:val="00280C7E"/>
    <w:rsid w:val="002844CA"/>
    <w:rsid w:val="002845A0"/>
    <w:rsid w:val="0028556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D92"/>
    <w:rsid w:val="002E7429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17F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0CE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336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203F"/>
    <w:rsid w:val="0044266D"/>
    <w:rsid w:val="00442AAC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244C"/>
    <w:rsid w:val="004747D9"/>
    <w:rsid w:val="00474B00"/>
    <w:rsid w:val="00474CFF"/>
    <w:rsid w:val="00474FA0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941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7748"/>
    <w:rsid w:val="004B7E3E"/>
    <w:rsid w:val="004C0191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6672"/>
    <w:rsid w:val="004F734C"/>
    <w:rsid w:val="005007FA"/>
    <w:rsid w:val="005008BF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341"/>
    <w:rsid w:val="00515596"/>
    <w:rsid w:val="00515640"/>
    <w:rsid w:val="0051568A"/>
    <w:rsid w:val="005157A2"/>
    <w:rsid w:val="00516165"/>
    <w:rsid w:val="00517063"/>
    <w:rsid w:val="005206EE"/>
    <w:rsid w:val="00520EDB"/>
    <w:rsid w:val="00520FC4"/>
    <w:rsid w:val="005222EA"/>
    <w:rsid w:val="00522519"/>
    <w:rsid w:val="00522596"/>
    <w:rsid w:val="0052276B"/>
    <w:rsid w:val="0052289F"/>
    <w:rsid w:val="00522F56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2D73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5166"/>
    <w:rsid w:val="00576071"/>
    <w:rsid w:val="00576847"/>
    <w:rsid w:val="00577815"/>
    <w:rsid w:val="0058015D"/>
    <w:rsid w:val="0058053D"/>
    <w:rsid w:val="005807E6"/>
    <w:rsid w:val="005808A4"/>
    <w:rsid w:val="00580A81"/>
    <w:rsid w:val="005810A2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97EF4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729A"/>
    <w:rsid w:val="005B7418"/>
    <w:rsid w:val="005B7B9A"/>
    <w:rsid w:val="005C0188"/>
    <w:rsid w:val="005C03BD"/>
    <w:rsid w:val="005C0CE7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951"/>
    <w:rsid w:val="005E00DB"/>
    <w:rsid w:val="005E090C"/>
    <w:rsid w:val="005E125E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6AE5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3CF9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61409"/>
    <w:rsid w:val="0076201B"/>
    <w:rsid w:val="00762365"/>
    <w:rsid w:val="00762ABD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0DB7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3D0"/>
    <w:rsid w:val="007D2652"/>
    <w:rsid w:val="007D2D69"/>
    <w:rsid w:val="007D2F33"/>
    <w:rsid w:val="007D435D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C85"/>
    <w:rsid w:val="00836605"/>
    <w:rsid w:val="00836BC6"/>
    <w:rsid w:val="008378CD"/>
    <w:rsid w:val="008379B6"/>
    <w:rsid w:val="00837D5F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6E97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5E14"/>
    <w:rsid w:val="00856174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4B10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279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8EB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27C8"/>
    <w:rsid w:val="008D32E3"/>
    <w:rsid w:val="008D3362"/>
    <w:rsid w:val="008D383D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2DD7"/>
    <w:rsid w:val="009A373E"/>
    <w:rsid w:val="009A39C9"/>
    <w:rsid w:val="009A41AF"/>
    <w:rsid w:val="009A435A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07B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3FA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7E2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3D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092"/>
    <w:rsid w:val="00AD5541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448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45C9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E41"/>
    <w:rsid w:val="00C06603"/>
    <w:rsid w:val="00C07404"/>
    <w:rsid w:val="00C07572"/>
    <w:rsid w:val="00C102A3"/>
    <w:rsid w:val="00C10661"/>
    <w:rsid w:val="00C10DE5"/>
    <w:rsid w:val="00C10E30"/>
    <w:rsid w:val="00C11169"/>
    <w:rsid w:val="00C111E3"/>
    <w:rsid w:val="00C11298"/>
    <w:rsid w:val="00C138AB"/>
    <w:rsid w:val="00C141EB"/>
    <w:rsid w:val="00C145B3"/>
    <w:rsid w:val="00C14DCC"/>
    <w:rsid w:val="00C161F4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5329"/>
    <w:rsid w:val="00C25D77"/>
    <w:rsid w:val="00C26292"/>
    <w:rsid w:val="00C263BE"/>
    <w:rsid w:val="00C2698B"/>
    <w:rsid w:val="00C2753D"/>
    <w:rsid w:val="00C275B5"/>
    <w:rsid w:val="00C2788E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49F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4FD9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D7B"/>
    <w:rsid w:val="00CF1598"/>
    <w:rsid w:val="00CF18BE"/>
    <w:rsid w:val="00CF1B05"/>
    <w:rsid w:val="00CF2A5F"/>
    <w:rsid w:val="00CF30EC"/>
    <w:rsid w:val="00CF34E8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278E8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B3A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0D8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28E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1FD3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798"/>
    <w:rsid w:val="00E169F3"/>
    <w:rsid w:val="00E16E80"/>
    <w:rsid w:val="00E171E1"/>
    <w:rsid w:val="00E17298"/>
    <w:rsid w:val="00E172CD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7C1"/>
    <w:rsid w:val="00E26B69"/>
    <w:rsid w:val="00E272FA"/>
    <w:rsid w:val="00E308EE"/>
    <w:rsid w:val="00E30A0A"/>
    <w:rsid w:val="00E30E79"/>
    <w:rsid w:val="00E31398"/>
    <w:rsid w:val="00E318DD"/>
    <w:rsid w:val="00E31987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4FF2"/>
    <w:rsid w:val="00E45428"/>
    <w:rsid w:val="00E4577D"/>
    <w:rsid w:val="00E457DE"/>
    <w:rsid w:val="00E45840"/>
    <w:rsid w:val="00E45AD5"/>
    <w:rsid w:val="00E475F4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77910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405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D3B2-0731-45FC-A24A-99AB61FD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35</cp:revision>
  <cp:lastPrinted>2015-12-22T13:12:00Z</cp:lastPrinted>
  <dcterms:created xsi:type="dcterms:W3CDTF">2016-01-20T12:13:00Z</dcterms:created>
  <dcterms:modified xsi:type="dcterms:W3CDTF">2016-02-12T19:21:00Z</dcterms:modified>
</cp:coreProperties>
</file>