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216" w:rsidRPr="00371142" w:rsidRDefault="0020201B" w:rsidP="0042764F">
      <w:pPr>
        <w:spacing w:line="276" w:lineRule="auto"/>
        <w:ind w:right="25"/>
        <w:jc w:val="both"/>
        <w:rPr>
          <w:rFonts w:ascii="Arial" w:hAnsi="Arial" w:cs="Arial"/>
          <w:sz w:val="24"/>
          <w:szCs w:val="24"/>
        </w:rPr>
      </w:pPr>
      <w:r w:rsidRPr="00371142">
        <w:rPr>
          <w:rFonts w:ascii="Arial" w:hAnsi="Arial" w:cs="Arial"/>
          <w:b/>
          <w:sz w:val="24"/>
          <w:szCs w:val="24"/>
        </w:rPr>
        <w:t>DATA:</w:t>
      </w:r>
      <w:r w:rsidRPr="00371142">
        <w:rPr>
          <w:rFonts w:ascii="Arial" w:hAnsi="Arial" w:cs="Arial"/>
          <w:sz w:val="24"/>
          <w:szCs w:val="24"/>
        </w:rPr>
        <w:t xml:space="preserve"> </w:t>
      </w:r>
      <w:r w:rsidR="00061E2E">
        <w:rPr>
          <w:rFonts w:ascii="Arial" w:hAnsi="Arial" w:cs="Arial"/>
          <w:sz w:val="24"/>
          <w:szCs w:val="24"/>
        </w:rPr>
        <w:t>14</w:t>
      </w:r>
      <w:r w:rsidR="007161C4">
        <w:rPr>
          <w:rFonts w:ascii="Arial" w:hAnsi="Arial" w:cs="Arial"/>
          <w:sz w:val="24"/>
          <w:szCs w:val="24"/>
        </w:rPr>
        <w:t xml:space="preserve"> de agosto de </w:t>
      </w:r>
      <w:r w:rsidR="00650216" w:rsidRPr="00371142">
        <w:rPr>
          <w:rFonts w:ascii="Arial" w:hAnsi="Arial" w:cs="Arial"/>
          <w:sz w:val="24"/>
          <w:szCs w:val="24"/>
        </w:rPr>
        <w:t xml:space="preserve">2012                    </w:t>
      </w:r>
      <w:r w:rsidR="007161C4">
        <w:rPr>
          <w:rFonts w:ascii="Arial" w:hAnsi="Arial" w:cs="Arial"/>
          <w:sz w:val="24"/>
          <w:szCs w:val="24"/>
        </w:rPr>
        <w:t xml:space="preserve">                               </w:t>
      </w:r>
      <w:r w:rsidR="00650216" w:rsidRPr="00371142">
        <w:rPr>
          <w:rFonts w:ascii="Arial" w:hAnsi="Arial" w:cs="Arial"/>
          <w:sz w:val="24"/>
          <w:szCs w:val="24"/>
        </w:rPr>
        <w:t xml:space="preserve"> </w:t>
      </w:r>
      <w:r w:rsidR="00650216" w:rsidRPr="00371142">
        <w:rPr>
          <w:rFonts w:ascii="Arial" w:hAnsi="Arial" w:cs="Arial"/>
          <w:b/>
          <w:sz w:val="24"/>
          <w:szCs w:val="24"/>
        </w:rPr>
        <w:t>HORÁRIO DE INÍCIO:</w:t>
      </w:r>
      <w:r w:rsidR="00B62076" w:rsidRPr="00371142">
        <w:rPr>
          <w:rFonts w:ascii="Arial" w:hAnsi="Arial" w:cs="Arial"/>
          <w:sz w:val="24"/>
          <w:szCs w:val="24"/>
        </w:rPr>
        <w:t xml:space="preserve"> 14</w:t>
      </w:r>
      <w:r w:rsidR="00650216" w:rsidRPr="00371142">
        <w:rPr>
          <w:rFonts w:ascii="Arial" w:hAnsi="Arial" w:cs="Arial"/>
          <w:sz w:val="24"/>
          <w:szCs w:val="24"/>
        </w:rPr>
        <w:t xml:space="preserve">h                                                                          </w:t>
      </w:r>
      <w:r w:rsidRPr="00371142">
        <w:rPr>
          <w:rFonts w:ascii="Arial" w:hAnsi="Arial" w:cs="Arial"/>
          <w:b/>
          <w:sz w:val="24"/>
          <w:szCs w:val="24"/>
        </w:rPr>
        <w:t>LOCAL:</w:t>
      </w:r>
      <w:r w:rsidRPr="00371142">
        <w:rPr>
          <w:rFonts w:ascii="Arial" w:hAnsi="Arial" w:cs="Arial"/>
          <w:sz w:val="24"/>
          <w:szCs w:val="24"/>
        </w:rPr>
        <w:t xml:space="preserve"> </w:t>
      </w:r>
      <w:r w:rsidR="00650216" w:rsidRPr="00371142">
        <w:rPr>
          <w:rFonts w:ascii="Arial" w:hAnsi="Arial" w:cs="Arial"/>
          <w:sz w:val="24"/>
          <w:szCs w:val="24"/>
        </w:rPr>
        <w:t xml:space="preserve">Sede CAU/RS                                                           </w:t>
      </w:r>
    </w:p>
    <w:p w:rsidR="0034147A" w:rsidRPr="00371142" w:rsidRDefault="007A5CE2" w:rsidP="00FC3229">
      <w:pPr>
        <w:pStyle w:val="NormalWeb"/>
        <w:spacing w:before="0" w:beforeAutospacing="0" w:after="0" w:afterAutospacing="0"/>
        <w:jc w:val="both"/>
        <w:rPr>
          <w:rFonts w:ascii="Arial" w:hAnsi="Arial" w:cs="Arial"/>
        </w:rPr>
      </w:pPr>
      <w:r w:rsidRPr="00371142">
        <w:rPr>
          <w:rFonts w:ascii="Arial" w:hAnsi="Arial" w:cs="Arial"/>
          <w:b/>
          <w:bCs/>
        </w:rPr>
        <w:t xml:space="preserve">1. </w:t>
      </w:r>
      <w:r w:rsidR="00D30A77" w:rsidRPr="00371142">
        <w:rPr>
          <w:rFonts w:ascii="Arial" w:hAnsi="Arial" w:cs="Arial"/>
          <w:b/>
          <w:bCs/>
        </w:rPr>
        <w:t xml:space="preserve">Presentes à reunião: </w:t>
      </w:r>
      <w:r w:rsidRPr="00371142">
        <w:rPr>
          <w:rFonts w:ascii="Arial" w:hAnsi="Arial" w:cs="Arial"/>
        </w:rPr>
        <w:t>Ângela</w:t>
      </w:r>
      <w:r w:rsidR="00D0136C" w:rsidRPr="00371142">
        <w:rPr>
          <w:rFonts w:ascii="Arial" w:hAnsi="Arial" w:cs="Arial"/>
        </w:rPr>
        <w:t xml:space="preserve"> Rimolo,</w:t>
      </w:r>
      <w:r w:rsidR="00680C45" w:rsidRPr="00371142">
        <w:rPr>
          <w:rFonts w:ascii="Arial" w:hAnsi="Arial" w:cs="Arial"/>
        </w:rPr>
        <w:t xml:space="preserve"> A</w:t>
      </w:r>
      <w:r w:rsidR="00BA4277" w:rsidRPr="00371142">
        <w:rPr>
          <w:rFonts w:ascii="Arial" w:hAnsi="Arial" w:cs="Arial"/>
        </w:rPr>
        <w:t>nalista,</w:t>
      </w:r>
      <w:r w:rsidR="00D0136C" w:rsidRPr="00371142">
        <w:rPr>
          <w:rFonts w:ascii="Arial" w:hAnsi="Arial" w:cs="Arial"/>
        </w:rPr>
        <w:t xml:space="preserve"> </w:t>
      </w:r>
      <w:r w:rsidR="00D14246" w:rsidRPr="00371142">
        <w:rPr>
          <w:rFonts w:ascii="Arial" w:hAnsi="Arial" w:cs="Arial"/>
        </w:rPr>
        <w:t xml:space="preserve">Fausto Steffen, </w:t>
      </w:r>
      <w:r w:rsidR="00684BA7" w:rsidRPr="00371142">
        <w:rPr>
          <w:rFonts w:ascii="Arial" w:hAnsi="Arial" w:cs="Arial"/>
        </w:rPr>
        <w:t>C</w:t>
      </w:r>
      <w:r w:rsidR="009A0498" w:rsidRPr="00371142">
        <w:rPr>
          <w:rFonts w:ascii="Arial" w:hAnsi="Arial" w:cs="Arial"/>
        </w:rPr>
        <w:t>oordenador</w:t>
      </w:r>
      <w:r w:rsidR="00D602DC" w:rsidRPr="00371142">
        <w:rPr>
          <w:rFonts w:ascii="Arial" w:hAnsi="Arial" w:cs="Arial"/>
        </w:rPr>
        <w:t xml:space="preserve"> </w:t>
      </w:r>
      <w:r w:rsidR="00684BA7" w:rsidRPr="00371142">
        <w:rPr>
          <w:rFonts w:ascii="Arial" w:hAnsi="Arial" w:cs="Arial"/>
        </w:rPr>
        <w:t>da Comissão de Finanças</w:t>
      </w:r>
      <w:r w:rsidR="0034147A" w:rsidRPr="00371142">
        <w:rPr>
          <w:rFonts w:ascii="Arial" w:hAnsi="Arial" w:cs="Arial"/>
        </w:rPr>
        <w:t xml:space="preserve">, Roberto Py, Presidente. </w:t>
      </w:r>
      <w:r w:rsidR="00105C9E" w:rsidRPr="00371142">
        <w:rPr>
          <w:rFonts w:ascii="Arial" w:hAnsi="Arial" w:cs="Arial"/>
        </w:rPr>
        <w:t xml:space="preserve">Secretariou a reunião: </w:t>
      </w:r>
      <w:r w:rsidR="002233C7" w:rsidRPr="00371142">
        <w:rPr>
          <w:rFonts w:ascii="Arial" w:hAnsi="Arial" w:cs="Arial"/>
        </w:rPr>
        <w:t>Sec</w:t>
      </w:r>
      <w:r w:rsidR="0075544E">
        <w:rPr>
          <w:rFonts w:ascii="Arial" w:hAnsi="Arial" w:cs="Arial"/>
        </w:rPr>
        <w:t>retária</w:t>
      </w:r>
      <w:r w:rsidR="002233C7" w:rsidRPr="00371142">
        <w:rPr>
          <w:rFonts w:ascii="Arial" w:hAnsi="Arial" w:cs="Arial"/>
        </w:rPr>
        <w:t xml:space="preserve"> Exe</w:t>
      </w:r>
      <w:r w:rsidR="0075544E">
        <w:rPr>
          <w:rFonts w:ascii="Arial" w:hAnsi="Arial" w:cs="Arial"/>
        </w:rPr>
        <w:t>cutiva</w:t>
      </w:r>
      <w:r w:rsidR="002233C7" w:rsidRPr="00371142">
        <w:rPr>
          <w:rFonts w:ascii="Arial" w:hAnsi="Arial" w:cs="Arial"/>
        </w:rPr>
        <w:t xml:space="preserve"> </w:t>
      </w:r>
      <w:r w:rsidR="00105C9E" w:rsidRPr="00371142">
        <w:rPr>
          <w:rFonts w:ascii="Arial" w:hAnsi="Arial" w:cs="Arial"/>
        </w:rPr>
        <w:t xml:space="preserve">Daiane </w:t>
      </w:r>
      <w:r w:rsidR="001E5908" w:rsidRPr="00371142">
        <w:rPr>
          <w:rFonts w:ascii="Arial" w:hAnsi="Arial" w:cs="Arial"/>
        </w:rPr>
        <w:t>Nogueira. -.</w:t>
      </w:r>
      <w:r w:rsidR="00550B35" w:rsidRPr="00371142">
        <w:rPr>
          <w:rFonts w:ascii="Arial" w:hAnsi="Arial" w:cs="Arial"/>
        </w:rPr>
        <w:t>-.-.-.-.-.-.-</w:t>
      </w:r>
      <w:r w:rsidR="0034147A" w:rsidRPr="00371142">
        <w:rPr>
          <w:rFonts w:ascii="Arial" w:hAnsi="Arial" w:cs="Arial"/>
        </w:rPr>
        <w:t>.-.-</w:t>
      </w:r>
      <w:r w:rsidR="005303A3">
        <w:rPr>
          <w:rFonts w:ascii="Arial" w:hAnsi="Arial" w:cs="Arial"/>
        </w:rPr>
        <w:t>.-.-.-.-.-.-.-.-.-.</w:t>
      </w:r>
      <w:r w:rsidR="0075544E">
        <w:rPr>
          <w:rFonts w:ascii="Arial" w:hAnsi="Arial" w:cs="Arial"/>
        </w:rPr>
        <w:t>-.-.-.-.-.-.-.-.-.-.-.-.-.-.-.-.-.-.-.-.-.-.-.-.-.</w:t>
      </w:r>
    </w:p>
    <w:p w:rsidR="00FC3229" w:rsidRDefault="00260A72" w:rsidP="00FC3229">
      <w:pPr>
        <w:pStyle w:val="NormalWeb"/>
        <w:spacing w:before="0" w:beforeAutospacing="0" w:after="0" w:afterAutospacing="0"/>
        <w:jc w:val="both"/>
        <w:rPr>
          <w:rFonts w:ascii="Arial" w:hAnsi="Arial" w:cs="Arial"/>
        </w:rPr>
      </w:pPr>
      <w:r>
        <w:rPr>
          <w:rFonts w:ascii="Arial" w:hAnsi="Arial" w:cs="Arial"/>
          <w:b/>
        </w:rPr>
        <w:t>2</w:t>
      </w:r>
      <w:r w:rsidR="0034147A" w:rsidRPr="00371142">
        <w:rPr>
          <w:rFonts w:ascii="Arial" w:hAnsi="Arial" w:cs="Arial"/>
          <w:b/>
        </w:rPr>
        <w:t xml:space="preserve">. </w:t>
      </w:r>
      <w:r w:rsidR="00484D12">
        <w:rPr>
          <w:rFonts w:ascii="Arial" w:hAnsi="Arial" w:cs="Arial"/>
          <w:b/>
        </w:rPr>
        <w:t>Empenhos atrasados</w:t>
      </w:r>
      <w:r w:rsidR="0034147A" w:rsidRPr="00371142">
        <w:rPr>
          <w:rFonts w:ascii="Arial" w:hAnsi="Arial" w:cs="Arial"/>
          <w:b/>
        </w:rPr>
        <w:t>:</w:t>
      </w:r>
      <w:r w:rsidR="00397085" w:rsidRPr="00371142">
        <w:rPr>
          <w:rFonts w:ascii="Arial" w:hAnsi="Arial" w:cs="Arial"/>
          <w:b/>
        </w:rPr>
        <w:t xml:space="preserve"> </w:t>
      </w:r>
      <w:r w:rsidR="00397085" w:rsidRPr="00371142">
        <w:rPr>
          <w:rFonts w:ascii="Arial" w:hAnsi="Arial" w:cs="Arial"/>
        </w:rPr>
        <w:t>o</w:t>
      </w:r>
      <w:r w:rsidR="005E451F" w:rsidRPr="00371142">
        <w:rPr>
          <w:rFonts w:ascii="Arial" w:hAnsi="Arial" w:cs="Arial"/>
        </w:rPr>
        <w:t xml:space="preserve"> Conselheiro Fausto Steffen </w:t>
      </w:r>
      <w:r w:rsidR="00EF66B0">
        <w:rPr>
          <w:rFonts w:ascii="Arial" w:hAnsi="Arial" w:cs="Arial"/>
        </w:rPr>
        <w:t>solicitou</w:t>
      </w:r>
      <w:r w:rsidR="005E451F" w:rsidRPr="00371142">
        <w:rPr>
          <w:rFonts w:ascii="Arial" w:hAnsi="Arial" w:cs="Arial"/>
        </w:rPr>
        <w:t xml:space="preserve"> </w:t>
      </w:r>
      <w:r w:rsidR="00EF66B0">
        <w:rPr>
          <w:rFonts w:ascii="Arial" w:hAnsi="Arial" w:cs="Arial"/>
        </w:rPr>
        <w:t>ao</w:t>
      </w:r>
      <w:r w:rsidR="003C678F" w:rsidRPr="00371142">
        <w:rPr>
          <w:rFonts w:ascii="Arial" w:hAnsi="Arial" w:cs="Arial"/>
        </w:rPr>
        <w:t xml:space="preserve"> Contador Alexandre Freitas para colocar os empenhos </w:t>
      </w:r>
      <w:r w:rsidR="00EF66B0">
        <w:rPr>
          <w:rFonts w:ascii="Arial" w:hAnsi="Arial" w:cs="Arial"/>
        </w:rPr>
        <w:t xml:space="preserve">atrasados </w:t>
      </w:r>
      <w:r w:rsidR="003C678F" w:rsidRPr="00371142">
        <w:rPr>
          <w:rFonts w:ascii="Arial" w:hAnsi="Arial" w:cs="Arial"/>
        </w:rPr>
        <w:t>em dia</w:t>
      </w:r>
      <w:r w:rsidR="00EF66B0">
        <w:rPr>
          <w:rFonts w:ascii="Arial" w:hAnsi="Arial" w:cs="Arial"/>
        </w:rPr>
        <w:t xml:space="preserve">, conforme </w:t>
      </w:r>
      <w:r w:rsidR="00D46F3F" w:rsidRPr="0075544E">
        <w:rPr>
          <w:rFonts w:ascii="Arial" w:hAnsi="Arial" w:cs="Arial"/>
        </w:rPr>
        <w:t>DELIBERAÇ</w:t>
      </w:r>
      <w:r w:rsidR="003C678F" w:rsidRPr="0075544E">
        <w:rPr>
          <w:rFonts w:ascii="Arial" w:hAnsi="Arial" w:cs="Arial"/>
        </w:rPr>
        <w:t>ÃO DA</w:t>
      </w:r>
      <w:r w:rsidR="00D46F3F" w:rsidRPr="0075544E">
        <w:rPr>
          <w:rFonts w:ascii="Arial" w:hAnsi="Arial" w:cs="Arial"/>
        </w:rPr>
        <w:t xml:space="preserve"> COMISS</w:t>
      </w:r>
      <w:r w:rsidR="003C678F" w:rsidRPr="0075544E">
        <w:rPr>
          <w:rFonts w:ascii="Arial" w:hAnsi="Arial" w:cs="Arial"/>
        </w:rPr>
        <w:t>ÃO DE FINANÇAS CAU/RS Nº 0</w:t>
      </w:r>
      <w:r w:rsidR="0075544E" w:rsidRPr="0075544E">
        <w:rPr>
          <w:rFonts w:ascii="Arial" w:hAnsi="Arial" w:cs="Arial"/>
        </w:rPr>
        <w:t>1/2012, DE 07 DE AGOSTO DE 2012, que diz que:</w:t>
      </w:r>
      <w:r w:rsidR="0075544E">
        <w:rPr>
          <w:rFonts w:ascii="Arial" w:hAnsi="Arial" w:cs="Arial"/>
        </w:rPr>
        <w:t xml:space="preserve"> “</w:t>
      </w:r>
      <w:r w:rsidR="0075544E" w:rsidRPr="0075544E">
        <w:rPr>
          <w:rFonts w:ascii="Arial" w:hAnsi="Arial" w:cs="Arial"/>
          <w:i/>
        </w:rPr>
        <w:t xml:space="preserve">A Comissão de Finanças do Conselho de Arquitetura e Urbanismo do Rio Grande do Sul no uso de suas atribuições, com base no Art. 60 da </w:t>
      </w:r>
      <w:r w:rsidR="0075544E" w:rsidRPr="0075544E">
        <w:rPr>
          <w:rStyle w:val="Forte"/>
          <w:rFonts w:ascii="Arial" w:hAnsi="Arial" w:cs="Arial"/>
          <w:i/>
        </w:rPr>
        <w:t>LEI N</w:t>
      </w:r>
      <w:r w:rsidR="0075544E" w:rsidRPr="0075544E">
        <w:rPr>
          <w:rStyle w:val="Forte"/>
          <w:rFonts w:ascii="Arial" w:hAnsi="Arial" w:cs="Arial"/>
          <w:i/>
          <w:vertAlign w:val="superscript"/>
        </w:rPr>
        <w:t>o</w:t>
      </w:r>
      <w:r w:rsidR="0075544E" w:rsidRPr="0075544E">
        <w:rPr>
          <w:rStyle w:val="Forte"/>
          <w:rFonts w:ascii="Arial" w:hAnsi="Arial" w:cs="Arial"/>
          <w:i/>
        </w:rPr>
        <w:t xml:space="preserve"> 4.320, DE 17 DE MARÇO DE 1964</w:t>
      </w:r>
      <w:r w:rsidR="0075544E" w:rsidRPr="0075544E">
        <w:rPr>
          <w:rFonts w:ascii="Arial" w:hAnsi="Arial" w:cs="Arial"/>
          <w:b/>
          <w:i/>
        </w:rPr>
        <w:t xml:space="preserve">, </w:t>
      </w:r>
      <w:r w:rsidR="0075544E" w:rsidRPr="0075544E">
        <w:rPr>
          <w:rFonts w:ascii="Arial" w:hAnsi="Arial" w:cs="Arial"/>
          <w:i/>
        </w:rPr>
        <w:t xml:space="preserve">que trata das Normas Gerais de Direito Financeiro para elaboração e controle dos orçamentos e balanços da União, dos Estados, dos Municípios e do Distrito Federal, </w:t>
      </w:r>
      <w:r w:rsidR="0075544E" w:rsidRPr="0075544E">
        <w:rPr>
          <w:rFonts w:ascii="Arial" w:hAnsi="Arial" w:cs="Arial"/>
          <w:b/>
          <w:i/>
        </w:rPr>
        <w:t>deliberou</w:t>
      </w:r>
      <w:r w:rsidR="0075544E" w:rsidRPr="0075544E">
        <w:rPr>
          <w:rFonts w:ascii="Arial" w:hAnsi="Arial" w:cs="Arial"/>
          <w:i/>
        </w:rPr>
        <w:t xml:space="preserve"> a Maier Contabilidade, representada neste ato pelo Contador Alexandre Freitas, que sejam utilizadas notas de empenho para todas as despesas realizadas anteriormente em substituição dos empenhos estimativos, salvo em casos especiais previsto e</w:t>
      </w:r>
      <w:r w:rsidR="00FC3229">
        <w:rPr>
          <w:rFonts w:ascii="Arial" w:hAnsi="Arial" w:cs="Arial"/>
          <w:i/>
        </w:rPr>
        <w:t>m legislação</w:t>
      </w:r>
      <w:r w:rsidR="0075544E" w:rsidRPr="0075544E">
        <w:rPr>
          <w:rFonts w:ascii="Arial" w:hAnsi="Arial" w:cs="Arial"/>
          <w:i/>
        </w:rPr>
        <w:t>.</w:t>
      </w:r>
      <w:r w:rsidR="0075544E">
        <w:rPr>
          <w:rFonts w:ascii="Arial" w:hAnsi="Arial" w:cs="Arial"/>
          <w:i/>
        </w:rPr>
        <w:t xml:space="preserve">” </w:t>
      </w:r>
      <w:r w:rsidR="00EF66B0" w:rsidRPr="00EF66B0">
        <w:rPr>
          <w:rFonts w:ascii="Arial" w:hAnsi="Arial" w:cs="Arial"/>
        </w:rPr>
        <w:t>O Contador concord</w:t>
      </w:r>
      <w:r w:rsidR="00763DD6">
        <w:rPr>
          <w:rFonts w:ascii="Arial" w:hAnsi="Arial" w:cs="Arial"/>
        </w:rPr>
        <w:t xml:space="preserve">a </w:t>
      </w:r>
      <w:r w:rsidR="00FC3229">
        <w:rPr>
          <w:rFonts w:ascii="Arial" w:hAnsi="Arial" w:cs="Arial"/>
        </w:rPr>
        <w:t>com a D</w:t>
      </w:r>
      <w:r w:rsidR="0075544E">
        <w:rPr>
          <w:rFonts w:ascii="Arial" w:hAnsi="Arial" w:cs="Arial"/>
        </w:rPr>
        <w:t>eliberação</w:t>
      </w:r>
      <w:r w:rsidR="00E6707A">
        <w:rPr>
          <w:rFonts w:ascii="Arial" w:hAnsi="Arial" w:cs="Arial"/>
        </w:rPr>
        <w:t xml:space="preserve">, para tanto, </w:t>
      </w:r>
      <w:r w:rsidR="00C27321">
        <w:rPr>
          <w:rFonts w:ascii="Arial" w:hAnsi="Arial" w:cs="Arial"/>
        </w:rPr>
        <w:t>Ângela</w:t>
      </w:r>
      <w:r w:rsidR="00E6707A">
        <w:rPr>
          <w:rFonts w:ascii="Arial" w:hAnsi="Arial" w:cs="Arial"/>
        </w:rPr>
        <w:t xml:space="preserve"> Rimolo marcou </w:t>
      </w:r>
      <w:r w:rsidR="00FC3229">
        <w:rPr>
          <w:rFonts w:ascii="Arial" w:hAnsi="Arial" w:cs="Arial"/>
        </w:rPr>
        <w:t xml:space="preserve">uma </w:t>
      </w:r>
      <w:r w:rsidR="00E6707A">
        <w:rPr>
          <w:rFonts w:ascii="Arial" w:hAnsi="Arial" w:cs="Arial"/>
        </w:rPr>
        <w:t xml:space="preserve">reunião de trabalho com o Contador </w:t>
      </w:r>
      <w:r w:rsidR="00061E2E">
        <w:rPr>
          <w:rFonts w:ascii="Arial" w:hAnsi="Arial" w:cs="Arial"/>
        </w:rPr>
        <w:t>Alexandre Freitas, para dia 20 de agosto de 2012, segunda-feira às 14 horas para que o Contador demo</w:t>
      </w:r>
      <w:r w:rsidR="00FC3229">
        <w:rPr>
          <w:rFonts w:ascii="Arial" w:hAnsi="Arial" w:cs="Arial"/>
        </w:rPr>
        <w:t>n</w:t>
      </w:r>
      <w:r w:rsidR="00061E2E">
        <w:rPr>
          <w:rFonts w:ascii="Arial" w:hAnsi="Arial" w:cs="Arial"/>
        </w:rPr>
        <w:t>stre para o assistente administrativo Robert Ravanello</w:t>
      </w:r>
      <w:r w:rsidR="00FC3229">
        <w:rPr>
          <w:rFonts w:ascii="Arial" w:hAnsi="Arial" w:cs="Arial"/>
        </w:rPr>
        <w:t>, os</w:t>
      </w:r>
      <w:r w:rsidR="00061E2E">
        <w:rPr>
          <w:rFonts w:ascii="Arial" w:hAnsi="Arial" w:cs="Arial"/>
        </w:rPr>
        <w:t xml:space="preserve"> procedimentos</w:t>
      </w:r>
      <w:r w:rsidR="00FC3229">
        <w:rPr>
          <w:rFonts w:ascii="Arial" w:hAnsi="Arial" w:cs="Arial"/>
        </w:rPr>
        <w:t xml:space="preserve"> no sistema</w:t>
      </w:r>
      <w:r w:rsidR="00061E2E">
        <w:rPr>
          <w:rFonts w:ascii="Arial" w:hAnsi="Arial" w:cs="Arial"/>
        </w:rPr>
        <w:t xml:space="preserve"> para </w:t>
      </w:r>
      <w:r w:rsidR="00FC3229">
        <w:rPr>
          <w:rFonts w:ascii="Arial" w:hAnsi="Arial" w:cs="Arial"/>
        </w:rPr>
        <w:t>re</w:t>
      </w:r>
      <w:r w:rsidR="00061E2E">
        <w:rPr>
          <w:rFonts w:ascii="Arial" w:hAnsi="Arial" w:cs="Arial"/>
        </w:rPr>
        <w:t xml:space="preserve">fazer os empenhos atrasados. </w:t>
      </w:r>
      <w:r w:rsidR="00C27321">
        <w:rPr>
          <w:rFonts w:ascii="Arial" w:hAnsi="Arial" w:cs="Arial"/>
        </w:rPr>
        <w:t>Ângela</w:t>
      </w:r>
      <w:r w:rsidR="00061E2E">
        <w:rPr>
          <w:rFonts w:ascii="Arial" w:hAnsi="Arial" w:cs="Arial"/>
        </w:rPr>
        <w:t xml:space="preserve"> solicitou ainda que Alexandre acompanhe o reflexo destes empenhos no saldo</w:t>
      </w:r>
      <w:r w:rsidR="00FC3229">
        <w:rPr>
          <w:rFonts w:ascii="Arial" w:hAnsi="Arial" w:cs="Arial"/>
        </w:rPr>
        <w:t xml:space="preserve"> das rubricas</w:t>
      </w:r>
      <w:r w:rsidR="00061E2E">
        <w:rPr>
          <w:rFonts w:ascii="Arial" w:hAnsi="Arial" w:cs="Arial"/>
        </w:rPr>
        <w:t>.</w:t>
      </w:r>
      <w:r w:rsidR="00FC3229">
        <w:rPr>
          <w:rFonts w:ascii="Arial" w:hAnsi="Arial" w:cs="Arial"/>
        </w:rPr>
        <w:t xml:space="preserve"> -.-.-.-.-.-.-.-.-.-.-.-.-.-.-.-.-.-.-.-.-.-.-.-.-.-.-.-.-.-</w:t>
      </w:r>
    </w:p>
    <w:p w:rsidR="00061E2E" w:rsidRDefault="00061E2E" w:rsidP="00FC3229">
      <w:pPr>
        <w:pStyle w:val="NormalWeb"/>
        <w:spacing w:before="0" w:beforeAutospacing="0" w:after="0" w:afterAutospacing="0"/>
        <w:jc w:val="both"/>
        <w:rPr>
          <w:rFonts w:ascii="Arial" w:hAnsi="Arial" w:cs="Arial"/>
        </w:rPr>
      </w:pPr>
      <w:r w:rsidRPr="00061E2E">
        <w:rPr>
          <w:rFonts w:ascii="Arial" w:hAnsi="Arial" w:cs="Arial"/>
          <w:b/>
        </w:rPr>
        <w:t xml:space="preserve">3. Modalidade de </w:t>
      </w:r>
      <w:r>
        <w:rPr>
          <w:rFonts w:ascii="Arial" w:hAnsi="Arial" w:cs="Arial"/>
          <w:b/>
        </w:rPr>
        <w:t>Nota de E</w:t>
      </w:r>
      <w:r w:rsidRPr="00061E2E">
        <w:rPr>
          <w:rFonts w:ascii="Arial" w:hAnsi="Arial" w:cs="Arial"/>
          <w:b/>
        </w:rPr>
        <w:t>mpenho</w:t>
      </w:r>
      <w:r>
        <w:rPr>
          <w:rFonts w:ascii="Arial" w:hAnsi="Arial" w:cs="Arial"/>
          <w:b/>
        </w:rPr>
        <w:t xml:space="preserve">: </w:t>
      </w:r>
      <w:r w:rsidR="00C27321" w:rsidRPr="00061E2E">
        <w:rPr>
          <w:rFonts w:ascii="Arial" w:hAnsi="Arial" w:cs="Arial"/>
        </w:rPr>
        <w:t>Ângela</w:t>
      </w:r>
      <w:r w:rsidR="00D34E6C">
        <w:rPr>
          <w:rFonts w:ascii="Arial" w:hAnsi="Arial" w:cs="Arial"/>
        </w:rPr>
        <w:t xml:space="preserve"> questio</w:t>
      </w:r>
      <w:r w:rsidR="00FC3229">
        <w:rPr>
          <w:rFonts w:ascii="Arial" w:hAnsi="Arial" w:cs="Arial"/>
        </w:rPr>
        <w:t>no</w:t>
      </w:r>
      <w:r w:rsidR="00D34E6C">
        <w:rPr>
          <w:rFonts w:ascii="Arial" w:hAnsi="Arial" w:cs="Arial"/>
        </w:rPr>
        <w:t xml:space="preserve">u o tipo de empenho utilizado pelo Contador na Compra das cadeiras. O Contador Alexandre Freitas explicou que o </w:t>
      </w:r>
      <w:r w:rsidR="00D34E6C" w:rsidRPr="00D34E6C">
        <w:rPr>
          <w:rFonts w:ascii="Arial" w:hAnsi="Arial" w:cs="Arial"/>
          <w:u w:val="single"/>
        </w:rPr>
        <w:t>empenho global</w:t>
      </w:r>
      <w:r w:rsidR="00D34E6C">
        <w:rPr>
          <w:rFonts w:ascii="Arial" w:hAnsi="Arial" w:cs="Arial"/>
        </w:rPr>
        <w:t>, utilizado na compra das cadeiras, trata-se de empenho para compras de valor fechado</w:t>
      </w:r>
      <w:r w:rsidR="007B1C9B">
        <w:rPr>
          <w:rFonts w:ascii="Arial" w:hAnsi="Arial" w:cs="Arial"/>
        </w:rPr>
        <w:t xml:space="preserve"> ou</w:t>
      </w:r>
      <w:r w:rsidR="00D34E6C">
        <w:rPr>
          <w:rFonts w:ascii="Arial" w:hAnsi="Arial" w:cs="Arial"/>
        </w:rPr>
        <w:t xml:space="preserve"> definido. O </w:t>
      </w:r>
      <w:r w:rsidR="00D34E6C" w:rsidRPr="00D34E6C">
        <w:rPr>
          <w:rFonts w:ascii="Arial" w:hAnsi="Arial" w:cs="Arial"/>
          <w:u w:val="single"/>
        </w:rPr>
        <w:t>empenho estimativo</w:t>
      </w:r>
      <w:r w:rsidR="00D34E6C">
        <w:rPr>
          <w:rFonts w:ascii="Arial" w:hAnsi="Arial" w:cs="Arial"/>
        </w:rPr>
        <w:t xml:space="preserve"> é utilizado </w:t>
      </w:r>
      <w:r w:rsidR="00802C75">
        <w:rPr>
          <w:rFonts w:ascii="Arial" w:hAnsi="Arial" w:cs="Arial"/>
        </w:rPr>
        <w:t>quando o valor da despesa não é previamente definido, como</w:t>
      </w:r>
      <w:r w:rsidR="00D34E6C">
        <w:rPr>
          <w:rFonts w:ascii="Arial" w:hAnsi="Arial" w:cs="Arial"/>
        </w:rPr>
        <w:t xml:space="preserve"> contas mensais </w:t>
      </w:r>
      <w:r w:rsidR="00802C75">
        <w:rPr>
          <w:rFonts w:ascii="Arial" w:hAnsi="Arial" w:cs="Arial"/>
        </w:rPr>
        <w:t>de e</w:t>
      </w:r>
      <w:r w:rsidR="00D34E6C">
        <w:rPr>
          <w:rFonts w:ascii="Arial" w:hAnsi="Arial" w:cs="Arial"/>
        </w:rPr>
        <w:t>nergia elétrica</w:t>
      </w:r>
      <w:r w:rsidR="00802C75">
        <w:rPr>
          <w:rFonts w:ascii="Arial" w:hAnsi="Arial" w:cs="Arial"/>
        </w:rPr>
        <w:t xml:space="preserve">. Já o </w:t>
      </w:r>
      <w:r w:rsidR="00802C75" w:rsidRPr="00802C75">
        <w:rPr>
          <w:rFonts w:ascii="Arial" w:hAnsi="Arial" w:cs="Arial"/>
          <w:u w:val="single"/>
        </w:rPr>
        <w:t>empenho ordinário</w:t>
      </w:r>
      <w:r w:rsidR="00D34E6C">
        <w:rPr>
          <w:rFonts w:ascii="Arial" w:hAnsi="Arial" w:cs="Arial"/>
        </w:rPr>
        <w:t xml:space="preserve"> </w:t>
      </w:r>
      <w:r w:rsidR="00802C75">
        <w:rPr>
          <w:rFonts w:ascii="Arial" w:hAnsi="Arial" w:cs="Arial"/>
        </w:rPr>
        <w:t xml:space="preserve">é utilizado para uma despesa que </w:t>
      </w:r>
      <w:r w:rsidR="007B1C9B">
        <w:rPr>
          <w:rFonts w:ascii="Arial" w:hAnsi="Arial" w:cs="Arial"/>
        </w:rPr>
        <w:t>tenha</w:t>
      </w:r>
      <w:r w:rsidR="00FC3229">
        <w:rPr>
          <w:rFonts w:ascii="Arial" w:hAnsi="Arial" w:cs="Arial"/>
        </w:rPr>
        <w:t>m</w:t>
      </w:r>
      <w:r w:rsidR="007B1C9B">
        <w:rPr>
          <w:rFonts w:ascii="Arial" w:hAnsi="Arial" w:cs="Arial"/>
        </w:rPr>
        <w:t xml:space="preserve"> três</w:t>
      </w:r>
      <w:r w:rsidR="003352CE">
        <w:rPr>
          <w:rFonts w:ascii="Arial" w:hAnsi="Arial" w:cs="Arial"/>
        </w:rPr>
        <w:t xml:space="preserve"> cotações com va</w:t>
      </w:r>
      <w:r w:rsidR="007B1C9B">
        <w:rPr>
          <w:rFonts w:ascii="Arial" w:hAnsi="Arial" w:cs="Arial"/>
        </w:rPr>
        <w:t>lores diferentes e não tenha valor definido</w:t>
      </w:r>
      <w:r w:rsidR="00FC3229">
        <w:rPr>
          <w:rFonts w:ascii="Arial" w:hAnsi="Arial" w:cs="Arial"/>
        </w:rPr>
        <w:t xml:space="preserve"> a ser empenhado</w:t>
      </w:r>
      <w:r w:rsidR="007B1C9B">
        <w:rPr>
          <w:rFonts w:ascii="Arial" w:hAnsi="Arial" w:cs="Arial"/>
        </w:rPr>
        <w:t>. Alexandre ressaltou que o CAU/RS não tem custo fixo</w:t>
      </w:r>
      <w:r w:rsidR="00FC3229">
        <w:rPr>
          <w:rFonts w:ascii="Arial" w:hAnsi="Arial" w:cs="Arial"/>
        </w:rPr>
        <w:t xml:space="preserve"> mensal</w:t>
      </w:r>
      <w:r w:rsidR="007B1C9B">
        <w:rPr>
          <w:rFonts w:ascii="Arial" w:hAnsi="Arial" w:cs="Arial"/>
        </w:rPr>
        <w:t xml:space="preserve"> estável, pois, apesar das despesas serem baixa</w:t>
      </w:r>
      <w:r w:rsidR="00FC3229">
        <w:rPr>
          <w:rFonts w:ascii="Arial" w:hAnsi="Arial" w:cs="Arial"/>
        </w:rPr>
        <w:t>s</w:t>
      </w:r>
      <w:r w:rsidR="007B1C9B">
        <w:rPr>
          <w:rFonts w:ascii="Arial" w:hAnsi="Arial" w:cs="Arial"/>
        </w:rPr>
        <w:t>, agregam-se funcionários a folha de pagamento a cada mês. O Conselheiro Fausto informou que em decorrência de reorganização administrativa, contratações ainda dever</w:t>
      </w:r>
      <w:r w:rsidR="00FC3229">
        <w:rPr>
          <w:rFonts w:ascii="Arial" w:hAnsi="Arial" w:cs="Arial"/>
        </w:rPr>
        <w:t>ão ocorrer, oscilando assim o custo fixo mensal, mas que no ano de 2013 o custo fixo deverá estabilizar-se. -.-.-.-.-.-.-.-.-.-.-.-.-.-.-.-.-.-.-.-.-.-.-.-.-.-.-.-.-.-.-.-.-.-.-.-.-.-.-.-.-.-.-.-.-.-</w:t>
      </w:r>
    </w:p>
    <w:p w:rsidR="007B1C9B" w:rsidRDefault="007B1C9B" w:rsidP="00FC3229">
      <w:pPr>
        <w:suppressAutoHyphens w:val="0"/>
        <w:jc w:val="both"/>
        <w:rPr>
          <w:rFonts w:ascii="Arial" w:hAnsi="Arial" w:cs="Arial"/>
          <w:sz w:val="24"/>
          <w:szCs w:val="24"/>
        </w:rPr>
      </w:pPr>
      <w:r w:rsidRPr="007B1C9B">
        <w:rPr>
          <w:rFonts w:ascii="Arial" w:hAnsi="Arial" w:cs="Arial"/>
          <w:b/>
          <w:sz w:val="24"/>
          <w:szCs w:val="24"/>
        </w:rPr>
        <w:t>4. Reunião com Banco do Brasil</w:t>
      </w:r>
      <w:r>
        <w:rPr>
          <w:rFonts w:ascii="Arial" w:hAnsi="Arial" w:cs="Arial"/>
          <w:b/>
          <w:sz w:val="24"/>
          <w:szCs w:val="24"/>
        </w:rPr>
        <w:t xml:space="preserve">: </w:t>
      </w:r>
      <w:r>
        <w:rPr>
          <w:rFonts w:ascii="Arial" w:hAnsi="Arial" w:cs="Arial"/>
          <w:sz w:val="24"/>
          <w:szCs w:val="24"/>
        </w:rPr>
        <w:t xml:space="preserve">A analista </w:t>
      </w:r>
      <w:r w:rsidR="00C27321">
        <w:rPr>
          <w:rFonts w:ascii="Arial" w:hAnsi="Arial" w:cs="Arial"/>
          <w:sz w:val="24"/>
          <w:szCs w:val="24"/>
        </w:rPr>
        <w:t>Ângela</w:t>
      </w:r>
      <w:r>
        <w:rPr>
          <w:rFonts w:ascii="Arial" w:hAnsi="Arial" w:cs="Arial"/>
          <w:sz w:val="24"/>
          <w:szCs w:val="24"/>
        </w:rPr>
        <w:t xml:space="preserve"> informou que foram reencaminhados os documentos solicitados para o Banco do Brasil para autorização da assinatura do</w:t>
      </w:r>
      <w:r w:rsidR="00C27321">
        <w:rPr>
          <w:rFonts w:ascii="Arial" w:hAnsi="Arial" w:cs="Arial"/>
          <w:sz w:val="24"/>
          <w:szCs w:val="24"/>
        </w:rPr>
        <w:t xml:space="preserve"> </w:t>
      </w:r>
      <w:r>
        <w:rPr>
          <w:rFonts w:ascii="Arial" w:hAnsi="Arial" w:cs="Arial"/>
          <w:sz w:val="24"/>
          <w:szCs w:val="24"/>
        </w:rPr>
        <w:t xml:space="preserve">Conselheiro Fausto Steffen. O Contador Alexandre sugeriu </w:t>
      </w:r>
      <w:r w:rsidR="00484D12">
        <w:rPr>
          <w:rFonts w:ascii="Arial" w:hAnsi="Arial" w:cs="Arial"/>
          <w:sz w:val="24"/>
          <w:szCs w:val="24"/>
        </w:rPr>
        <w:t>debitar</w:t>
      </w:r>
      <w:r>
        <w:rPr>
          <w:rFonts w:ascii="Arial" w:hAnsi="Arial" w:cs="Arial"/>
          <w:sz w:val="24"/>
          <w:szCs w:val="24"/>
        </w:rPr>
        <w:t xml:space="preserve"> a folha de pagamento do CAU/RS </w:t>
      </w:r>
      <w:r w:rsidR="00484D12">
        <w:rPr>
          <w:rFonts w:ascii="Arial" w:hAnsi="Arial" w:cs="Arial"/>
          <w:sz w:val="24"/>
          <w:szCs w:val="24"/>
        </w:rPr>
        <w:t>na conta bancária d</w:t>
      </w:r>
      <w:r>
        <w:rPr>
          <w:rFonts w:ascii="Arial" w:hAnsi="Arial" w:cs="Arial"/>
          <w:sz w:val="24"/>
          <w:szCs w:val="24"/>
        </w:rPr>
        <w:t>o Banco do Brasil.</w:t>
      </w:r>
      <w:proofErr w:type="gramStart"/>
      <w:r w:rsidR="00BE26FF">
        <w:rPr>
          <w:rFonts w:ascii="Arial" w:hAnsi="Arial" w:cs="Arial"/>
          <w:sz w:val="24"/>
          <w:szCs w:val="24"/>
        </w:rPr>
        <w:t>-.</w:t>
      </w:r>
      <w:proofErr w:type="gramEnd"/>
      <w:r w:rsidR="00BE26FF">
        <w:rPr>
          <w:rFonts w:ascii="Arial" w:hAnsi="Arial" w:cs="Arial"/>
          <w:sz w:val="24"/>
          <w:szCs w:val="24"/>
        </w:rPr>
        <w:t>-.-.-.-.-.-.-.-.-.-.-.-.-.-.-.-.</w:t>
      </w:r>
      <w:bookmarkStart w:id="0" w:name="_GoBack"/>
      <w:bookmarkEnd w:id="0"/>
    </w:p>
    <w:p w:rsidR="00420DBA" w:rsidRPr="009847FE" w:rsidRDefault="00484D12" w:rsidP="00420DBA">
      <w:pPr>
        <w:suppressAutoHyphens w:val="0"/>
        <w:jc w:val="both"/>
        <w:rPr>
          <w:rFonts w:ascii="Arial" w:hAnsi="Arial" w:cs="Arial"/>
          <w:sz w:val="24"/>
          <w:szCs w:val="24"/>
        </w:rPr>
      </w:pPr>
      <w:r w:rsidRPr="00484D12">
        <w:rPr>
          <w:rFonts w:ascii="Arial" w:hAnsi="Arial" w:cs="Arial"/>
          <w:b/>
          <w:sz w:val="24"/>
          <w:szCs w:val="24"/>
        </w:rPr>
        <w:t>5. Procedimentos para empenhos futuros:</w:t>
      </w:r>
      <w:r>
        <w:rPr>
          <w:rFonts w:ascii="Arial" w:hAnsi="Arial" w:cs="Arial"/>
          <w:b/>
          <w:sz w:val="24"/>
          <w:szCs w:val="24"/>
        </w:rPr>
        <w:t xml:space="preserve"> </w:t>
      </w:r>
      <w:r w:rsidRPr="00484D12">
        <w:rPr>
          <w:rFonts w:ascii="Arial" w:hAnsi="Arial" w:cs="Arial"/>
          <w:sz w:val="24"/>
          <w:szCs w:val="24"/>
        </w:rPr>
        <w:t>Ficou acertado</w:t>
      </w:r>
      <w:r>
        <w:rPr>
          <w:rFonts w:ascii="Arial" w:hAnsi="Arial" w:cs="Arial"/>
          <w:sz w:val="24"/>
          <w:szCs w:val="24"/>
        </w:rPr>
        <w:t xml:space="preserve"> entre os presentes, que</w:t>
      </w:r>
      <w:r w:rsidRPr="00484D12">
        <w:rPr>
          <w:rFonts w:ascii="Arial" w:hAnsi="Arial" w:cs="Arial"/>
          <w:sz w:val="24"/>
          <w:szCs w:val="24"/>
        </w:rPr>
        <w:t xml:space="preserve"> </w:t>
      </w:r>
      <w:r>
        <w:rPr>
          <w:rFonts w:ascii="Arial" w:hAnsi="Arial" w:cs="Arial"/>
          <w:sz w:val="24"/>
          <w:szCs w:val="24"/>
        </w:rPr>
        <w:t>os servidores do CAU/RS deverão enviar e-mail ao Contador Alexandre, como procedimento de solicitação de nota de empenho</w:t>
      </w:r>
      <w:r w:rsidR="00742C04">
        <w:rPr>
          <w:rFonts w:ascii="Arial" w:hAnsi="Arial" w:cs="Arial"/>
          <w:sz w:val="24"/>
          <w:szCs w:val="24"/>
        </w:rPr>
        <w:t>, contendo o número do processo,</w:t>
      </w:r>
      <w:r>
        <w:rPr>
          <w:rFonts w:ascii="Arial" w:hAnsi="Arial" w:cs="Arial"/>
          <w:sz w:val="24"/>
          <w:szCs w:val="24"/>
        </w:rPr>
        <w:t xml:space="preserve"> </w:t>
      </w:r>
      <w:r w:rsidR="00742C04">
        <w:rPr>
          <w:rFonts w:ascii="Arial" w:hAnsi="Arial" w:cs="Arial"/>
          <w:sz w:val="24"/>
          <w:szCs w:val="24"/>
        </w:rPr>
        <w:t xml:space="preserve">a </w:t>
      </w:r>
      <w:r>
        <w:rPr>
          <w:rFonts w:ascii="Arial" w:hAnsi="Arial" w:cs="Arial"/>
          <w:sz w:val="24"/>
          <w:szCs w:val="24"/>
        </w:rPr>
        <w:lastRenderedPageBreak/>
        <w:t>descrição e o valor da aquisição. O</w:t>
      </w:r>
      <w:r w:rsidR="00E13A35">
        <w:rPr>
          <w:rFonts w:ascii="Arial" w:hAnsi="Arial" w:cs="Arial"/>
          <w:sz w:val="24"/>
          <w:szCs w:val="24"/>
        </w:rPr>
        <w:t xml:space="preserve"> Contador Alexandre Freitas deverá responder o e-mail com as seguintes informações: </w:t>
      </w:r>
      <w:r w:rsidR="00742C04">
        <w:rPr>
          <w:rFonts w:ascii="Arial" w:hAnsi="Arial" w:cs="Arial"/>
          <w:sz w:val="24"/>
          <w:szCs w:val="24"/>
        </w:rPr>
        <w:t>tipo de empenho,</w:t>
      </w:r>
      <w:r w:rsidR="009E7B35">
        <w:rPr>
          <w:rFonts w:ascii="Arial" w:hAnsi="Arial" w:cs="Arial"/>
          <w:sz w:val="24"/>
          <w:szCs w:val="24"/>
        </w:rPr>
        <w:t xml:space="preserve"> classificação de rubrica, se tem ou não receita.</w:t>
      </w:r>
      <w:r w:rsidR="00420DBA">
        <w:rPr>
          <w:rFonts w:ascii="Arial" w:hAnsi="Arial" w:cs="Arial"/>
          <w:sz w:val="24"/>
          <w:szCs w:val="24"/>
        </w:rPr>
        <w:t xml:space="preserve"> </w:t>
      </w:r>
      <w:r w:rsidR="00420DBA" w:rsidRPr="009847FE">
        <w:rPr>
          <w:rFonts w:ascii="Arial" w:hAnsi="Arial" w:cs="Arial"/>
          <w:sz w:val="24"/>
          <w:szCs w:val="24"/>
        </w:rPr>
        <w:t>N</w:t>
      </w:r>
      <w:r w:rsidR="00420DBA" w:rsidRPr="009847FE">
        <w:rPr>
          <w:rStyle w:val="st"/>
          <w:rFonts w:ascii="Arial" w:hAnsi="Arial" w:cs="Arial"/>
          <w:sz w:val="24"/>
          <w:szCs w:val="24"/>
        </w:rPr>
        <w:t xml:space="preserve">ada mais havendo a tratar, foi </w:t>
      </w:r>
      <w:r w:rsidR="00420DBA" w:rsidRPr="009847FE">
        <w:rPr>
          <w:rStyle w:val="nfase"/>
          <w:rFonts w:ascii="Arial" w:eastAsiaTheme="majorEastAsia" w:hAnsi="Arial" w:cs="Arial"/>
          <w:sz w:val="24"/>
          <w:szCs w:val="24"/>
        </w:rPr>
        <w:t>lavrada</w:t>
      </w:r>
      <w:r w:rsidR="00420DBA" w:rsidRPr="009847FE">
        <w:rPr>
          <w:rStyle w:val="st"/>
          <w:rFonts w:ascii="Arial" w:hAnsi="Arial" w:cs="Arial"/>
          <w:sz w:val="24"/>
          <w:szCs w:val="24"/>
        </w:rPr>
        <w:t xml:space="preserve"> por mim, </w:t>
      </w:r>
      <w:r w:rsidR="00420DBA">
        <w:rPr>
          <w:rStyle w:val="st"/>
          <w:rFonts w:ascii="Arial" w:hAnsi="Arial" w:cs="Arial"/>
          <w:sz w:val="24"/>
          <w:szCs w:val="24"/>
        </w:rPr>
        <w:t>Daiane Nogueira</w:t>
      </w:r>
      <w:r w:rsidR="00420DBA" w:rsidRPr="009847FE">
        <w:rPr>
          <w:rStyle w:val="st"/>
          <w:rFonts w:ascii="Arial" w:hAnsi="Arial" w:cs="Arial"/>
          <w:sz w:val="24"/>
          <w:szCs w:val="24"/>
        </w:rPr>
        <w:t xml:space="preserve">, a presente </w:t>
      </w:r>
      <w:r w:rsidR="00420DBA">
        <w:rPr>
          <w:rStyle w:val="nfase"/>
          <w:rFonts w:ascii="Arial" w:eastAsiaTheme="majorEastAsia" w:hAnsi="Arial" w:cs="Arial"/>
          <w:sz w:val="24"/>
          <w:szCs w:val="24"/>
        </w:rPr>
        <w:t>súmula</w:t>
      </w:r>
      <w:r w:rsidR="00420DBA" w:rsidRPr="009847FE">
        <w:rPr>
          <w:rStyle w:val="st"/>
          <w:rFonts w:ascii="Arial" w:hAnsi="Arial" w:cs="Arial"/>
          <w:sz w:val="24"/>
          <w:szCs w:val="24"/>
        </w:rPr>
        <w:t xml:space="preserve">, assinada por todos os presentes acima </w:t>
      </w:r>
      <w:r w:rsidR="00420DBA" w:rsidRPr="0003193C">
        <w:rPr>
          <w:rStyle w:val="st"/>
          <w:rFonts w:ascii="Arial" w:hAnsi="Arial" w:cs="Arial"/>
          <w:sz w:val="24"/>
          <w:szCs w:val="24"/>
        </w:rPr>
        <w:t xml:space="preserve">nominados e </w:t>
      </w:r>
      <w:proofErr w:type="gramStart"/>
      <w:r w:rsidR="00420DBA" w:rsidRPr="0003193C">
        <w:rPr>
          <w:rStyle w:val="st"/>
          <w:rFonts w:ascii="Arial" w:hAnsi="Arial" w:cs="Arial"/>
          <w:sz w:val="24"/>
          <w:szCs w:val="24"/>
        </w:rPr>
        <w:t>referenciados</w:t>
      </w:r>
      <w:r w:rsidR="00420DBA" w:rsidRPr="0003193C">
        <w:rPr>
          <w:rStyle w:val="st"/>
          <w:rFonts w:ascii="Arial" w:hAnsi="Arial" w:cs="Arial"/>
          <w:bCs/>
          <w:sz w:val="24"/>
          <w:szCs w:val="24"/>
        </w:rPr>
        <w:t>.</w:t>
      </w:r>
      <w:proofErr w:type="gramEnd"/>
      <w:r w:rsidR="00420DBA">
        <w:rPr>
          <w:rStyle w:val="st"/>
          <w:rFonts w:ascii="Arial" w:hAnsi="Arial" w:cs="Arial"/>
          <w:bCs/>
          <w:sz w:val="24"/>
          <w:szCs w:val="24"/>
        </w:rPr>
        <w:t>-.-.-</w:t>
      </w:r>
    </w:p>
    <w:p w:rsidR="00420DBA" w:rsidRPr="0069373C" w:rsidRDefault="00420DBA" w:rsidP="00420DBA">
      <w:pPr>
        <w:spacing w:line="276" w:lineRule="auto"/>
        <w:jc w:val="both"/>
        <w:rPr>
          <w:rFonts w:ascii="Arial" w:hAnsi="Arial" w:cs="Arial"/>
          <w:sz w:val="24"/>
          <w:szCs w:val="24"/>
        </w:rPr>
      </w:pPr>
    </w:p>
    <w:p w:rsidR="009E7B35" w:rsidRDefault="009E7B35" w:rsidP="00FC3229">
      <w:pPr>
        <w:suppressAutoHyphens w:val="0"/>
        <w:jc w:val="both"/>
        <w:rPr>
          <w:rFonts w:ascii="Arial" w:hAnsi="Arial" w:cs="Arial"/>
          <w:sz w:val="24"/>
          <w:szCs w:val="24"/>
        </w:rPr>
      </w:pPr>
    </w:p>
    <w:p w:rsidR="00484D12" w:rsidRPr="00484D12" w:rsidRDefault="00742C04" w:rsidP="00371142">
      <w:pPr>
        <w:suppressAutoHyphens w:val="0"/>
        <w:jc w:val="both"/>
        <w:rPr>
          <w:rFonts w:ascii="Arial" w:hAnsi="Arial" w:cs="Arial"/>
          <w:b/>
          <w:sz w:val="24"/>
          <w:szCs w:val="24"/>
        </w:rPr>
      </w:pPr>
      <w:r>
        <w:rPr>
          <w:rFonts w:ascii="Arial" w:hAnsi="Arial" w:cs="Arial"/>
          <w:sz w:val="24"/>
          <w:szCs w:val="24"/>
        </w:rPr>
        <w:t xml:space="preserve"> </w:t>
      </w:r>
    </w:p>
    <w:sectPr w:rsidR="00484D12" w:rsidRPr="00484D12" w:rsidSect="00C10C41">
      <w:headerReference w:type="default" r:id="rId9"/>
      <w:footerReference w:type="default" r:id="rId10"/>
      <w:footnotePr>
        <w:pos w:val="beneathText"/>
      </w:footnotePr>
      <w:pgSz w:w="11905" w:h="16837" w:code="9"/>
      <w:pgMar w:top="397" w:right="964" w:bottom="1701" w:left="1418"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1DE" w:rsidRDefault="008F21DE" w:rsidP="0017671C">
      <w:r>
        <w:separator/>
      </w:r>
    </w:p>
  </w:endnote>
  <w:endnote w:type="continuationSeparator" w:id="0">
    <w:p w:rsidR="008F21DE" w:rsidRDefault="008F21DE" w:rsidP="0017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20" w:rsidRPr="007C5544" w:rsidRDefault="00180920" w:rsidP="00180920">
    <w:pPr>
      <w:pStyle w:val="Rodap"/>
      <w:jc w:val="right"/>
      <w:rPr>
        <w:rFonts w:ascii="Arial Narrow" w:hAnsi="Arial Narrow"/>
        <w:sz w:val="18"/>
        <w:szCs w:val="18"/>
      </w:rPr>
    </w:pPr>
    <w:r>
      <w:rPr>
        <w:rFonts w:ascii="Arial Narrow" w:hAnsi="Arial Narrow"/>
        <w:sz w:val="18"/>
        <w:szCs w:val="18"/>
      </w:rPr>
      <w:t xml:space="preserve">p. </w:t>
    </w:r>
    <w:r w:rsidR="0095093B">
      <w:rPr>
        <w:rFonts w:ascii="Arial Narrow" w:hAnsi="Arial Narrow"/>
        <w:sz w:val="18"/>
        <w:szCs w:val="18"/>
      </w:rPr>
      <w:fldChar w:fldCharType="begin"/>
    </w:r>
    <w:r>
      <w:rPr>
        <w:rFonts w:ascii="Arial Narrow" w:hAnsi="Arial Narrow"/>
        <w:sz w:val="18"/>
        <w:szCs w:val="18"/>
      </w:rPr>
      <w:instrText xml:space="preserve"> PAGE   \* MERGEFORMAT </w:instrText>
    </w:r>
    <w:r w:rsidR="0095093B">
      <w:rPr>
        <w:rFonts w:ascii="Arial Narrow" w:hAnsi="Arial Narrow"/>
        <w:sz w:val="18"/>
        <w:szCs w:val="18"/>
      </w:rPr>
      <w:fldChar w:fldCharType="separate"/>
    </w:r>
    <w:r w:rsidR="00BE26FF">
      <w:rPr>
        <w:rFonts w:ascii="Arial Narrow" w:hAnsi="Arial Narrow"/>
        <w:noProof/>
        <w:sz w:val="18"/>
        <w:szCs w:val="18"/>
      </w:rPr>
      <w:t>2</w:t>
    </w:r>
    <w:r w:rsidR="0095093B">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1DE" w:rsidRDefault="008F21DE" w:rsidP="0017671C">
      <w:r>
        <w:separator/>
      </w:r>
    </w:p>
  </w:footnote>
  <w:footnote w:type="continuationSeparator" w:id="0">
    <w:p w:rsidR="008F21DE" w:rsidRDefault="008F21DE" w:rsidP="00176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20" w:rsidRDefault="001C29D5" w:rsidP="001C29D5">
    <w:pPr>
      <w:suppressAutoHyphens w:val="0"/>
      <w:autoSpaceDE w:val="0"/>
      <w:autoSpaceDN w:val="0"/>
      <w:adjustRightInd w:val="0"/>
      <w:jc w:val="center"/>
      <w:rPr>
        <w:rFonts w:ascii="DaxCondensed-Regular" w:eastAsiaTheme="minorHAnsi" w:hAnsi="DaxCondensed-Regular" w:cs="DaxCondensed-Regular"/>
        <w:color w:val="000002"/>
        <w:sz w:val="24"/>
        <w:szCs w:val="24"/>
      </w:rPr>
    </w:pPr>
    <w:r w:rsidRPr="001C29D5">
      <w:rPr>
        <w:rFonts w:ascii="DaxCondensed-Regular" w:eastAsiaTheme="minorHAnsi" w:hAnsi="DaxCondensed-Regular" w:cs="DaxCondensed-Regular"/>
        <w:noProof/>
        <w:color w:val="000002"/>
        <w:sz w:val="24"/>
        <w:szCs w:val="24"/>
        <w:lang w:eastAsia="pt-BR"/>
      </w:rPr>
      <w:drawing>
        <wp:inline distT="0" distB="0" distL="0" distR="0" wp14:anchorId="039EE0A6" wp14:editId="011CE4E0">
          <wp:extent cx="827405" cy="816610"/>
          <wp:effectExtent l="1905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27405" cy="816610"/>
                  </a:xfrm>
                  <a:prstGeom prst="rect">
                    <a:avLst/>
                  </a:prstGeom>
                  <a:solidFill>
                    <a:srgbClr val="FFFFFF"/>
                  </a:solidFill>
                  <a:ln w="9525">
                    <a:noFill/>
                    <a:miter lim="800000"/>
                    <a:headEnd/>
                    <a:tailEnd/>
                  </a:ln>
                </pic:spPr>
              </pic:pic>
            </a:graphicData>
          </a:graphic>
        </wp:inline>
      </w:drawing>
    </w:r>
  </w:p>
  <w:p w:rsidR="001C29D5" w:rsidRDefault="001C29D5" w:rsidP="00C40DFF">
    <w:pPr>
      <w:suppressAutoHyphens w:val="0"/>
      <w:autoSpaceDE w:val="0"/>
      <w:autoSpaceDN w:val="0"/>
      <w:adjustRightInd w:val="0"/>
      <w:rPr>
        <w:rFonts w:ascii="DaxCondensed-Regular" w:eastAsiaTheme="minorHAnsi" w:hAnsi="DaxCondensed-Regular" w:cs="DaxCondensed-Regular"/>
        <w:color w:val="000002"/>
        <w:sz w:val="24"/>
        <w:szCs w:val="24"/>
      </w:rPr>
    </w:pPr>
  </w:p>
  <w:p w:rsidR="001C29D5" w:rsidRDefault="001C29D5" w:rsidP="001C29D5">
    <w:pPr>
      <w:pStyle w:val="Cabealho"/>
      <w:jc w:val="center"/>
      <w:rPr>
        <w:rFonts w:ascii="Calibri" w:hAnsi="Calibri" w:cs="Calibri"/>
        <w:b/>
      </w:rPr>
    </w:pPr>
    <w:r>
      <w:rPr>
        <w:rFonts w:ascii="Calibri" w:hAnsi="Calibri" w:cs="Calibri"/>
        <w:b/>
      </w:rPr>
      <w:t>SERVIÇO PÚBLICO FEDERAL</w:t>
    </w:r>
  </w:p>
  <w:p w:rsidR="001C29D5" w:rsidRDefault="001C29D5" w:rsidP="001C29D5">
    <w:pPr>
      <w:pStyle w:val="Recuodecorpodetexto"/>
      <w:widowControl w:val="0"/>
      <w:spacing w:after="0"/>
      <w:jc w:val="center"/>
      <w:rPr>
        <w:rFonts w:ascii="Calibri" w:hAnsi="Calibri" w:cs="Calibri"/>
        <w:b/>
        <w:sz w:val="20"/>
      </w:rPr>
    </w:pPr>
    <w:r>
      <w:rPr>
        <w:rFonts w:ascii="Calibri" w:hAnsi="Calibri" w:cs="Calibri"/>
        <w:b/>
        <w:sz w:val="20"/>
      </w:rPr>
      <w:t>CONSELHO DE ARQUITETURA E URBANISMO DO RIO GRANDE DO SUL</w:t>
    </w:r>
  </w:p>
  <w:p w:rsidR="00C27321" w:rsidRDefault="00C27321" w:rsidP="001C29D5">
    <w:pPr>
      <w:pStyle w:val="Recuodecorpodetexto"/>
      <w:widowControl w:val="0"/>
      <w:spacing w:after="0"/>
      <w:jc w:val="center"/>
      <w:rPr>
        <w:rFonts w:ascii="Calibri" w:hAnsi="Calibri" w:cs="Calibri"/>
        <w:b/>
        <w:sz w:val="20"/>
      </w:rPr>
    </w:pPr>
  </w:p>
  <w:p w:rsidR="001C29D5" w:rsidRDefault="001C29D5" w:rsidP="001C29D5"/>
  <w:p w:rsidR="001C29D5" w:rsidRDefault="001C29D5" w:rsidP="001C29D5">
    <w:pPr>
      <w:spacing w:line="276" w:lineRule="auto"/>
      <w:ind w:right="-144"/>
      <w:jc w:val="center"/>
      <w:rPr>
        <w:rFonts w:ascii="Arial Narrow" w:hAnsi="Arial Narrow"/>
        <w:b/>
        <w:sz w:val="32"/>
        <w:szCs w:val="32"/>
        <w:u w:val="single"/>
      </w:rPr>
    </w:pPr>
    <w:r>
      <w:rPr>
        <w:rFonts w:ascii="Arial Narrow" w:hAnsi="Arial Narrow"/>
        <w:b/>
        <w:sz w:val="32"/>
        <w:szCs w:val="32"/>
        <w:u w:val="single"/>
      </w:rPr>
      <w:t>S</w:t>
    </w:r>
    <w:r w:rsidR="00183A62">
      <w:rPr>
        <w:rFonts w:ascii="Arial Narrow" w:hAnsi="Arial Narrow"/>
        <w:b/>
        <w:sz w:val="32"/>
        <w:szCs w:val="32"/>
        <w:u w:val="single"/>
      </w:rPr>
      <w:t>úmula</w:t>
    </w:r>
    <w:r w:rsidRPr="00C818DB">
      <w:rPr>
        <w:rFonts w:ascii="Arial Narrow" w:hAnsi="Arial Narrow"/>
        <w:b/>
        <w:sz w:val="32"/>
        <w:szCs w:val="32"/>
        <w:u w:val="single"/>
      </w:rPr>
      <w:t xml:space="preserve"> </w:t>
    </w:r>
    <w:r w:rsidR="00061E2E">
      <w:rPr>
        <w:rFonts w:ascii="Arial Narrow" w:hAnsi="Arial Narrow"/>
        <w:b/>
        <w:sz w:val="32"/>
        <w:szCs w:val="32"/>
        <w:u w:val="single"/>
      </w:rPr>
      <w:t>da 11</w:t>
    </w:r>
    <w:r w:rsidR="00AF03A7">
      <w:rPr>
        <w:rFonts w:ascii="Arial Narrow" w:hAnsi="Arial Narrow"/>
        <w:b/>
        <w:sz w:val="32"/>
        <w:szCs w:val="32"/>
        <w:u w:val="single"/>
      </w:rPr>
      <w:t>ª</w:t>
    </w:r>
    <w:r w:rsidR="00183A62">
      <w:rPr>
        <w:rFonts w:ascii="Arial Narrow" w:hAnsi="Arial Narrow"/>
        <w:b/>
        <w:sz w:val="32"/>
        <w:szCs w:val="32"/>
        <w:u w:val="single"/>
      </w:rPr>
      <w:t xml:space="preserve"> </w:t>
    </w:r>
    <w:r w:rsidRPr="00C818DB">
      <w:rPr>
        <w:rFonts w:ascii="Arial Narrow" w:hAnsi="Arial Narrow"/>
        <w:b/>
        <w:sz w:val="32"/>
        <w:szCs w:val="32"/>
        <w:u w:val="single"/>
      </w:rPr>
      <w:t>Reunião</w:t>
    </w:r>
    <w:r w:rsidR="00B62076">
      <w:rPr>
        <w:rFonts w:ascii="Arial Narrow" w:hAnsi="Arial Narrow"/>
        <w:b/>
        <w:sz w:val="32"/>
        <w:szCs w:val="32"/>
        <w:u w:val="single"/>
      </w:rPr>
      <w:t xml:space="preserve"> da Comissão de Finanças</w:t>
    </w:r>
    <w:r w:rsidRPr="00C818DB">
      <w:rPr>
        <w:rFonts w:ascii="Arial Narrow" w:hAnsi="Arial Narrow"/>
        <w:b/>
        <w:sz w:val="32"/>
        <w:szCs w:val="32"/>
        <w:u w:val="single"/>
      </w:rPr>
      <w:t xml:space="preserve"> </w:t>
    </w:r>
  </w:p>
  <w:p w:rsidR="00E67091" w:rsidRPr="001C29D5" w:rsidRDefault="00E67091" w:rsidP="001C29D5">
    <w:pPr>
      <w:spacing w:line="276" w:lineRule="auto"/>
      <w:ind w:right="-144"/>
      <w:jc w:val="center"/>
      <w:rPr>
        <w:rFonts w:ascii="Arial Narrow" w:hAnsi="Arial Narrow"/>
        <w:b/>
        <w:sz w:val="32"/>
        <w:szCs w:val="3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F1A"/>
    <w:multiLevelType w:val="hybridMultilevel"/>
    <w:tmpl w:val="83527A2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E3621A"/>
    <w:multiLevelType w:val="hybridMultilevel"/>
    <w:tmpl w:val="430E06F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135FAE"/>
    <w:multiLevelType w:val="hybridMultilevel"/>
    <w:tmpl w:val="EF5AD7C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E239EC"/>
    <w:multiLevelType w:val="hybridMultilevel"/>
    <w:tmpl w:val="14242F74"/>
    <w:lvl w:ilvl="0" w:tplc="428C413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C551D6A"/>
    <w:multiLevelType w:val="hybridMultilevel"/>
    <w:tmpl w:val="5720B8B6"/>
    <w:lvl w:ilvl="0" w:tplc="03C29E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5A1613"/>
    <w:multiLevelType w:val="hybridMultilevel"/>
    <w:tmpl w:val="BC406B1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DBC4218"/>
    <w:multiLevelType w:val="hybridMultilevel"/>
    <w:tmpl w:val="63EA7C0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EC4EB5"/>
    <w:multiLevelType w:val="hybridMultilevel"/>
    <w:tmpl w:val="9518548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3417AF9"/>
    <w:multiLevelType w:val="hybridMultilevel"/>
    <w:tmpl w:val="63B0B5F6"/>
    <w:lvl w:ilvl="0" w:tplc="86C010FE">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70A440C"/>
    <w:multiLevelType w:val="hybridMultilevel"/>
    <w:tmpl w:val="0A222EE6"/>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95775C0"/>
    <w:multiLevelType w:val="hybridMultilevel"/>
    <w:tmpl w:val="A650CFEA"/>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FA335C"/>
    <w:multiLevelType w:val="hybridMultilevel"/>
    <w:tmpl w:val="55EE224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CFE0FA1"/>
    <w:multiLevelType w:val="hybridMultilevel"/>
    <w:tmpl w:val="083C5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D4D637F"/>
    <w:multiLevelType w:val="hybridMultilevel"/>
    <w:tmpl w:val="33E2D9B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173E0E"/>
    <w:multiLevelType w:val="hybridMultilevel"/>
    <w:tmpl w:val="68A052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276049"/>
    <w:multiLevelType w:val="hybridMultilevel"/>
    <w:tmpl w:val="8EA82E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D2B3797"/>
    <w:multiLevelType w:val="hybridMultilevel"/>
    <w:tmpl w:val="5B2ABB7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5BEE7115"/>
    <w:multiLevelType w:val="hybridMultilevel"/>
    <w:tmpl w:val="3D1E352A"/>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1652D55"/>
    <w:multiLevelType w:val="hybridMultilevel"/>
    <w:tmpl w:val="12D4C0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D732681"/>
    <w:multiLevelType w:val="hybridMultilevel"/>
    <w:tmpl w:val="A0124FA8"/>
    <w:lvl w:ilvl="0" w:tplc="4A8420B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59476BA"/>
    <w:multiLevelType w:val="hybridMultilevel"/>
    <w:tmpl w:val="A4B2B7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5DD60A7"/>
    <w:multiLevelType w:val="hybridMultilevel"/>
    <w:tmpl w:val="7FD0D38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98F3D14"/>
    <w:multiLevelType w:val="hybridMultilevel"/>
    <w:tmpl w:val="E73EC0FA"/>
    <w:lvl w:ilvl="0" w:tplc="0416000F">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nsid w:val="7ADC1DEE"/>
    <w:multiLevelType w:val="hybridMultilevel"/>
    <w:tmpl w:val="C1ECFAA6"/>
    <w:lvl w:ilvl="0" w:tplc="0416000F">
      <w:start w:val="1"/>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0A2E83"/>
    <w:multiLevelType w:val="hybridMultilevel"/>
    <w:tmpl w:val="4948C82C"/>
    <w:lvl w:ilvl="0" w:tplc="934446A2">
      <w:start w:val="1"/>
      <w:numFmt w:val="decimal"/>
      <w:lvlText w:val="%1."/>
      <w:lvlJc w:val="left"/>
      <w:pPr>
        <w:ind w:left="720" w:hanging="360"/>
      </w:pPr>
      <w:rPr>
        <w:rFonts w:eastAsia="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6367D3"/>
    <w:multiLevelType w:val="hybridMultilevel"/>
    <w:tmpl w:val="71A2F39E"/>
    <w:lvl w:ilvl="0" w:tplc="808AAAB6">
      <w:start w:val="1"/>
      <w:numFmt w:val="decimal"/>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8"/>
  </w:num>
  <w:num w:numId="3">
    <w:abstractNumId w:val="5"/>
  </w:num>
  <w:num w:numId="4">
    <w:abstractNumId w:val="2"/>
  </w:num>
  <w:num w:numId="5">
    <w:abstractNumId w:val="21"/>
  </w:num>
  <w:num w:numId="6">
    <w:abstractNumId w:val="0"/>
  </w:num>
  <w:num w:numId="7">
    <w:abstractNumId w:val="10"/>
  </w:num>
  <w:num w:numId="8">
    <w:abstractNumId w:val="1"/>
  </w:num>
  <w:num w:numId="9">
    <w:abstractNumId w:val="16"/>
  </w:num>
  <w:num w:numId="10">
    <w:abstractNumId w:val="7"/>
  </w:num>
  <w:num w:numId="11">
    <w:abstractNumId w:val="22"/>
  </w:num>
  <w:num w:numId="12">
    <w:abstractNumId w:val="11"/>
  </w:num>
  <w:num w:numId="13">
    <w:abstractNumId w:val="9"/>
  </w:num>
  <w:num w:numId="14">
    <w:abstractNumId w:val="17"/>
  </w:num>
  <w:num w:numId="15">
    <w:abstractNumId w:val="3"/>
  </w:num>
  <w:num w:numId="16">
    <w:abstractNumId w:val="19"/>
  </w:num>
  <w:num w:numId="17">
    <w:abstractNumId w:val="4"/>
  </w:num>
  <w:num w:numId="18">
    <w:abstractNumId w:val="24"/>
  </w:num>
  <w:num w:numId="19">
    <w:abstractNumId w:val="20"/>
  </w:num>
  <w:num w:numId="20">
    <w:abstractNumId w:val="15"/>
  </w:num>
  <w:num w:numId="21">
    <w:abstractNumId w:val="14"/>
  </w:num>
  <w:num w:numId="22">
    <w:abstractNumId w:val="23"/>
  </w:num>
  <w:num w:numId="23">
    <w:abstractNumId w:val="12"/>
  </w:num>
  <w:num w:numId="24">
    <w:abstractNumId w:val="25"/>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97"/>
    <w:rsid w:val="000043CE"/>
    <w:rsid w:val="00005258"/>
    <w:rsid w:val="00006911"/>
    <w:rsid w:val="00006957"/>
    <w:rsid w:val="00025804"/>
    <w:rsid w:val="000268A0"/>
    <w:rsid w:val="00035C71"/>
    <w:rsid w:val="000364CC"/>
    <w:rsid w:val="0004291F"/>
    <w:rsid w:val="000444D5"/>
    <w:rsid w:val="000601C3"/>
    <w:rsid w:val="00060573"/>
    <w:rsid w:val="00061E2E"/>
    <w:rsid w:val="00073A1E"/>
    <w:rsid w:val="00076F90"/>
    <w:rsid w:val="000820E6"/>
    <w:rsid w:val="00086ADD"/>
    <w:rsid w:val="00086CE6"/>
    <w:rsid w:val="00090644"/>
    <w:rsid w:val="0009286B"/>
    <w:rsid w:val="00093BF7"/>
    <w:rsid w:val="0009597D"/>
    <w:rsid w:val="000B11EB"/>
    <w:rsid w:val="000B17F3"/>
    <w:rsid w:val="000B5AAA"/>
    <w:rsid w:val="000B5D66"/>
    <w:rsid w:val="000B5E3F"/>
    <w:rsid w:val="000C4141"/>
    <w:rsid w:val="000D0774"/>
    <w:rsid w:val="000D3E12"/>
    <w:rsid w:val="000D501B"/>
    <w:rsid w:val="000D7C44"/>
    <w:rsid w:val="000E06BB"/>
    <w:rsid w:val="000E15DF"/>
    <w:rsid w:val="000E55F7"/>
    <w:rsid w:val="000E7827"/>
    <w:rsid w:val="000F784D"/>
    <w:rsid w:val="00103093"/>
    <w:rsid w:val="00103B15"/>
    <w:rsid w:val="00105C9E"/>
    <w:rsid w:val="0010667F"/>
    <w:rsid w:val="0011280B"/>
    <w:rsid w:val="00112BD3"/>
    <w:rsid w:val="0011670F"/>
    <w:rsid w:val="00116E23"/>
    <w:rsid w:val="001203D5"/>
    <w:rsid w:val="00126A1B"/>
    <w:rsid w:val="00134AEB"/>
    <w:rsid w:val="00135E3A"/>
    <w:rsid w:val="00142D44"/>
    <w:rsid w:val="00154461"/>
    <w:rsid w:val="001620F4"/>
    <w:rsid w:val="0016651E"/>
    <w:rsid w:val="001730F8"/>
    <w:rsid w:val="0017671C"/>
    <w:rsid w:val="00180920"/>
    <w:rsid w:val="00183672"/>
    <w:rsid w:val="00183A62"/>
    <w:rsid w:val="001871CC"/>
    <w:rsid w:val="001948B4"/>
    <w:rsid w:val="001977A7"/>
    <w:rsid w:val="001A05C7"/>
    <w:rsid w:val="001B189F"/>
    <w:rsid w:val="001C1460"/>
    <w:rsid w:val="001C29D5"/>
    <w:rsid w:val="001D7A77"/>
    <w:rsid w:val="001E5345"/>
    <w:rsid w:val="001E5908"/>
    <w:rsid w:val="001E7D11"/>
    <w:rsid w:val="001F2703"/>
    <w:rsid w:val="001F3036"/>
    <w:rsid w:val="001F5DAB"/>
    <w:rsid w:val="0020201B"/>
    <w:rsid w:val="00214C5D"/>
    <w:rsid w:val="0021580F"/>
    <w:rsid w:val="002233C7"/>
    <w:rsid w:val="00233758"/>
    <w:rsid w:val="00241363"/>
    <w:rsid w:val="00250798"/>
    <w:rsid w:val="00254A97"/>
    <w:rsid w:val="00260420"/>
    <w:rsid w:val="00260A72"/>
    <w:rsid w:val="00267E3F"/>
    <w:rsid w:val="0027250A"/>
    <w:rsid w:val="00282706"/>
    <w:rsid w:val="00283578"/>
    <w:rsid w:val="0029311E"/>
    <w:rsid w:val="002A0CC9"/>
    <w:rsid w:val="002A4562"/>
    <w:rsid w:val="002A4F1D"/>
    <w:rsid w:val="002A4F42"/>
    <w:rsid w:val="002A5EFC"/>
    <w:rsid w:val="002B5161"/>
    <w:rsid w:val="002B563A"/>
    <w:rsid w:val="002C0145"/>
    <w:rsid w:val="002C0777"/>
    <w:rsid w:val="002C76D3"/>
    <w:rsid w:val="002E334A"/>
    <w:rsid w:val="002E61FB"/>
    <w:rsid w:val="002F1A1E"/>
    <w:rsid w:val="002F1A36"/>
    <w:rsid w:val="002F59D7"/>
    <w:rsid w:val="00301630"/>
    <w:rsid w:val="0030371F"/>
    <w:rsid w:val="00303A8E"/>
    <w:rsid w:val="0030449B"/>
    <w:rsid w:val="00304D7D"/>
    <w:rsid w:val="003137BD"/>
    <w:rsid w:val="003228F7"/>
    <w:rsid w:val="003241E3"/>
    <w:rsid w:val="00324F07"/>
    <w:rsid w:val="003352CE"/>
    <w:rsid w:val="00337B3E"/>
    <w:rsid w:val="0034147A"/>
    <w:rsid w:val="003511D1"/>
    <w:rsid w:val="00361775"/>
    <w:rsid w:val="00371142"/>
    <w:rsid w:val="00373926"/>
    <w:rsid w:val="003829AF"/>
    <w:rsid w:val="00394011"/>
    <w:rsid w:val="00395513"/>
    <w:rsid w:val="00395D4B"/>
    <w:rsid w:val="00397085"/>
    <w:rsid w:val="00397CA2"/>
    <w:rsid w:val="003A04E2"/>
    <w:rsid w:val="003A6756"/>
    <w:rsid w:val="003A76F4"/>
    <w:rsid w:val="003C375C"/>
    <w:rsid w:val="003C678F"/>
    <w:rsid w:val="003C7220"/>
    <w:rsid w:val="003E0F74"/>
    <w:rsid w:val="003E2B0C"/>
    <w:rsid w:val="003E638A"/>
    <w:rsid w:val="003E6C8F"/>
    <w:rsid w:val="003E7A30"/>
    <w:rsid w:val="003F6BA6"/>
    <w:rsid w:val="003F718E"/>
    <w:rsid w:val="004007EC"/>
    <w:rsid w:val="00407D6B"/>
    <w:rsid w:val="00407E53"/>
    <w:rsid w:val="00416437"/>
    <w:rsid w:val="00420DBA"/>
    <w:rsid w:val="0042561F"/>
    <w:rsid w:val="0042764F"/>
    <w:rsid w:val="00430404"/>
    <w:rsid w:val="00435634"/>
    <w:rsid w:val="0044206B"/>
    <w:rsid w:val="00444606"/>
    <w:rsid w:val="0045022A"/>
    <w:rsid w:val="00452D44"/>
    <w:rsid w:val="0045367A"/>
    <w:rsid w:val="00453AC0"/>
    <w:rsid w:val="0045775F"/>
    <w:rsid w:val="0046285D"/>
    <w:rsid w:val="004663C6"/>
    <w:rsid w:val="004672FD"/>
    <w:rsid w:val="00470559"/>
    <w:rsid w:val="004713D2"/>
    <w:rsid w:val="00483FE2"/>
    <w:rsid w:val="00484D12"/>
    <w:rsid w:val="00485F0E"/>
    <w:rsid w:val="004875E8"/>
    <w:rsid w:val="0049535E"/>
    <w:rsid w:val="004A4AE5"/>
    <w:rsid w:val="004A5B81"/>
    <w:rsid w:val="004A5E0A"/>
    <w:rsid w:val="004B0361"/>
    <w:rsid w:val="004B07EC"/>
    <w:rsid w:val="004B1CEE"/>
    <w:rsid w:val="004B4565"/>
    <w:rsid w:val="004C066A"/>
    <w:rsid w:val="004C1E50"/>
    <w:rsid w:val="004C3D7E"/>
    <w:rsid w:val="004C6266"/>
    <w:rsid w:val="004C6AE8"/>
    <w:rsid w:val="004C6DC5"/>
    <w:rsid w:val="004D539F"/>
    <w:rsid w:val="004D7652"/>
    <w:rsid w:val="00510958"/>
    <w:rsid w:val="00517146"/>
    <w:rsid w:val="005175FE"/>
    <w:rsid w:val="00517687"/>
    <w:rsid w:val="00520AFF"/>
    <w:rsid w:val="0052459F"/>
    <w:rsid w:val="00525E3F"/>
    <w:rsid w:val="005303A3"/>
    <w:rsid w:val="00535350"/>
    <w:rsid w:val="0054162B"/>
    <w:rsid w:val="0054426B"/>
    <w:rsid w:val="005476BB"/>
    <w:rsid w:val="00550B35"/>
    <w:rsid w:val="0056465D"/>
    <w:rsid w:val="00570AC2"/>
    <w:rsid w:val="0057498B"/>
    <w:rsid w:val="00574EA2"/>
    <w:rsid w:val="00575939"/>
    <w:rsid w:val="00594801"/>
    <w:rsid w:val="00594D13"/>
    <w:rsid w:val="00596B3E"/>
    <w:rsid w:val="005972FD"/>
    <w:rsid w:val="005A0D19"/>
    <w:rsid w:val="005A33E5"/>
    <w:rsid w:val="005A5638"/>
    <w:rsid w:val="005A6CF7"/>
    <w:rsid w:val="005A7EE7"/>
    <w:rsid w:val="005B0746"/>
    <w:rsid w:val="005B11AD"/>
    <w:rsid w:val="005C4286"/>
    <w:rsid w:val="005C6A11"/>
    <w:rsid w:val="005E05E5"/>
    <w:rsid w:val="005E451F"/>
    <w:rsid w:val="005F4552"/>
    <w:rsid w:val="00606CDB"/>
    <w:rsid w:val="00610C17"/>
    <w:rsid w:val="00613367"/>
    <w:rsid w:val="00620879"/>
    <w:rsid w:val="006261CF"/>
    <w:rsid w:val="00627748"/>
    <w:rsid w:val="00640292"/>
    <w:rsid w:val="0064136F"/>
    <w:rsid w:val="00642D2E"/>
    <w:rsid w:val="00646405"/>
    <w:rsid w:val="00646E32"/>
    <w:rsid w:val="00650216"/>
    <w:rsid w:val="0065323F"/>
    <w:rsid w:val="00654FFA"/>
    <w:rsid w:val="00656674"/>
    <w:rsid w:val="00660FC2"/>
    <w:rsid w:val="00661B08"/>
    <w:rsid w:val="006629B8"/>
    <w:rsid w:val="00671164"/>
    <w:rsid w:val="00680C45"/>
    <w:rsid w:val="006845E5"/>
    <w:rsid w:val="00684BA7"/>
    <w:rsid w:val="006A38C8"/>
    <w:rsid w:val="006A5D8C"/>
    <w:rsid w:val="006C248F"/>
    <w:rsid w:val="006C7338"/>
    <w:rsid w:val="006E2D9C"/>
    <w:rsid w:val="006F2AD5"/>
    <w:rsid w:val="00707934"/>
    <w:rsid w:val="00713774"/>
    <w:rsid w:val="007161C4"/>
    <w:rsid w:val="00725B20"/>
    <w:rsid w:val="00742C04"/>
    <w:rsid w:val="00743C29"/>
    <w:rsid w:val="007441C9"/>
    <w:rsid w:val="0075544E"/>
    <w:rsid w:val="00762169"/>
    <w:rsid w:val="00762606"/>
    <w:rsid w:val="00763DD6"/>
    <w:rsid w:val="00766B90"/>
    <w:rsid w:val="0077311A"/>
    <w:rsid w:val="0077364F"/>
    <w:rsid w:val="00786549"/>
    <w:rsid w:val="007908D5"/>
    <w:rsid w:val="007A3D70"/>
    <w:rsid w:val="007A42F2"/>
    <w:rsid w:val="007A5CE2"/>
    <w:rsid w:val="007A5E4B"/>
    <w:rsid w:val="007B1C9B"/>
    <w:rsid w:val="007B31FF"/>
    <w:rsid w:val="007B36F9"/>
    <w:rsid w:val="007C58F7"/>
    <w:rsid w:val="007D643E"/>
    <w:rsid w:val="007E7570"/>
    <w:rsid w:val="007F2412"/>
    <w:rsid w:val="007F6645"/>
    <w:rsid w:val="00802C75"/>
    <w:rsid w:val="00807AA8"/>
    <w:rsid w:val="00810A96"/>
    <w:rsid w:val="00813F0A"/>
    <w:rsid w:val="00826343"/>
    <w:rsid w:val="00841C58"/>
    <w:rsid w:val="00843EDE"/>
    <w:rsid w:val="0085165E"/>
    <w:rsid w:val="008556B8"/>
    <w:rsid w:val="008579BA"/>
    <w:rsid w:val="00862C9C"/>
    <w:rsid w:val="00866364"/>
    <w:rsid w:val="008801DA"/>
    <w:rsid w:val="008979F7"/>
    <w:rsid w:val="008A1480"/>
    <w:rsid w:val="008A3A78"/>
    <w:rsid w:val="008A454E"/>
    <w:rsid w:val="008A79F0"/>
    <w:rsid w:val="008B419D"/>
    <w:rsid w:val="008B42D1"/>
    <w:rsid w:val="008B6714"/>
    <w:rsid w:val="008C18D7"/>
    <w:rsid w:val="008C768F"/>
    <w:rsid w:val="008D33A3"/>
    <w:rsid w:val="008D5222"/>
    <w:rsid w:val="008D7168"/>
    <w:rsid w:val="008E1A31"/>
    <w:rsid w:val="008E7C84"/>
    <w:rsid w:val="008F21DE"/>
    <w:rsid w:val="0092233F"/>
    <w:rsid w:val="00925F2E"/>
    <w:rsid w:val="00926A37"/>
    <w:rsid w:val="00926F8F"/>
    <w:rsid w:val="00941733"/>
    <w:rsid w:val="00943BE6"/>
    <w:rsid w:val="009455AA"/>
    <w:rsid w:val="00950753"/>
    <w:rsid w:val="0095093B"/>
    <w:rsid w:val="00953714"/>
    <w:rsid w:val="009633DE"/>
    <w:rsid w:val="009673B0"/>
    <w:rsid w:val="0097218F"/>
    <w:rsid w:val="0097669E"/>
    <w:rsid w:val="00995489"/>
    <w:rsid w:val="00997E4A"/>
    <w:rsid w:val="009A0498"/>
    <w:rsid w:val="009A51EE"/>
    <w:rsid w:val="009A581A"/>
    <w:rsid w:val="009B1102"/>
    <w:rsid w:val="009B1AB2"/>
    <w:rsid w:val="009B50FE"/>
    <w:rsid w:val="009C311C"/>
    <w:rsid w:val="009C7058"/>
    <w:rsid w:val="009D660B"/>
    <w:rsid w:val="009E4821"/>
    <w:rsid w:val="009E7B35"/>
    <w:rsid w:val="009F0D41"/>
    <w:rsid w:val="00A00409"/>
    <w:rsid w:val="00A04EF7"/>
    <w:rsid w:val="00A11BA5"/>
    <w:rsid w:val="00A15C21"/>
    <w:rsid w:val="00A17E57"/>
    <w:rsid w:val="00A2521D"/>
    <w:rsid w:val="00A31857"/>
    <w:rsid w:val="00A320B4"/>
    <w:rsid w:val="00A32D1A"/>
    <w:rsid w:val="00A50331"/>
    <w:rsid w:val="00A52644"/>
    <w:rsid w:val="00A544BC"/>
    <w:rsid w:val="00A562A2"/>
    <w:rsid w:val="00A56D7A"/>
    <w:rsid w:val="00A63666"/>
    <w:rsid w:val="00A64DF1"/>
    <w:rsid w:val="00AA69C8"/>
    <w:rsid w:val="00AC35D8"/>
    <w:rsid w:val="00AC594B"/>
    <w:rsid w:val="00AD348D"/>
    <w:rsid w:val="00AD7A5B"/>
    <w:rsid w:val="00AF03A7"/>
    <w:rsid w:val="00AF2880"/>
    <w:rsid w:val="00AF2C45"/>
    <w:rsid w:val="00AF4636"/>
    <w:rsid w:val="00AF48CA"/>
    <w:rsid w:val="00B106FF"/>
    <w:rsid w:val="00B10E0D"/>
    <w:rsid w:val="00B12A2E"/>
    <w:rsid w:val="00B14B4D"/>
    <w:rsid w:val="00B2436C"/>
    <w:rsid w:val="00B274B0"/>
    <w:rsid w:val="00B36D57"/>
    <w:rsid w:val="00B372AB"/>
    <w:rsid w:val="00B45EEC"/>
    <w:rsid w:val="00B507E8"/>
    <w:rsid w:val="00B5411A"/>
    <w:rsid w:val="00B62076"/>
    <w:rsid w:val="00B64CAD"/>
    <w:rsid w:val="00B655CF"/>
    <w:rsid w:val="00B76C81"/>
    <w:rsid w:val="00B80932"/>
    <w:rsid w:val="00B81E7F"/>
    <w:rsid w:val="00B8404F"/>
    <w:rsid w:val="00B95A28"/>
    <w:rsid w:val="00B95B1A"/>
    <w:rsid w:val="00B97054"/>
    <w:rsid w:val="00BA4277"/>
    <w:rsid w:val="00BB021D"/>
    <w:rsid w:val="00BC6315"/>
    <w:rsid w:val="00BE056C"/>
    <w:rsid w:val="00BE17E0"/>
    <w:rsid w:val="00BE26FF"/>
    <w:rsid w:val="00BE2BEC"/>
    <w:rsid w:val="00BE4632"/>
    <w:rsid w:val="00BE6738"/>
    <w:rsid w:val="00BF4D52"/>
    <w:rsid w:val="00BF62A2"/>
    <w:rsid w:val="00C06BC4"/>
    <w:rsid w:val="00C10C41"/>
    <w:rsid w:val="00C13AB4"/>
    <w:rsid w:val="00C149D0"/>
    <w:rsid w:val="00C16CC1"/>
    <w:rsid w:val="00C27321"/>
    <w:rsid w:val="00C31A7C"/>
    <w:rsid w:val="00C40DFF"/>
    <w:rsid w:val="00C53D2E"/>
    <w:rsid w:val="00C54415"/>
    <w:rsid w:val="00C652AC"/>
    <w:rsid w:val="00C712B9"/>
    <w:rsid w:val="00C7453F"/>
    <w:rsid w:val="00C818DB"/>
    <w:rsid w:val="00C85CD0"/>
    <w:rsid w:val="00C978CC"/>
    <w:rsid w:val="00CA2C1E"/>
    <w:rsid w:val="00CA7340"/>
    <w:rsid w:val="00CB113D"/>
    <w:rsid w:val="00CB7BA4"/>
    <w:rsid w:val="00CC17BB"/>
    <w:rsid w:val="00CC538B"/>
    <w:rsid w:val="00CD0B4E"/>
    <w:rsid w:val="00CD4CD6"/>
    <w:rsid w:val="00CE37A3"/>
    <w:rsid w:val="00CF3EDD"/>
    <w:rsid w:val="00CF68F4"/>
    <w:rsid w:val="00CF7D3D"/>
    <w:rsid w:val="00D0136C"/>
    <w:rsid w:val="00D02557"/>
    <w:rsid w:val="00D07B9E"/>
    <w:rsid w:val="00D1140C"/>
    <w:rsid w:val="00D14246"/>
    <w:rsid w:val="00D16C97"/>
    <w:rsid w:val="00D20878"/>
    <w:rsid w:val="00D25B3C"/>
    <w:rsid w:val="00D30A77"/>
    <w:rsid w:val="00D34E6C"/>
    <w:rsid w:val="00D46F3F"/>
    <w:rsid w:val="00D47150"/>
    <w:rsid w:val="00D602DC"/>
    <w:rsid w:val="00D6082B"/>
    <w:rsid w:val="00D719A6"/>
    <w:rsid w:val="00D76004"/>
    <w:rsid w:val="00D9204D"/>
    <w:rsid w:val="00D95804"/>
    <w:rsid w:val="00D96261"/>
    <w:rsid w:val="00DA5542"/>
    <w:rsid w:val="00DA5FF1"/>
    <w:rsid w:val="00DC3E38"/>
    <w:rsid w:val="00DD0695"/>
    <w:rsid w:val="00DD4317"/>
    <w:rsid w:val="00DE36EE"/>
    <w:rsid w:val="00E0451B"/>
    <w:rsid w:val="00E05C7D"/>
    <w:rsid w:val="00E13A35"/>
    <w:rsid w:val="00E13AED"/>
    <w:rsid w:val="00E14AE0"/>
    <w:rsid w:val="00E270DF"/>
    <w:rsid w:val="00E3281D"/>
    <w:rsid w:val="00E33D23"/>
    <w:rsid w:val="00E47686"/>
    <w:rsid w:val="00E51D38"/>
    <w:rsid w:val="00E60EF7"/>
    <w:rsid w:val="00E63F42"/>
    <w:rsid w:val="00E662C4"/>
    <w:rsid w:val="00E6707A"/>
    <w:rsid w:val="00E67091"/>
    <w:rsid w:val="00E740D8"/>
    <w:rsid w:val="00E750E5"/>
    <w:rsid w:val="00E91489"/>
    <w:rsid w:val="00E9784E"/>
    <w:rsid w:val="00EA0568"/>
    <w:rsid w:val="00EA1C26"/>
    <w:rsid w:val="00EA1CE9"/>
    <w:rsid w:val="00EA4A8F"/>
    <w:rsid w:val="00EC1504"/>
    <w:rsid w:val="00EC2995"/>
    <w:rsid w:val="00EE0997"/>
    <w:rsid w:val="00EE56F5"/>
    <w:rsid w:val="00EE7A75"/>
    <w:rsid w:val="00EF4EE0"/>
    <w:rsid w:val="00EF6066"/>
    <w:rsid w:val="00EF66B0"/>
    <w:rsid w:val="00EF7D7B"/>
    <w:rsid w:val="00F027EA"/>
    <w:rsid w:val="00F1162F"/>
    <w:rsid w:val="00F16A98"/>
    <w:rsid w:val="00F20159"/>
    <w:rsid w:val="00F26E7C"/>
    <w:rsid w:val="00F364EC"/>
    <w:rsid w:val="00F40060"/>
    <w:rsid w:val="00F4480E"/>
    <w:rsid w:val="00F62168"/>
    <w:rsid w:val="00F751BB"/>
    <w:rsid w:val="00F80709"/>
    <w:rsid w:val="00F90860"/>
    <w:rsid w:val="00F9250D"/>
    <w:rsid w:val="00FA5903"/>
    <w:rsid w:val="00FA5D44"/>
    <w:rsid w:val="00FB0ED4"/>
    <w:rsid w:val="00FB1678"/>
    <w:rsid w:val="00FC13F4"/>
    <w:rsid w:val="00FC3229"/>
    <w:rsid w:val="00FC77AD"/>
    <w:rsid w:val="00FD265E"/>
    <w:rsid w:val="00FD2E03"/>
    <w:rsid w:val="00FD4CB3"/>
    <w:rsid w:val="00FD6B2B"/>
    <w:rsid w:val="00FD7795"/>
    <w:rsid w:val="00FE0E38"/>
    <w:rsid w:val="00FE0F96"/>
    <w:rsid w:val="00FE25FF"/>
    <w:rsid w:val="00FE3D84"/>
    <w:rsid w:val="00FF1926"/>
    <w:rsid w:val="00FF2321"/>
    <w:rsid w:val="00FF49E9"/>
    <w:rsid w:val="00FF68A8"/>
    <w:rsid w:val="00FF75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97"/>
    <w:pPr>
      <w:suppressAutoHyphens/>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har"/>
    <w:uiPriority w:val="9"/>
    <w:qFormat/>
    <w:rsid w:val="000959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54A97"/>
    <w:pPr>
      <w:keepNext/>
      <w:shd w:val="clear" w:color="auto" w:fill="CCCCCC"/>
      <w:tabs>
        <w:tab w:val="num" w:pos="0"/>
      </w:tabs>
      <w:ind w:left="-709"/>
      <w:jc w:val="center"/>
      <w:outlineLvl w:val="1"/>
    </w:pPr>
    <w:rPr>
      <w:rFonts w:ascii="Arial" w:hAnsi="Arial"/>
      <w:b/>
      <w:sz w:val="22"/>
    </w:rPr>
  </w:style>
  <w:style w:type="paragraph" w:styleId="Ttulo3">
    <w:name w:val="heading 3"/>
    <w:basedOn w:val="Normal"/>
    <w:next w:val="Normal"/>
    <w:link w:val="Ttulo3Char"/>
    <w:uiPriority w:val="9"/>
    <w:unhideWhenUsed/>
    <w:qFormat/>
    <w:rsid w:val="0009597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9597D"/>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qFormat/>
    <w:rsid w:val="00254A97"/>
    <w:pPr>
      <w:keepNext/>
      <w:tabs>
        <w:tab w:val="num" w:pos="0"/>
      </w:tabs>
      <w:jc w:val="center"/>
      <w:outlineLvl w:val="6"/>
    </w:pPr>
    <w:rPr>
      <w:rFonts w:ascii="Arial Narrow" w:hAnsi="Arial Narrow"/>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54A97"/>
    <w:rPr>
      <w:rFonts w:ascii="Arial" w:eastAsia="Times New Roman" w:hAnsi="Arial" w:cs="Times New Roman"/>
      <w:b/>
      <w:szCs w:val="20"/>
      <w:shd w:val="clear" w:color="auto" w:fill="CCCCCC"/>
    </w:rPr>
  </w:style>
  <w:style w:type="character" w:customStyle="1" w:styleId="Ttulo7Char">
    <w:name w:val="Título 7 Char"/>
    <w:basedOn w:val="Fontepargpadro"/>
    <w:link w:val="Ttulo7"/>
    <w:rsid w:val="00254A97"/>
    <w:rPr>
      <w:rFonts w:ascii="Arial Narrow" w:eastAsia="Times New Roman" w:hAnsi="Arial Narrow" w:cs="Times New Roman"/>
      <w:b/>
      <w:sz w:val="20"/>
      <w:szCs w:val="20"/>
    </w:rPr>
  </w:style>
  <w:style w:type="paragraph" w:styleId="Cabealho">
    <w:name w:val="header"/>
    <w:basedOn w:val="Normal"/>
    <w:link w:val="CabealhoChar"/>
    <w:rsid w:val="00254A97"/>
    <w:pPr>
      <w:suppressLineNumbers/>
      <w:tabs>
        <w:tab w:val="center" w:pos="4535"/>
        <w:tab w:val="right" w:pos="9070"/>
      </w:tabs>
    </w:pPr>
  </w:style>
  <w:style w:type="character" w:customStyle="1" w:styleId="CabealhoChar">
    <w:name w:val="Cabeçalho Char"/>
    <w:basedOn w:val="Fontepargpadro"/>
    <w:link w:val="Cabealho"/>
    <w:rsid w:val="00254A97"/>
    <w:rPr>
      <w:rFonts w:ascii="Times New Roman" w:eastAsia="Times New Roman" w:hAnsi="Times New Roman" w:cs="Times New Roman"/>
      <w:sz w:val="20"/>
      <w:szCs w:val="20"/>
    </w:rPr>
  </w:style>
  <w:style w:type="paragraph" w:customStyle="1" w:styleId="Contedodatabela">
    <w:name w:val="Conteúdo da tabela"/>
    <w:basedOn w:val="Normal"/>
    <w:rsid w:val="00254A97"/>
    <w:pPr>
      <w:suppressLineNumbers/>
    </w:pPr>
  </w:style>
  <w:style w:type="paragraph" w:styleId="Rodap">
    <w:name w:val="footer"/>
    <w:basedOn w:val="Normal"/>
    <w:link w:val="RodapChar"/>
    <w:rsid w:val="00254A97"/>
    <w:pPr>
      <w:suppressLineNumbers/>
      <w:tabs>
        <w:tab w:val="center" w:pos="4535"/>
        <w:tab w:val="right" w:pos="9071"/>
      </w:tabs>
    </w:pPr>
  </w:style>
  <w:style w:type="character" w:customStyle="1" w:styleId="RodapChar">
    <w:name w:val="Rodapé Char"/>
    <w:basedOn w:val="Fontepargpadro"/>
    <w:link w:val="Rodap"/>
    <w:rsid w:val="00254A97"/>
    <w:rPr>
      <w:rFonts w:ascii="Times New Roman" w:eastAsia="Times New Roman" w:hAnsi="Times New Roman" w:cs="Times New Roman"/>
      <w:sz w:val="20"/>
      <w:szCs w:val="20"/>
    </w:rPr>
  </w:style>
  <w:style w:type="paragraph" w:styleId="PargrafodaLista">
    <w:name w:val="List Paragraph"/>
    <w:basedOn w:val="Normal"/>
    <w:uiPriority w:val="34"/>
    <w:qFormat/>
    <w:rsid w:val="00B5411A"/>
    <w:pPr>
      <w:ind w:left="720"/>
      <w:contextualSpacing/>
    </w:pPr>
  </w:style>
  <w:style w:type="paragraph" w:styleId="Textodebalo">
    <w:name w:val="Balloon Text"/>
    <w:basedOn w:val="Normal"/>
    <w:link w:val="TextodebaloChar"/>
    <w:uiPriority w:val="99"/>
    <w:semiHidden/>
    <w:unhideWhenUsed/>
    <w:rsid w:val="00B8404F"/>
    <w:rPr>
      <w:rFonts w:ascii="Tahoma" w:hAnsi="Tahoma" w:cs="Tahoma"/>
      <w:sz w:val="16"/>
      <w:szCs w:val="16"/>
    </w:rPr>
  </w:style>
  <w:style w:type="character" w:customStyle="1" w:styleId="TextodebaloChar">
    <w:name w:val="Texto de balão Char"/>
    <w:basedOn w:val="Fontepargpadro"/>
    <w:link w:val="Textodebalo"/>
    <w:uiPriority w:val="99"/>
    <w:semiHidden/>
    <w:rsid w:val="00B8404F"/>
    <w:rPr>
      <w:rFonts w:ascii="Tahoma" w:eastAsia="Times New Roman" w:hAnsi="Tahoma" w:cs="Tahoma"/>
      <w:sz w:val="16"/>
      <w:szCs w:val="16"/>
    </w:rPr>
  </w:style>
  <w:style w:type="paragraph" w:styleId="Recuodecorpodetexto">
    <w:name w:val="Body Text Indent"/>
    <w:basedOn w:val="Normal"/>
    <w:link w:val="RecuodecorpodetextoChar"/>
    <w:uiPriority w:val="99"/>
    <w:unhideWhenUsed/>
    <w:rsid w:val="00B8404F"/>
    <w:pPr>
      <w:spacing w:after="120"/>
      <w:ind w:left="283"/>
    </w:pPr>
    <w:rPr>
      <w:rFonts w:ascii="Cambria" w:eastAsia="Cambria" w:hAnsi="Cambria"/>
      <w:sz w:val="24"/>
      <w:szCs w:val="24"/>
      <w:lang w:eastAsia="ar-SA"/>
    </w:rPr>
  </w:style>
  <w:style w:type="character" w:customStyle="1" w:styleId="RecuodecorpodetextoChar">
    <w:name w:val="Recuo de corpo de texto Char"/>
    <w:basedOn w:val="Fontepargpadro"/>
    <w:link w:val="Recuodecorpodetexto"/>
    <w:uiPriority w:val="99"/>
    <w:rsid w:val="00B8404F"/>
    <w:rPr>
      <w:rFonts w:ascii="Cambria" w:eastAsia="Cambria" w:hAnsi="Cambria" w:cs="Times New Roman"/>
      <w:sz w:val="24"/>
      <w:szCs w:val="24"/>
      <w:lang w:eastAsia="ar-SA"/>
    </w:rPr>
  </w:style>
  <w:style w:type="character" w:styleId="Hyperlink">
    <w:name w:val="Hyperlink"/>
    <w:basedOn w:val="Fontepargpadro"/>
    <w:uiPriority w:val="99"/>
    <w:unhideWhenUsed/>
    <w:rsid w:val="00620879"/>
    <w:rPr>
      <w:color w:val="0000FF" w:themeColor="hyperlink"/>
      <w:u w:val="single"/>
    </w:rPr>
  </w:style>
  <w:style w:type="paragraph" w:styleId="NormalWeb">
    <w:name w:val="Normal (Web)"/>
    <w:basedOn w:val="Normal"/>
    <w:uiPriority w:val="99"/>
    <w:unhideWhenUsed/>
    <w:rsid w:val="00D30A77"/>
    <w:pPr>
      <w:suppressAutoHyphens w:val="0"/>
      <w:spacing w:before="100" w:beforeAutospacing="1" w:after="100" w:afterAutospacing="1"/>
    </w:pPr>
    <w:rPr>
      <w:sz w:val="24"/>
      <w:szCs w:val="24"/>
      <w:lang w:eastAsia="pt-BR"/>
    </w:rPr>
  </w:style>
  <w:style w:type="paragraph" w:customStyle="1" w:styleId="Default">
    <w:name w:val="Default"/>
    <w:rsid w:val="00FE0F96"/>
    <w:pPr>
      <w:autoSpaceDE w:val="0"/>
      <w:autoSpaceDN w:val="0"/>
      <w:adjustRightInd w:val="0"/>
      <w:spacing w:after="0" w:line="240" w:lineRule="auto"/>
    </w:pPr>
    <w:rPr>
      <w:rFonts w:ascii="Calibri" w:hAnsi="Calibri" w:cs="Calibri"/>
      <w:color w:val="000000"/>
      <w:sz w:val="24"/>
      <w:szCs w:val="24"/>
    </w:rPr>
  </w:style>
  <w:style w:type="character" w:customStyle="1" w:styleId="Ttulo1Char">
    <w:name w:val="Título 1 Char"/>
    <w:basedOn w:val="Fontepargpadro"/>
    <w:link w:val="Ttulo1"/>
    <w:uiPriority w:val="9"/>
    <w:rsid w:val="0009597D"/>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09597D"/>
    <w:rPr>
      <w:rFonts w:asciiTheme="majorHAnsi" w:eastAsiaTheme="majorEastAsia" w:hAnsiTheme="majorHAnsi" w:cstheme="majorBidi"/>
      <w:b/>
      <w:bCs/>
      <w:color w:val="4F81BD" w:themeColor="accent1"/>
      <w:sz w:val="20"/>
      <w:szCs w:val="20"/>
    </w:rPr>
  </w:style>
  <w:style w:type="character" w:customStyle="1" w:styleId="Ttulo4Char">
    <w:name w:val="Título 4 Char"/>
    <w:basedOn w:val="Fontepargpadro"/>
    <w:link w:val="Ttulo4"/>
    <w:uiPriority w:val="9"/>
    <w:semiHidden/>
    <w:rsid w:val="0009597D"/>
    <w:rPr>
      <w:rFonts w:asciiTheme="majorHAnsi" w:eastAsiaTheme="majorEastAsia" w:hAnsiTheme="majorHAnsi" w:cstheme="majorBidi"/>
      <w:b/>
      <w:bCs/>
      <w:i/>
      <w:iCs/>
      <w:color w:val="4F81BD" w:themeColor="accent1"/>
      <w:sz w:val="20"/>
      <w:szCs w:val="20"/>
    </w:rPr>
  </w:style>
  <w:style w:type="paragraph" w:styleId="Corpodetexto">
    <w:name w:val="Body Text"/>
    <w:basedOn w:val="Normal"/>
    <w:link w:val="CorpodetextoChar"/>
    <w:uiPriority w:val="99"/>
    <w:semiHidden/>
    <w:unhideWhenUsed/>
    <w:rsid w:val="0009597D"/>
    <w:pPr>
      <w:spacing w:after="120"/>
    </w:pPr>
  </w:style>
  <w:style w:type="character" w:customStyle="1" w:styleId="CorpodetextoChar">
    <w:name w:val="Corpo de texto Char"/>
    <w:basedOn w:val="Fontepargpadro"/>
    <w:link w:val="Corpodetexto"/>
    <w:uiPriority w:val="99"/>
    <w:semiHidden/>
    <w:rsid w:val="0009597D"/>
    <w:rPr>
      <w:rFonts w:ascii="Times New Roman" w:eastAsia="Times New Roman" w:hAnsi="Times New Roman" w:cs="Times New Roman"/>
      <w:sz w:val="20"/>
      <w:szCs w:val="20"/>
    </w:rPr>
  </w:style>
  <w:style w:type="character" w:styleId="Forte">
    <w:name w:val="Strong"/>
    <w:basedOn w:val="Fontepargpadro"/>
    <w:uiPriority w:val="22"/>
    <w:qFormat/>
    <w:rsid w:val="0045775F"/>
    <w:rPr>
      <w:b/>
      <w:bCs/>
    </w:rPr>
  </w:style>
  <w:style w:type="character" w:customStyle="1" w:styleId="st">
    <w:name w:val="st"/>
    <w:basedOn w:val="Fontepargpadro"/>
    <w:rsid w:val="00420DBA"/>
  </w:style>
  <w:style w:type="character" w:styleId="nfase">
    <w:name w:val="Emphasis"/>
    <w:basedOn w:val="Fontepargpadro"/>
    <w:uiPriority w:val="20"/>
    <w:qFormat/>
    <w:rsid w:val="00420D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97"/>
    <w:pPr>
      <w:suppressAutoHyphens/>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har"/>
    <w:uiPriority w:val="9"/>
    <w:qFormat/>
    <w:rsid w:val="000959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54A97"/>
    <w:pPr>
      <w:keepNext/>
      <w:shd w:val="clear" w:color="auto" w:fill="CCCCCC"/>
      <w:tabs>
        <w:tab w:val="num" w:pos="0"/>
      </w:tabs>
      <w:ind w:left="-709"/>
      <w:jc w:val="center"/>
      <w:outlineLvl w:val="1"/>
    </w:pPr>
    <w:rPr>
      <w:rFonts w:ascii="Arial" w:hAnsi="Arial"/>
      <w:b/>
      <w:sz w:val="22"/>
    </w:rPr>
  </w:style>
  <w:style w:type="paragraph" w:styleId="Ttulo3">
    <w:name w:val="heading 3"/>
    <w:basedOn w:val="Normal"/>
    <w:next w:val="Normal"/>
    <w:link w:val="Ttulo3Char"/>
    <w:uiPriority w:val="9"/>
    <w:unhideWhenUsed/>
    <w:qFormat/>
    <w:rsid w:val="0009597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9597D"/>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qFormat/>
    <w:rsid w:val="00254A97"/>
    <w:pPr>
      <w:keepNext/>
      <w:tabs>
        <w:tab w:val="num" w:pos="0"/>
      </w:tabs>
      <w:jc w:val="center"/>
      <w:outlineLvl w:val="6"/>
    </w:pPr>
    <w:rPr>
      <w:rFonts w:ascii="Arial Narrow" w:hAnsi="Arial Narrow"/>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54A97"/>
    <w:rPr>
      <w:rFonts w:ascii="Arial" w:eastAsia="Times New Roman" w:hAnsi="Arial" w:cs="Times New Roman"/>
      <w:b/>
      <w:szCs w:val="20"/>
      <w:shd w:val="clear" w:color="auto" w:fill="CCCCCC"/>
    </w:rPr>
  </w:style>
  <w:style w:type="character" w:customStyle="1" w:styleId="Ttulo7Char">
    <w:name w:val="Título 7 Char"/>
    <w:basedOn w:val="Fontepargpadro"/>
    <w:link w:val="Ttulo7"/>
    <w:rsid w:val="00254A97"/>
    <w:rPr>
      <w:rFonts w:ascii="Arial Narrow" w:eastAsia="Times New Roman" w:hAnsi="Arial Narrow" w:cs="Times New Roman"/>
      <w:b/>
      <w:sz w:val="20"/>
      <w:szCs w:val="20"/>
    </w:rPr>
  </w:style>
  <w:style w:type="paragraph" w:styleId="Cabealho">
    <w:name w:val="header"/>
    <w:basedOn w:val="Normal"/>
    <w:link w:val="CabealhoChar"/>
    <w:rsid w:val="00254A97"/>
    <w:pPr>
      <w:suppressLineNumbers/>
      <w:tabs>
        <w:tab w:val="center" w:pos="4535"/>
        <w:tab w:val="right" w:pos="9070"/>
      </w:tabs>
    </w:pPr>
  </w:style>
  <w:style w:type="character" w:customStyle="1" w:styleId="CabealhoChar">
    <w:name w:val="Cabeçalho Char"/>
    <w:basedOn w:val="Fontepargpadro"/>
    <w:link w:val="Cabealho"/>
    <w:rsid w:val="00254A97"/>
    <w:rPr>
      <w:rFonts w:ascii="Times New Roman" w:eastAsia="Times New Roman" w:hAnsi="Times New Roman" w:cs="Times New Roman"/>
      <w:sz w:val="20"/>
      <w:szCs w:val="20"/>
    </w:rPr>
  </w:style>
  <w:style w:type="paragraph" w:customStyle="1" w:styleId="Contedodatabela">
    <w:name w:val="Conteúdo da tabela"/>
    <w:basedOn w:val="Normal"/>
    <w:rsid w:val="00254A97"/>
    <w:pPr>
      <w:suppressLineNumbers/>
    </w:pPr>
  </w:style>
  <w:style w:type="paragraph" w:styleId="Rodap">
    <w:name w:val="footer"/>
    <w:basedOn w:val="Normal"/>
    <w:link w:val="RodapChar"/>
    <w:rsid w:val="00254A97"/>
    <w:pPr>
      <w:suppressLineNumbers/>
      <w:tabs>
        <w:tab w:val="center" w:pos="4535"/>
        <w:tab w:val="right" w:pos="9071"/>
      </w:tabs>
    </w:pPr>
  </w:style>
  <w:style w:type="character" w:customStyle="1" w:styleId="RodapChar">
    <w:name w:val="Rodapé Char"/>
    <w:basedOn w:val="Fontepargpadro"/>
    <w:link w:val="Rodap"/>
    <w:rsid w:val="00254A97"/>
    <w:rPr>
      <w:rFonts w:ascii="Times New Roman" w:eastAsia="Times New Roman" w:hAnsi="Times New Roman" w:cs="Times New Roman"/>
      <w:sz w:val="20"/>
      <w:szCs w:val="20"/>
    </w:rPr>
  </w:style>
  <w:style w:type="paragraph" w:styleId="PargrafodaLista">
    <w:name w:val="List Paragraph"/>
    <w:basedOn w:val="Normal"/>
    <w:uiPriority w:val="34"/>
    <w:qFormat/>
    <w:rsid w:val="00B5411A"/>
    <w:pPr>
      <w:ind w:left="720"/>
      <w:contextualSpacing/>
    </w:pPr>
  </w:style>
  <w:style w:type="paragraph" w:styleId="Textodebalo">
    <w:name w:val="Balloon Text"/>
    <w:basedOn w:val="Normal"/>
    <w:link w:val="TextodebaloChar"/>
    <w:uiPriority w:val="99"/>
    <w:semiHidden/>
    <w:unhideWhenUsed/>
    <w:rsid w:val="00B8404F"/>
    <w:rPr>
      <w:rFonts w:ascii="Tahoma" w:hAnsi="Tahoma" w:cs="Tahoma"/>
      <w:sz w:val="16"/>
      <w:szCs w:val="16"/>
    </w:rPr>
  </w:style>
  <w:style w:type="character" w:customStyle="1" w:styleId="TextodebaloChar">
    <w:name w:val="Texto de balão Char"/>
    <w:basedOn w:val="Fontepargpadro"/>
    <w:link w:val="Textodebalo"/>
    <w:uiPriority w:val="99"/>
    <w:semiHidden/>
    <w:rsid w:val="00B8404F"/>
    <w:rPr>
      <w:rFonts w:ascii="Tahoma" w:eastAsia="Times New Roman" w:hAnsi="Tahoma" w:cs="Tahoma"/>
      <w:sz w:val="16"/>
      <w:szCs w:val="16"/>
    </w:rPr>
  </w:style>
  <w:style w:type="paragraph" w:styleId="Recuodecorpodetexto">
    <w:name w:val="Body Text Indent"/>
    <w:basedOn w:val="Normal"/>
    <w:link w:val="RecuodecorpodetextoChar"/>
    <w:uiPriority w:val="99"/>
    <w:unhideWhenUsed/>
    <w:rsid w:val="00B8404F"/>
    <w:pPr>
      <w:spacing w:after="120"/>
      <w:ind w:left="283"/>
    </w:pPr>
    <w:rPr>
      <w:rFonts w:ascii="Cambria" w:eastAsia="Cambria" w:hAnsi="Cambria"/>
      <w:sz w:val="24"/>
      <w:szCs w:val="24"/>
      <w:lang w:eastAsia="ar-SA"/>
    </w:rPr>
  </w:style>
  <w:style w:type="character" w:customStyle="1" w:styleId="RecuodecorpodetextoChar">
    <w:name w:val="Recuo de corpo de texto Char"/>
    <w:basedOn w:val="Fontepargpadro"/>
    <w:link w:val="Recuodecorpodetexto"/>
    <w:uiPriority w:val="99"/>
    <w:rsid w:val="00B8404F"/>
    <w:rPr>
      <w:rFonts w:ascii="Cambria" w:eastAsia="Cambria" w:hAnsi="Cambria" w:cs="Times New Roman"/>
      <w:sz w:val="24"/>
      <w:szCs w:val="24"/>
      <w:lang w:eastAsia="ar-SA"/>
    </w:rPr>
  </w:style>
  <w:style w:type="character" w:styleId="Hyperlink">
    <w:name w:val="Hyperlink"/>
    <w:basedOn w:val="Fontepargpadro"/>
    <w:uiPriority w:val="99"/>
    <w:unhideWhenUsed/>
    <w:rsid w:val="00620879"/>
    <w:rPr>
      <w:color w:val="0000FF" w:themeColor="hyperlink"/>
      <w:u w:val="single"/>
    </w:rPr>
  </w:style>
  <w:style w:type="paragraph" w:styleId="NormalWeb">
    <w:name w:val="Normal (Web)"/>
    <w:basedOn w:val="Normal"/>
    <w:uiPriority w:val="99"/>
    <w:unhideWhenUsed/>
    <w:rsid w:val="00D30A77"/>
    <w:pPr>
      <w:suppressAutoHyphens w:val="0"/>
      <w:spacing w:before="100" w:beforeAutospacing="1" w:after="100" w:afterAutospacing="1"/>
    </w:pPr>
    <w:rPr>
      <w:sz w:val="24"/>
      <w:szCs w:val="24"/>
      <w:lang w:eastAsia="pt-BR"/>
    </w:rPr>
  </w:style>
  <w:style w:type="paragraph" w:customStyle="1" w:styleId="Default">
    <w:name w:val="Default"/>
    <w:rsid w:val="00FE0F96"/>
    <w:pPr>
      <w:autoSpaceDE w:val="0"/>
      <w:autoSpaceDN w:val="0"/>
      <w:adjustRightInd w:val="0"/>
      <w:spacing w:after="0" w:line="240" w:lineRule="auto"/>
    </w:pPr>
    <w:rPr>
      <w:rFonts w:ascii="Calibri" w:hAnsi="Calibri" w:cs="Calibri"/>
      <w:color w:val="000000"/>
      <w:sz w:val="24"/>
      <w:szCs w:val="24"/>
    </w:rPr>
  </w:style>
  <w:style w:type="character" w:customStyle="1" w:styleId="Ttulo1Char">
    <w:name w:val="Título 1 Char"/>
    <w:basedOn w:val="Fontepargpadro"/>
    <w:link w:val="Ttulo1"/>
    <w:uiPriority w:val="9"/>
    <w:rsid w:val="0009597D"/>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09597D"/>
    <w:rPr>
      <w:rFonts w:asciiTheme="majorHAnsi" w:eastAsiaTheme="majorEastAsia" w:hAnsiTheme="majorHAnsi" w:cstheme="majorBidi"/>
      <w:b/>
      <w:bCs/>
      <w:color w:val="4F81BD" w:themeColor="accent1"/>
      <w:sz w:val="20"/>
      <w:szCs w:val="20"/>
    </w:rPr>
  </w:style>
  <w:style w:type="character" w:customStyle="1" w:styleId="Ttulo4Char">
    <w:name w:val="Título 4 Char"/>
    <w:basedOn w:val="Fontepargpadro"/>
    <w:link w:val="Ttulo4"/>
    <w:uiPriority w:val="9"/>
    <w:semiHidden/>
    <w:rsid w:val="0009597D"/>
    <w:rPr>
      <w:rFonts w:asciiTheme="majorHAnsi" w:eastAsiaTheme="majorEastAsia" w:hAnsiTheme="majorHAnsi" w:cstheme="majorBidi"/>
      <w:b/>
      <w:bCs/>
      <w:i/>
      <w:iCs/>
      <w:color w:val="4F81BD" w:themeColor="accent1"/>
      <w:sz w:val="20"/>
      <w:szCs w:val="20"/>
    </w:rPr>
  </w:style>
  <w:style w:type="paragraph" w:styleId="Corpodetexto">
    <w:name w:val="Body Text"/>
    <w:basedOn w:val="Normal"/>
    <w:link w:val="CorpodetextoChar"/>
    <w:uiPriority w:val="99"/>
    <w:semiHidden/>
    <w:unhideWhenUsed/>
    <w:rsid w:val="0009597D"/>
    <w:pPr>
      <w:spacing w:after="120"/>
    </w:pPr>
  </w:style>
  <w:style w:type="character" w:customStyle="1" w:styleId="CorpodetextoChar">
    <w:name w:val="Corpo de texto Char"/>
    <w:basedOn w:val="Fontepargpadro"/>
    <w:link w:val="Corpodetexto"/>
    <w:uiPriority w:val="99"/>
    <w:semiHidden/>
    <w:rsid w:val="0009597D"/>
    <w:rPr>
      <w:rFonts w:ascii="Times New Roman" w:eastAsia="Times New Roman" w:hAnsi="Times New Roman" w:cs="Times New Roman"/>
      <w:sz w:val="20"/>
      <w:szCs w:val="20"/>
    </w:rPr>
  </w:style>
  <w:style w:type="character" w:styleId="Forte">
    <w:name w:val="Strong"/>
    <w:basedOn w:val="Fontepargpadro"/>
    <w:uiPriority w:val="22"/>
    <w:qFormat/>
    <w:rsid w:val="0045775F"/>
    <w:rPr>
      <w:b/>
      <w:bCs/>
    </w:rPr>
  </w:style>
  <w:style w:type="character" w:customStyle="1" w:styleId="st">
    <w:name w:val="st"/>
    <w:basedOn w:val="Fontepargpadro"/>
    <w:rsid w:val="00420DBA"/>
  </w:style>
  <w:style w:type="character" w:styleId="nfase">
    <w:name w:val="Emphasis"/>
    <w:basedOn w:val="Fontepargpadro"/>
    <w:uiPriority w:val="20"/>
    <w:qFormat/>
    <w:rsid w:val="00420D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234800">
      <w:bodyDiv w:val="1"/>
      <w:marLeft w:val="0"/>
      <w:marRight w:val="0"/>
      <w:marTop w:val="0"/>
      <w:marBottom w:val="0"/>
      <w:divBdr>
        <w:top w:val="none" w:sz="0" w:space="0" w:color="auto"/>
        <w:left w:val="none" w:sz="0" w:space="0" w:color="auto"/>
        <w:bottom w:val="none" w:sz="0" w:space="0" w:color="auto"/>
        <w:right w:val="none" w:sz="0" w:space="0" w:color="auto"/>
      </w:divBdr>
    </w:div>
    <w:div w:id="213471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B1BA3-082A-4E53-AEC9-686BD82D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591</Words>
  <Characters>3197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Conselho de Arquitetura e Urbanismo</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dc:creator>
  <cp:lastModifiedBy>CAU/RS</cp:lastModifiedBy>
  <cp:revision>7</cp:revision>
  <cp:lastPrinted>2012-08-23T16:50:00Z</cp:lastPrinted>
  <dcterms:created xsi:type="dcterms:W3CDTF">2012-08-20T12:36:00Z</dcterms:created>
  <dcterms:modified xsi:type="dcterms:W3CDTF">2012-08-23T16:50:00Z</dcterms:modified>
</cp:coreProperties>
</file>