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16" w:rsidRPr="00371142" w:rsidRDefault="0020201B" w:rsidP="0042764F">
      <w:pPr>
        <w:spacing w:line="276" w:lineRule="auto"/>
        <w:ind w:right="25"/>
        <w:jc w:val="both"/>
        <w:rPr>
          <w:rFonts w:ascii="Arial" w:hAnsi="Arial" w:cs="Arial"/>
          <w:sz w:val="24"/>
          <w:szCs w:val="24"/>
        </w:rPr>
      </w:pPr>
      <w:r w:rsidRPr="00371142">
        <w:rPr>
          <w:rFonts w:ascii="Arial" w:hAnsi="Arial" w:cs="Arial"/>
          <w:b/>
          <w:sz w:val="24"/>
          <w:szCs w:val="24"/>
        </w:rPr>
        <w:t>DATA:</w:t>
      </w:r>
      <w:r w:rsidRPr="00371142">
        <w:rPr>
          <w:rFonts w:ascii="Arial" w:hAnsi="Arial" w:cs="Arial"/>
          <w:sz w:val="24"/>
          <w:szCs w:val="24"/>
        </w:rPr>
        <w:t xml:space="preserve"> </w:t>
      </w:r>
      <w:r w:rsidR="007161C4">
        <w:rPr>
          <w:rFonts w:ascii="Arial" w:hAnsi="Arial" w:cs="Arial"/>
          <w:sz w:val="24"/>
          <w:szCs w:val="24"/>
        </w:rPr>
        <w:t xml:space="preserve">07 de agosto de </w:t>
      </w:r>
      <w:proofErr w:type="gramStart"/>
      <w:r w:rsidR="00650216" w:rsidRPr="00371142">
        <w:rPr>
          <w:rFonts w:ascii="Arial" w:hAnsi="Arial" w:cs="Arial"/>
          <w:sz w:val="24"/>
          <w:szCs w:val="24"/>
        </w:rPr>
        <w:t xml:space="preserve">2012                    </w:t>
      </w:r>
      <w:r w:rsidR="007161C4">
        <w:rPr>
          <w:rFonts w:ascii="Arial" w:hAnsi="Arial" w:cs="Arial"/>
          <w:sz w:val="24"/>
          <w:szCs w:val="24"/>
        </w:rPr>
        <w:t xml:space="preserve">                               </w:t>
      </w:r>
      <w:r w:rsidR="00650216" w:rsidRPr="00371142">
        <w:rPr>
          <w:rFonts w:ascii="Arial" w:hAnsi="Arial" w:cs="Arial"/>
          <w:sz w:val="24"/>
          <w:szCs w:val="24"/>
        </w:rPr>
        <w:t xml:space="preserve"> </w:t>
      </w:r>
      <w:r w:rsidR="00650216" w:rsidRPr="00371142">
        <w:rPr>
          <w:rFonts w:ascii="Arial" w:hAnsi="Arial" w:cs="Arial"/>
          <w:b/>
          <w:sz w:val="24"/>
          <w:szCs w:val="24"/>
        </w:rPr>
        <w:t>HORÁRIO</w:t>
      </w:r>
      <w:proofErr w:type="gramEnd"/>
      <w:r w:rsidR="00650216" w:rsidRPr="00371142">
        <w:rPr>
          <w:rFonts w:ascii="Arial" w:hAnsi="Arial" w:cs="Arial"/>
          <w:b/>
          <w:sz w:val="24"/>
          <w:szCs w:val="24"/>
        </w:rPr>
        <w:t xml:space="preserve"> DE INÍCIO:</w:t>
      </w:r>
      <w:r w:rsidR="00B62076" w:rsidRPr="00371142">
        <w:rPr>
          <w:rFonts w:ascii="Arial" w:hAnsi="Arial" w:cs="Arial"/>
          <w:sz w:val="24"/>
          <w:szCs w:val="24"/>
        </w:rPr>
        <w:t xml:space="preserve"> 14</w:t>
      </w:r>
      <w:r w:rsidR="00650216" w:rsidRPr="00371142">
        <w:rPr>
          <w:rFonts w:ascii="Arial" w:hAnsi="Arial" w:cs="Arial"/>
          <w:sz w:val="24"/>
          <w:szCs w:val="24"/>
        </w:rPr>
        <w:t xml:space="preserve">h                                                                          </w:t>
      </w:r>
      <w:r w:rsidRPr="00371142">
        <w:rPr>
          <w:rFonts w:ascii="Arial" w:hAnsi="Arial" w:cs="Arial"/>
          <w:b/>
          <w:sz w:val="24"/>
          <w:szCs w:val="24"/>
        </w:rPr>
        <w:t>LOCAL:</w:t>
      </w:r>
      <w:r w:rsidRPr="00371142">
        <w:rPr>
          <w:rFonts w:ascii="Arial" w:hAnsi="Arial" w:cs="Arial"/>
          <w:sz w:val="24"/>
          <w:szCs w:val="24"/>
        </w:rPr>
        <w:t xml:space="preserve"> </w:t>
      </w:r>
      <w:r w:rsidR="00650216" w:rsidRPr="00371142">
        <w:rPr>
          <w:rFonts w:ascii="Arial" w:hAnsi="Arial" w:cs="Arial"/>
          <w:sz w:val="24"/>
          <w:szCs w:val="24"/>
        </w:rPr>
        <w:t xml:space="preserve">Sede CAU/RS                                                           </w:t>
      </w:r>
    </w:p>
    <w:p w:rsidR="0034147A" w:rsidRPr="00371142" w:rsidRDefault="007A5CE2" w:rsidP="0042764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71142">
        <w:rPr>
          <w:rFonts w:ascii="Arial" w:hAnsi="Arial" w:cs="Arial"/>
          <w:b/>
          <w:bCs/>
        </w:rPr>
        <w:t xml:space="preserve">1. </w:t>
      </w:r>
      <w:r w:rsidR="00D30A77" w:rsidRPr="00371142">
        <w:rPr>
          <w:rFonts w:ascii="Arial" w:hAnsi="Arial" w:cs="Arial"/>
          <w:b/>
          <w:bCs/>
        </w:rPr>
        <w:t xml:space="preserve">Presentes à reunião: </w:t>
      </w:r>
      <w:r w:rsidRPr="00371142">
        <w:rPr>
          <w:rFonts w:ascii="Arial" w:hAnsi="Arial" w:cs="Arial"/>
        </w:rPr>
        <w:t>Ângela</w:t>
      </w:r>
      <w:r w:rsidR="00D0136C" w:rsidRPr="00371142">
        <w:rPr>
          <w:rFonts w:ascii="Arial" w:hAnsi="Arial" w:cs="Arial"/>
        </w:rPr>
        <w:t xml:space="preserve"> </w:t>
      </w:r>
      <w:proofErr w:type="spellStart"/>
      <w:r w:rsidR="00D0136C" w:rsidRPr="00371142">
        <w:rPr>
          <w:rFonts w:ascii="Arial" w:hAnsi="Arial" w:cs="Arial"/>
        </w:rPr>
        <w:t>Rimolo</w:t>
      </w:r>
      <w:proofErr w:type="spellEnd"/>
      <w:r w:rsidR="00D0136C" w:rsidRPr="00371142">
        <w:rPr>
          <w:rFonts w:ascii="Arial" w:hAnsi="Arial" w:cs="Arial"/>
        </w:rPr>
        <w:t>,</w:t>
      </w:r>
      <w:r w:rsidR="00680C45" w:rsidRPr="00371142">
        <w:rPr>
          <w:rFonts w:ascii="Arial" w:hAnsi="Arial" w:cs="Arial"/>
        </w:rPr>
        <w:t xml:space="preserve"> A</w:t>
      </w:r>
      <w:r w:rsidR="00BA4277" w:rsidRPr="00371142">
        <w:rPr>
          <w:rFonts w:ascii="Arial" w:hAnsi="Arial" w:cs="Arial"/>
        </w:rPr>
        <w:t>nalista,</w:t>
      </w:r>
      <w:r w:rsidR="00D0136C" w:rsidRPr="00371142">
        <w:rPr>
          <w:rFonts w:ascii="Arial" w:hAnsi="Arial" w:cs="Arial"/>
        </w:rPr>
        <w:t xml:space="preserve"> </w:t>
      </w:r>
      <w:proofErr w:type="spellStart"/>
      <w:r w:rsidR="0034147A" w:rsidRPr="00371142">
        <w:rPr>
          <w:rFonts w:ascii="Arial" w:hAnsi="Arial" w:cs="Arial"/>
        </w:rPr>
        <w:t>Alvino</w:t>
      </w:r>
      <w:proofErr w:type="spellEnd"/>
      <w:r w:rsidR="0034147A" w:rsidRPr="00371142">
        <w:rPr>
          <w:rFonts w:ascii="Arial" w:hAnsi="Arial" w:cs="Arial"/>
        </w:rPr>
        <w:t xml:space="preserve"> </w:t>
      </w:r>
      <w:proofErr w:type="spellStart"/>
      <w:r w:rsidR="0034147A" w:rsidRPr="00371142">
        <w:rPr>
          <w:rFonts w:ascii="Arial" w:hAnsi="Arial" w:cs="Arial"/>
        </w:rPr>
        <w:t>Jara</w:t>
      </w:r>
      <w:proofErr w:type="spellEnd"/>
      <w:r w:rsidR="0034147A" w:rsidRPr="00371142">
        <w:rPr>
          <w:rFonts w:ascii="Arial" w:hAnsi="Arial" w:cs="Arial"/>
        </w:rPr>
        <w:t xml:space="preserve">, Conselheiro, Joaquim Haas, Conselheiro, </w:t>
      </w:r>
      <w:r w:rsidR="00D14246" w:rsidRPr="00371142">
        <w:rPr>
          <w:rFonts w:ascii="Arial" w:hAnsi="Arial" w:cs="Arial"/>
        </w:rPr>
        <w:t xml:space="preserve">Fausto </w:t>
      </w:r>
      <w:proofErr w:type="spellStart"/>
      <w:r w:rsidR="00D14246" w:rsidRPr="00371142">
        <w:rPr>
          <w:rFonts w:ascii="Arial" w:hAnsi="Arial" w:cs="Arial"/>
        </w:rPr>
        <w:t>Steffen</w:t>
      </w:r>
      <w:proofErr w:type="spellEnd"/>
      <w:r w:rsidR="00D14246" w:rsidRPr="00371142">
        <w:rPr>
          <w:rFonts w:ascii="Arial" w:hAnsi="Arial" w:cs="Arial"/>
        </w:rPr>
        <w:t xml:space="preserve">, </w:t>
      </w:r>
      <w:r w:rsidR="00684BA7" w:rsidRPr="00371142">
        <w:rPr>
          <w:rFonts w:ascii="Arial" w:hAnsi="Arial" w:cs="Arial"/>
        </w:rPr>
        <w:t>C</w:t>
      </w:r>
      <w:r w:rsidR="009A0498" w:rsidRPr="00371142">
        <w:rPr>
          <w:rFonts w:ascii="Arial" w:hAnsi="Arial" w:cs="Arial"/>
        </w:rPr>
        <w:t>oordenador</w:t>
      </w:r>
      <w:r w:rsidR="00D602DC" w:rsidRPr="00371142">
        <w:rPr>
          <w:rFonts w:ascii="Arial" w:hAnsi="Arial" w:cs="Arial"/>
        </w:rPr>
        <w:t xml:space="preserve"> </w:t>
      </w:r>
      <w:r w:rsidR="00684BA7" w:rsidRPr="00371142">
        <w:rPr>
          <w:rFonts w:ascii="Arial" w:hAnsi="Arial" w:cs="Arial"/>
        </w:rPr>
        <w:t>da Comissão de Finanças</w:t>
      </w:r>
      <w:r w:rsidR="0034147A" w:rsidRPr="00371142">
        <w:rPr>
          <w:rFonts w:ascii="Arial" w:hAnsi="Arial" w:cs="Arial"/>
        </w:rPr>
        <w:t xml:space="preserve">, Roberto </w:t>
      </w:r>
      <w:proofErr w:type="spellStart"/>
      <w:r w:rsidR="0034147A" w:rsidRPr="00371142">
        <w:rPr>
          <w:rFonts w:ascii="Arial" w:hAnsi="Arial" w:cs="Arial"/>
        </w:rPr>
        <w:t>Py</w:t>
      </w:r>
      <w:proofErr w:type="spellEnd"/>
      <w:r w:rsidR="0034147A" w:rsidRPr="00371142">
        <w:rPr>
          <w:rFonts w:ascii="Arial" w:hAnsi="Arial" w:cs="Arial"/>
        </w:rPr>
        <w:t xml:space="preserve">, Presidente. </w:t>
      </w:r>
      <w:r w:rsidR="00105C9E" w:rsidRPr="00371142">
        <w:rPr>
          <w:rFonts w:ascii="Arial" w:hAnsi="Arial" w:cs="Arial"/>
        </w:rPr>
        <w:t xml:space="preserve">Secretariou a reunião: </w:t>
      </w:r>
      <w:r w:rsidR="002233C7" w:rsidRPr="00371142">
        <w:rPr>
          <w:rFonts w:ascii="Arial" w:hAnsi="Arial" w:cs="Arial"/>
        </w:rPr>
        <w:t xml:space="preserve">Sec. Exe. </w:t>
      </w:r>
      <w:r w:rsidR="00105C9E" w:rsidRPr="00371142">
        <w:rPr>
          <w:rFonts w:ascii="Arial" w:hAnsi="Arial" w:cs="Arial"/>
        </w:rPr>
        <w:t xml:space="preserve">Daiane </w:t>
      </w:r>
      <w:r w:rsidR="001E5908" w:rsidRPr="00371142">
        <w:rPr>
          <w:rFonts w:ascii="Arial" w:hAnsi="Arial" w:cs="Arial"/>
        </w:rPr>
        <w:t xml:space="preserve">Nogueira. </w:t>
      </w:r>
      <w:proofErr w:type="gramStart"/>
      <w:r w:rsidR="001E5908" w:rsidRPr="00371142">
        <w:rPr>
          <w:rFonts w:ascii="Arial" w:hAnsi="Arial" w:cs="Arial"/>
        </w:rPr>
        <w:t>-.</w:t>
      </w:r>
      <w:proofErr w:type="gramEnd"/>
      <w:r w:rsidR="00550B35" w:rsidRPr="00371142">
        <w:rPr>
          <w:rFonts w:ascii="Arial" w:hAnsi="Arial" w:cs="Arial"/>
        </w:rPr>
        <w:t>-.-.-.-.-.-.-</w:t>
      </w:r>
      <w:r w:rsidR="0034147A" w:rsidRPr="00371142">
        <w:rPr>
          <w:rFonts w:ascii="Arial" w:hAnsi="Arial" w:cs="Arial"/>
        </w:rPr>
        <w:t>.-.-</w:t>
      </w:r>
      <w:r w:rsidR="005303A3">
        <w:rPr>
          <w:rFonts w:ascii="Arial" w:hAnsi="Arial" w:cs="Arial"/>
        </w:rPr>
        <w:t>.-.-.-.-.-.-.-.-.-.</w:t>
      </w:r>
    </w:p>
    <w:p w:rsidR="0034147A" w:rsidRPr="00371142" w:rsidRDefault="00260A72" w:rsidP="00371142">
      <w:pPr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34147A" w:rsidRPr="00371142">
        <w:rPr>
          <w:rFonts w:ascii="Arial" w:hAnsi="Arial" w:cs="Arial"/>
          <w:b/>
          <w:sz w:val="24"/>
          <w:szCs w:val="24"/>
        </w:rPr>
        <w:t>. Processos de Licitações:</w:t>
      </w:r>
      <w:r w:rsidR="00397085" w:rsidRPr="00371142">
        <w:rPr>
          <w:rFonts w:ascii="Arial" w:hAnsi="Arial" w:cs="Arial"/>
          <w:b/>
          <w:sz w:val="24"/>
          <w:szCs w:val="24"/>
        </w:rPr>
        <w:t xml:space="preserve"> </w:t>
      </w:r>
      <w:r w:rsidR="00397085" w:rsidRPr="00371142">
        <w:rPr>
          <w:rFonts w:ascii="Arial" w:hAnsi="Arial" w:cs="Arial"/>
          <w:sz w:val="24"/>
          <w:szCs w:val="24"/>
        </w:rPr>
        <w:t>o</w:t>
      </w:r>
      <w:r w:rsidR="005E451F" w:rsidRPr="00371142">
        <w:rPr>
          <w:rFonts w:ascii="Arial" w:hAnsi="Arial" w:cs="Arial"/>
          <w:sz w:val="24"/>
          <w:szCs w:val="24"/>
        </w:rPr>
        <w:t xml:space="preserve"> Conselheiro Fausto </w:t>
      </w:r>
      <w:proofErr w:type="spellStart"/>
      <w:r w:rsidR="005E451F" w:rsidRPr="00371142">
        <w:rPr>
          <w:rFonts w:ascii="Arial" w:hAnsi="Arial" w:cs="Arial"/>
          <w:sz w:val="24"/>
          <w:szCs w:val="24"/>
        </w:rPr>
        <w:t>Steffen</w:t>
      </w:r>
      <w:proofErr w:type="spellEnd"/>
      <w:r w:rsidR="005E451F" w:rsidRPr="00371142">
        <w:rPr>
          <w:rFonts w:ascii="Arial" w:hAnsi="Arial" w:cs="Arial"/>
          <w:sz w:val="24"/>
          <w:szCs w:val="24"/>
        </w:rPr>
        <w:t xml:space="preserve"> informou que o processo de adesão à</w:t>
      </w:r>
      <w:r w:rsidR="0042764F" w:rsidRPr="00371142">
        <w:rPr>
          <w:rFonts w:ascii="Arial" w:hAnsi="Arial" w:cs="Arial"/>
          <w:sz w:val="24"/>
          <w:szCs w:val="24"/>
        </w:rPr>
        <w:t xml:space="preserve"> A</w:t>
      </w:r>
      <w:r w:rsidR="005E451F" w:rsidRPr="00371142">
        <w:rPr>
          <w:rFonts w:ascii="Arial" w:hAnsi="Arial" w:cs="Arial"/>
          <w:sz w:val="24"/>
          <w:szCs w:val="24"/>
        </w:rPr>
        <w:t>t</w:t>
      </w:r>
      <w:r w:rsidR="0042764F" w:rsidRPr="00371142">
        <w:rPr>
          <w:rFonts w:ascii="Arial" w:hAnsi="Arial" w:cs="Arial"/>
          <w:sz w:val="24"/>
          <w:szCs w:val="24"/>
        </w:rPr>
        <w:t>a de R</w:t>
      </w:r>
      <w:r w:rsidR="005E451F" w:rsidRPr="00371142">
        <w:rPr>
          <w:rFonts w:ascii="Arial" w:hAnsi="Arial" w:cs="Arial"/>
          <w:sz w:val="24"/>
          <w:szCs w:val="24"/>
        </w:rPr>
        <w:t>e</w:t>
      </w:r>
      <w:r w:rsidR="0042764F" w:rsidRPr="00371142">
        <w:rPr>
          <w:rFonts w:ascii="Arial" w:hAnsi="Arial" w:cs="Arial"/>
          <w:sz w:val="24"/>
          <w:szCs w:val="24"/>
        </w:rPr>
        <w:t>gistro de P</w:t>
      </w:r>
      <w:r w:rsidR="005E451F" w:rsidRPr="00371142">
        <w:rPr>
          <w:rFonts w:ascii="Arial" w:hAnsi="Arial" w:cs="Arial"/>
          <w:sz w:val="24"/>
          <w:szCs w:val="24"/>
        </w:rPr>
        <w:t xml:space="preserve">reço do Hospital de Clínicas de Porto Alegre </w:t>
      </w:r>
      <w:r w:rsidR="005303A3">
        <w:rPr>
          <w:rFonts w:ascii="Arial" w:hAnsi="Arial" w:cs="Arial"/>
          <w:sz w:val="24"/>
          <w:szCs w:val="24"/>
        </w:rPr>
        <w:t xml:space="preserve">para </w:t>
      </w:r>
      <w:r w:rsidR="00FF2321">
        <w:rPr>
          <w:rFonts w:ascii="Arial" w:hAnsi="Arial" w:cs="Arial"/>
          <w:sz w:val="24"/>
          <w:szCs w:val="24"/>
        </w:rPr>
        <w:t>aquisição de</w:t>
      </w:r>
      <w:r w:rsidR="007E7570">
        <w:rPr>
          <w:rFonts w:ascii="Arial" w:hAnsi="Arial" w:cs="Arial"/>
          <w:sz w:val="24"/>
          <w:szCs w:val="24"/>
        </w:rPr>
        <w:t xml:space="preserve"> cadeiras, aprovado na </w:t>
      </w:r>
      <w:r w:rsidR="00FF2321">
        <w:rPr>
          <w:rFonts w:ascii="Arial" w:hAnsi="Arial" w:cs="Arial"/>
          <w:sz w:val="24"/>
          <w:szCs w:val="24"/>
        </w:rPr>
        <w:t xml:space="preserve">15ª </w:t>
      </w:r>
      <w:r w:rsidR="007E7570">
        <w:rPr>
          <w:rFonts w:ascii="Arial" w:hAnsi="Arial" w:cs="Arial"/>
          <w:sz w:val="24"/>
          <w:szCs w:val="24"/>
        </w:rPr>
        <w:t>Reunião P</w:t>
      </w:r>
      <w:r w:rsidR="005303A3">
        <w:rPr>
          <w:rFonts w:ascii="Arial" w:hAnsi="Arial" w:cs="Arial"/>
          <w:sz w:val="24"/>
          <w:szCs w:val="24"/>
        </w:rPr>
        <w:t xml:space="preserve">lenária de 27 de julho de 2012, </w:t>
      </w:r>
      <w:r w:rsidR="005E451F" w:rsidRPr="00371142">
        <w:rPr>
          <w:rFonts w:ascii="Arial" w:hAnsi="Arial" w:cs="Arial"/>
          <w:sz w:val="24"/>
          <w:szCs w:val="24"/>
        </w:rPr>
        <w:t xml:space="preserve">foi realizado </w:t>
      </w:r>
      <w:r w:rsidR="0042764F" w:rsidRPr="00371142">
        <w:rPr>
          <w:rFonts w:ascii="Arial" w:hAnsi="Arial" w:cs="Arial"/>
          <w:sz w:val="24"/>
          <w:szCs w:val="24"/>
        </w:rPr>
        <w:t xml:space="preserve">com o </w:t>
      </w:r>
      <w:r w:rsidR="005303A3">
        <w:rPr>
          <w:rFonts w:ascii="Arial" w:hAnsi="Arial" w:cs="Arial"/>
          <w:sz w:val="24"/>
          <w:szCs w:val="24"/>
        </w:rPr>
        <w:t xml:space="preserve">parecer </w:t>
      </w:r>
      <w:r w:rsidR="00FF2321">
        <w:rPr>
          <w:rFonts w:ascii="Arial" w:hAnsi="Arial" w:cs="Arial"/>
          <w:sz w:val="24"/>
          <w:szCs w:val="24"/>
        </w:rPr>
        <w:t>jurídico do Advogado Fábio Pacheco</w:t>
      </w:r>
      <w:r w:rsidR="005E451F" w:rsidRPr="00371142">
        <w:rPr>
          <w:rFonts w:ascii="Arial" w:hAnsi="Arial" w:cs="Arial"/>
          <w:sz w:val="24"/>
          <w:szCs w:val="24"/>
        </w:rPr>
        <w:t xml:space="preserve">. </w:t>
      </w:r>
      <w:r w:rsidR="0042764F" w:rsidRPr="00371142">
        <w:rPr>
          <w:rFonts w:ascii="Arial" w:hAnsi="Arial" w:cs="Arial"/>
          <w:sz w:val="24"/>
          <w:szCs w:val="24"/>
        </w:rPr>
        <w:t xml:space="preserve"> O Conselheiro </w:t>
      </w:r>
      <w:proofErr w:type="spellStart"/>
      <w:r w:rsidR="0042764F" w:rsidRPr="00371142">
        <w:rPr>
          <w:rFonts w:ascii="Arial" w:hAnsi="Arial" w:cs="Arial"/>
          <w:sz w:val="24"/>
          <w:szCs w:val="24"/>
        </w:rPr>
        <w:t>Alvino</w:t>
      </w:r>
      <w:proofErr w:type="spellEnd"/>
      <w:r w:rsidR="0042764F" w:rsidRPr="003711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764F" w:rsidRPr="00371142">
        <w:rPr>
          <w:rFonts w:ascii="Arial" w:hAnsi="Arial" w:cs="Arial"/>
          <w:sz w:val="24"/>
          <w:szCs w:val="24"/>
        </w:rPr>
        <w:t>Jara</w:t>
      </w:r>
      <w:proofErr w:type="spellEnd"/>
      <w:r w:rsidR="0042764F" w:rsidRPr="00371142">
        <w:rPr>
          <w:rFonts w:ascii="Arial" w:hAnsi="Arial" w:cs="Arial"/>
          <w:sz w:val="24"/>
          <w:szCs w:val="24"/>
        </w:rPr>
        <w:t xml:space="preserve"> </w:t>
      </w:r>
      <w:r w:rsidR="00086ADD">
        <w:rPr>
          <w:rFonts w:ascii="Arial" w:hAnsi="Arial" w:cs="Arial"/>
          <w:sz w:val="24"/>
          <w:szCs w:val="24"/>
        </w:rPr>
        <w:t>solicito</w:t>
      </w:r>
      <w:r w:rsidR="0042764F" w:rsidRPr="00371142">
        <w:rPr>
          <w:rFonts w:ascii="Arial" w:hAnsi="Arial" w:cs="Arial"/>
          <w:sz w:val="24"/>
          <w:szCs w:val="24"/>
        </w:rPr>
        <w:t>u que todos os processos de aquisição</w:t>
      </w:r>
      <w:r w:rsidR="00810A96" w:rsidRPr="00371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passem a</w:t>
      </w:r>
      <w:r w:rsidR="00A562A2" w:rsidRPr="00371142">
        <w:rPr>
          <w:rFonts w:ascii="Arial" w:hAnsi="Arial" w:cs="Arial"/>
          <w:sz w:val="24"/>
          <w:szCs w:val="24"/>
        </w:rPr>
        <w:t xml:space="preserve"> ter </w:t>
      </w:r>
      <w:r w:rsidR="0042764F" w:rsidRPr="00371142">
        <w:rPr>
          <w:rFonts w:ascii="Arial" w:hAnsi="Arial" w:cs="Arial"/>
          <w:sz w:val="24"/>
          <w:szCs w:val="24"/>
        </w:rPr>
        <w:t xml:space="preserve">parecer </w:t>
      </w:r>
      <w:r w:rsidR="00086ADD">
        <w:rPr>
          <w:rFonts w:ascii="Arial" w:hAnsi="Arial" w:cs="Arial"/>
          <w:sz w:val="24"/>
          <w:szCs w:val="24"/>
        </w:rPr>
        <w:t>jurídico</w:t>
      </w:r>
      <w:r>
        <w:rPr>
          <w:rFonts w:ascii="Arial" w:hAnsi="Arial" w:cs="Arial"/>
          <w:sz w:val="24"/>
          <w:szCs w:val="24"/>
        </w:rPr>
        <w:t xml:space="preserve"> e parecer da</w:t>
      </w:r>
      <w:r w:rsidRPr="00371142">
        <w:rPr>
          <w:rFonts w:ascii="Arial" w:hAnsi="Arial" w:cs="Arial"/>
          <w:sz w:val="24"/>
          <w:szCs w:val="24"/>
        </w:rPr>
        <w:t xml:space="preserve"> Comissão de Finanças</w:t>
      </w:r>
      <w:r w:rsidR="00FF2321">
        <w:rPr>
          <w:rFonts w:ascii="Arial" w:hAnsi="Arial" w:cs="Arial"/>
          <w:sz w:val="24"/>
          <w:szCs w:val="24"/>
        </w:rPr>
        <w:t xml:space="preserve"> antes de ser contratados, devendo-se estabelecer um fluxo para tramitação dos processos de aquisição</w:t>
      </w:r>
      <w:r w:rsidR="00A562A2" w:rsidRPr="00371142">
        <w:rPr>
          <w:rFonts w:ascii="Arial" w:hAnsi="Arial" w:cs="Arial"/>
          <w:sz w:val="24"/>
          <w:szCs w:val="24"/>
        </w:rPr>
        <w:t xml:space="preserve">. </w:t>
      </w:r>
      <w:r w:rsidR="00CC538B">
        <w:rPr>
          <w:rFonts w:ascii="Arial" w:hAnsi="Arial" w:cs="Arial"/>
          <w:bCs/>
          <w:sz w:val="24"/>
          <w:szCs w:val="24"/>
        </w:rPr>
        <w:t xml:space="preserve">O Conselheiro Joaquim Haas ressaltou que é de suma importância que o CAU/RS padronize </w:t>
      </w:r>
      <w:r w:rsidR="00CC538B">
        <w:rPr>
          <w:rFonts w:ascii="Arial" w:hAnsi="Arial" w:cs="Arial"/>
          <w:bCs/>
          <w:sz w:val="24"/>
          <w:szCs w:val="24"/>
        </w:rPr>
        <w:t xml:space="preserve">e qualifique os </w:t>
      </w:r>
      <w:r w:rsidR="00CC538B">
        <w:rPr>
          <w:rFonts w:ascii="Arial" w:hAnsi="Arial" w:cs="Arial"/>
          <w:bCs/>
          <w:sz w:val="24"/>
          <w:szCs w:val="24"/>
        </w:rPr>
        <w:t>seus</w:t>
      </w:r>
      <w:r w:rsidR="00CC538B">
        <w:rPr>
          <w:rFonts w:ascii="Arial" w:hAnsi="Arial" w:cs="Arial"/>
          <w:bCs/>
          <w:sz w:val="24"/>
          <w:szCs w:val="24"/>
        </w:rPr>
        <w:t xml:space="preserve"> processos ad</w:t>
      </w:r>
      <w:r w:rsidR="00CC538B">
        <w:rPr>
          <w:rFonts w:ascii="Arial" w:hAnsi="Arial" w:cs="Arial"/>
          <w:bCs/>
          <w:sz w:val="24"/>
          <w:szCs w:val="24"/>
        </w:rPr>
        <w:t>ministrativos</w:t>
      </w:r>
      <w:r w:rsidR="00CC538B">
        <w:rPr>
          <w:rFonts w:ascii="Arial" w:hAnsi="Arial" w:cs="Arial"/>
          <w:bCs/>
          <w:sz w:val="24"/>
          <w:szCs w:val="24"/>
        </w:rPr>
        <w:t xml:space="preserve"> através do PGQP ou outro Programa</w:t>
      </w:r>
      <w:r w:rsidR="00C712B9">
        <w:rPr>
          <w:rFonts w:ascii="Arial" w:hAnsi="Arial" w:cs="Arial"/>
          <w:bCs/>
          <w:sz w:val="24"/>
          <w:szCs w:val="24"/>
        </w:rPr>
        <w:t xml:space="preserve"> de Qualidade</w:t>
      </w:r>
      <w:r w:rsidR="00CC538B">
        <w:rPr>
          <w:rFonts w:ascii="Arial" w:hAnsi="Arial" w:cs="Arial"/>
          <w:bCs/>
          <w:sz w:val="24"/>
          <w:szCs w:val="24"/>
        </w:rPr>
        <w:t>.</w:t>
      </w:r>
      <w:r w:rsidR="00CC538B">
        <w:rPr>
          <w:rFonts w:ascii="Arial" w:hAnsi="Arial" w:cs="Arial"/>
          <w:sz w:val="24"/>
          <w:szCs w:val="24"/>
        </w:rPr>
        <w:t xml:space="preserve"> </w:t>
      </w:r>
      <w:r w:rsidR="007E7570">
        <w:rPr>
          <w:rFonts w:ascii="Arial" w:hAnsi="Arial" w:cs="Arial"/>
          <w:sz w:val="24"/>
          <w:szCs w:val="24"/>
        </w:rPr>
        <w:t>Por solicitação do</w:t>
      </w:r>
      <w:r w:rsidR="003C7220" w:rsidRPr="00371142">
        <w:rPr>
          <w:rFonts w:ascii="Arial" w:hAnsi="Arial" w:cs="Arial"/>
          <w:sz w:val="24"/>
          <w:szCs w:val="24"/>
        </w:rPr>
        <w:t xml:space="preserve"> Presidente Roberto </w:t>
      </w:r>
      <w:proofErr w:type="spellStart"/>
      <w:r w:rsidR="003C7220" w:rsidRPr="00371142">
        <w:rPr>
          <w:rFonts w:ascii="Arial" w:hAnsi="Arial" w:cs="Arial"/>
          <w:sz w:val="24"/>
          <w:szCs w:val="24"/>
        </w:rPr>
        <w:t>Py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E7570">
        <w:rPr>
          <w:rFonts w:ascii="Arial" w:hAnsi="Arial" w:cs="Arial"/>
          <w:sz w:val="24"/>
          <w:szCs w:val="24"/>
        </w:rPr>
        <w:t>consta em ata, seu pedido</w:t>
      </w:r>
      <w:r>
        <w:rPr>
          <w:rFonts w:ascii="Arial" w:hAnsi="Arial" w:cs="Arial"/>
          <w:sz w:val="24"/>
          <w:szCs w:val="24"/>
        </w:rPr>
        <w:t xml:space="preserve"> à funcionária Â</w:t>
      </w:r>
      <w:r w:rsidR="00E662C4" w:rsidRPr="00371142">
        <w:rPr>
          <w:rFonts w:ascii="Arial" w:hAnsi="Arial" w:cs="Arial"/>
          <w:sz w:val="24"/>
          <w:szCs w:val="24"/>
        </w:rPr>
        <w:t xml:space="preserve">ngela </w:t>
      </w:r>
      <w:r w:rsidR="007161C4">
        <w:rPr>
          <w:rFonts w:ascii="Arial" w:hAnsi="Arial" w:cs="Arial"/>
          <w:sz w:val="24"/>
          <w:szCs w:val="24"/>
        </w:rPr>
        <w:t xml:space="preserve">para </w:t>
      </w:r>
      <w:r w:rsidR="00E662C4" w:rsidRPr="00371142">
        <w:rPr>
          <w:rFonts w:ascii="Arial" w:hAnsi="Arial" w:cs="Arial"/>
          <w:sz w:val="24"/>
          <w:szCs w:val="24"/>
        </w:rPr>
        <w:t>que</w:t>
      </w:r>
      <w:r w:rsidR="00D46F3F" w:rsidRPr="00371142">
        <w:rPr>
          <w:rFonts w:ascii="Arial" w:hAnsi="Arial" w:cs="Arial"/>
          <w:sz w:val="24"/>
          <w:szCs w:val="24"/>
        </w:rPr>
        <w:t xml:space="preserve"> coloque em dia todos os empenhos atrasados, bem como, que exija nota de empenho para todas </w:t>
      </w:r>
      <w:r w:rsidR="003C678F" w:rsidRPr="00371142">
        <w:rPr>
          <w:rFonts w:ascii="Arial" w:hAnsi="Arial" w:cs="Arial"/>
          <w:sz w:val="24"/>
          <w:szCs w:val="24"/>
        </w:rPr>
        <w:t xml:space="preserve">as </w:t>
      </w:r>
      <w:r w:rsidR="00D46F3F" w:rsidRPr="00371142">
        <w:rPr>
          <w:rFonts w:ascii="Arial" w:hAnsi="Arial" w:cs="Arial"/>
          <w:sz w:val="24"/>
          <w:szCs w:val="24"/>
        </w:rPr>
        <w:t xml:space="preserve">compras </w:t>
      </w:r>
      <w:r w:rsidR="00086ADD">
        <w:rPr>
          <w:rFonts w:ascii="Arial" w:hAnsi="Arial" w:cs="Arial"/>
          <w:sz w:val="24"/>
          <w:szCs w:val="24"/>
        </w:rPr>
        <w:t>a</w:t>
      </w:r>
      <w:r w:rsidR="00D46F3F" w:rsidRPr="00371142">
        <w:rPr>
          <w:rFonts w:ascii="Arial" w:hAnsi="Arial" w:cs="Arial"/>
          <w:sz w:val="24"/>
          <w:szCs w:val="24"/>
        </w:rPr>
        <w:t xml:space="preserve"> partir de hoje.</w:t>
      </w:r>
      <w:r w:rsidR="007161C4">
        <w:rPr>
          <w:rFonts w:ascii="Arial" w:hAnsi="Arial" w:cs="Arial"/>
          <w:sz w:val="24"/>
          <w:szCs w:val="24"/>
        </w:rPr>
        <w:t xml:space="preserve"> Â</w:t>
      </w:r>
      <w:r w:rsidR="003C678F" w:rsidRPr="00371142">
        <w:rPr>
          <w:rFonts w:ascii="Arial" w:hAnsi="Arial" w:cs="Arial"/>
          <w:sz w:val="24"/>
          <w:szCs w:val="24"/>
        </w:rPr>
        <w:t xml:space="preserve">ngela </w:t>
      </w:r>
      <w:proofErr w:type="spellStart"/>
      <w:r w:rsidR="003C678F" w:rsidRPr="00371142">
        <w:rPr>
          <w:rFonts w:ascii="Arial" w:hAnsi="Arial" w:cs="Arial"/>
          <w:sz w:val="24"/>
          <w:szCs w:val="24"/>
        </w:rPr>
        <w:t>Rimolo</w:t>
      </w:r>
      <w:proofErr w:type="spellEnd"/>
      <w:r w:rsidR="003C678F" w:rsidRPr="00371142">
        <w:rPr>
          <w:rFonts w:ascii="Arial" w:hAnsi="Arial" w:cs="Arial"/>
          <w:sz w:val="24"/>
          <w:szCs w:val="24"/>
        </w:rPr>
        <w:t xml:space="preserve"> comprometeu-se em agendar uma reunião de trabalho com o Contador Alexandre Freitas para colocar os empenhos em dia.</w:t>
      </w:r>
      <w:r w:rsidR="00D46F3F" w:rsidRPr="00371142">
        <w:rPr>
          <w:rFonts w:ascii="Arial" w:hAnsi="Arial" w:cs="Arial"/>
          <w:sz w:val="24"/>
          <w:szCs w:val="24"/>
        </w:rPr>
        <w:t xml:space="preserve"> Para tanto, a Comissão de Finanças </w:t>
      </w:r>
      <w:r w:rsidR="003C678F" w:rsidRPr="00371142">
        <w:rPr>
          <w:rFonts w:ascii="Arial" w:hAnsi="Arial" w:cs="Arial"/>
          <w:sz w:val="24"/>
          <w:szCs w:val="24"/>
        </w:rPr>
        <w:t>resolveu deliberar</w:t>
      </w:r>
      <w:r w:rsidR="00D46F3F" w:rsidRPr="00371142">
        <w:rPr>
          <w:rFonts w:ascii="Arial" w:hAnsi="Arial" w:cs="Arial"/>
          <w:sz w:val="24"/>
          <w:szCs w:val="24"/>
        </w:rPr>
        <w:t xml:space="preserve"> a prática de</w:t>
      </w:r>
      <w:r w:rsidR="007E7570">
        <w:rPr>
          <w:rFonts w:ascii="Arial" w:hAnsi="Arial" w:cs="Arial"/>
          <w:sz w:val="24"/>
          <w:szCs w:val="24"/>
        </w:rPr>
        <w:t xml:space="preserve"> utilização da nota</w:t>
      </w:r>
      <w:r w:rsidR="00D46F3F" w:rsidRPr="00371142">
        <w:rPr>
          <w:rFonts w:ascii="Arial" w:hAnsi="Arial" w:cs="Arial"/>
          <w:sz w:val="24"/>
          <w:szCs w:val="24"/>
        </w:rPr>
        <w:t xml:space="preserve"> empenho, através da </w:t>
      </w:r>
      <w:r w:rsidR="00D46F3F" w:rsidRPr="00371142">
        <w:rPr>
          <w:rFonts w:ascii="Arial" w:hAnsi="Arial" w:cs="Arial"/>
          <w:b/>
          <w:sz w:val="24"/>
          <w:szCs w:val="24"/>
        </w:rPr>
        <w:t>DELIBERAÇ</w:t>
      </w:r>
      <w:r w:rsidR="003C678F" w:rsidRPr="00371142">
        <w:rPr>
          <w:rFonts w:ascii="Arial" w:hAnsi="Arial" w:cs="Arial"/>
          <w:b/>
          <w:sz w:val="24"/>
          <w:szCs w:val="24"/>
        </w:rPr>
        <w:t>ÃO DA</w:t>
      </w:r>
      <w:r w:rsidR="00D46F3F" w:rsidRPr="00371142">
        <w:rPr>
          <w:rFonts w:ascii="Arial" w:hAnsi="Arial" w:cs="Arial"/>
          <w:b/>
          <w:sz w:val="24"/>
          <w:szCs w:val="24"/>
        </w:rPr>
        <w:t xml:space="preserve"> COMISS</w:t>
      </w:r>
      <w:r w:rsidR="003C678F" w:rsidRPr="00371142">
        <w:rPr>
          <w:rFonts w:ascii="Arial" w:hAnsi="Arial" w:cs="Arial"/>
          <w:b/>
          <w:sz w:val="24"/>
          <w:szCs w:val="24"/>
        </w:rPr>
        <w:t xml:space="preserve">ÃO DE FINANÇAS CAU/RS Nº 01/2012, DE 07 DE AGOSTO DE 2012. </w:t>
      </w:r>
      <w:r w:rsidR="00D46F3F" w:rsidRPr="003711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10A96" w:rsidRPr="00371142">
        <w:rPr>
          <w:rFonts w:ascii="Arial" w:hAnsi="Arial" w:cs="Arial"/>
          <w:sz w:val="24"/>
          <w:szCs w:val="24"/>
        </w:rPr>
        <w:t>Angela</w:t>
      </w:r>
      <w:proofErr w:type="spellEnd"/>
      <w:r w:rsidR="00810A96" w:rsidRPr="003711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0A96" w:rsidRPr="00371142">
        <w:rPr>
          <w:rFonts w:ascii="Arial" w:hAnsi="Arial" w:cs="Arial"/>
          <w:sz w:val="24"/>
          <w:szCs w:val="24"/>
        </w:rPr>
        <w:t>Rimolo</w:t>
      </w:r>
      <w:proofErr w:type="spellEnd"/>
      <w:r w:rsidR="00810A96" w:rsidRPr="00371142">
        <w:rPr>
          <w:rFonts w:ascii="Arial" w:hAnsi="Arial" w:cs="Arial"/>
          <w:sz w:val="24"/>
          <w:szCs w:val="24"/>
        </w:rPr>
        <w:t xml:space="preserve"> relatou algumas aquisições como sendo prioritárias: ar condicionado, instalação do mesmo, adequação do sistema elétrico, contrato de manutenção</w:t>
      </w:r>
      <w:r>
        <w:rPr>
          <w:rFonts w:ascii="Arial" w:hAnsi="Arial" w:cs="Arial"/>
          <w:sz w:val="24"/>
          <w:szCs w:val="24"/>
        </w:rPr>
        <w:t xml:space="preserve"> geral e</w:t>
      </w:r>
      <w:r w:rsidR="00FF2321">
        <w:rPr>
          <w:rFonts w:ascii="Arial" w:hAnsi="Arial" w:cs="Arial"/>
          <w:sz w:val="24"/>
          <w:szCs w:val="24"/>
        </w:rPr>
        <w:t xml:space="preserve"> manutenção do ar condicionado, informando que fará </w:t>
      </w:r>
      <w:r w:rsidR="005303A3">
        <w:rPr>
          <w:rFonts w:ascii="Arial" w:hAnsi="Arial" w:cs="Arial"/>
          <w:sz w:val="24"/>
          <w:szCs w:val="24"/>
        </w:rPr>
        <w:t xml:space="preserve">uma lista com os dez itens mais importantes a ser adquiridos pelo CAU/RS. </w:t>
      </w:r>
      <w:r w:rsidR="00810A96" w:rsidRPr="00371142">
        <w:rPr>
          <w:rFonts w:ascii="Arial" w:hAnsi="Arial" w:cs="Arial"/>
          <w:sz w:val="24"/>
          <w:szCs w:val="24"/>
        </w:rPr>
        <w:t>O Cons</w:t>
      </w:r>
      <w:r w:rsidR="005303A3">
        <w:rPr>
          <w:rFonts w:ascii="Arial" w:hAnsi="Arial" w:cs="Arial"/>
          <w:sz w:val="24"/>
          <w:szCs w:val="24"/>
        </w:rPr>
        <w:t>elheiro</w:t>
      </w:r>
      <w:r w:rsidR="00810A96" w:rsidRPr="00371142">
        <w:rPr>
          <w:rFonts w:ascii="Arial" w:hAnsi="Arial" w:cs="Arial"/>
          <w:sz w:val="24"/>
          <w:szCs w:val="24"/>
        </w:rPr>
        <w:t xml:space="preserve"> </w:t>
      </w:r>
      <w:r w:rsidR="003C678F" w:rsidRPr="00371142">
        <w:rPr>
          <w:rFonts w:ascii="Arial" w:hAnsi="Arial" w:cs="Arial"/>
          <w:sz w:val="24"/>
          <w:szCs w:val="24"/>
        </w:rPr>
        <w:t>Fausto solicitou que sejam feita</w:t>
      </w:r>
      <w:r w:rsidR="00810A96" w:rsidRPr="00371142">
        <w:rPr>
          <w:rFonts w:ascii="Arial" w:hAnsi="Arial" w:cs="Arial"/>
          <w:sz w:val="24"/>
          <w:szCs w:val="24"/>
        </w:rPr>
        <w:t>s</w:t>
      </w:r>
      <w:r w:rsidR="005303A3">
        <w:rPr>
          <w:rFonts w:ascii="Arial" w:hAnsi="Arial" w:cs="Arial"/>
          <w:sz w:val="24"/>
          <w:szCs w:val="24"/>
        </w:rPr>
        <w:t xml:space="preserve"> as</w:t>
      </w:r>
      <w:r w:rsidR="003C678F" w:rsidRPr="00371142">
        <w:rPr>
          <w:rFonts w:ascii="Arial" w:hAnsi="Arial" w:cs="Arial"/>
          <w:sz w:val="24"/>
          <w:szCs w:val="24"/>
        </w:rPr>
        <w:t xml:space="preserve"> abertura</w:t>
      </w:r>
      <w:r w:rsidR="005303A3">
        <w:rPr>
          <w:rFonts w:ascii="Arial" w:hAnsi="Arial" w:cs="Arial"/>
          <w:sz w:val="24"/>
          <w:szCs w:val="24"/>
        </w:rPr>
        <w:t>s</w:t>
      </w:r>
      <w:r w:rsidR="003C678F" w:rsidRPr="00371142">
        <w:rPr>
          <w:rFonts w:ascii="Arial" w:hAnsi="Arial" w:cs="Arial"/>
          <w:sz w:val="24"/>
          <w:szCs w:val="24"/>
        </w:rPr>
        <w:t xml:space="preserve"> de processos</w:t>
      </w:r>
      <w:r w:rsidR="005303A3">
        <w:rPr>
          <w:rFonts w:ascii="Arial" w:hAnsi="Arial" w:cs="Arial"/>
          <w:sz w:val="24"/>
          <w:szCs w:val="24"/>
        </w:rPr>
        <w:t xml:space="preserve"> para estes </w:t>
      </w:r>
      <w:r w:rsidR="00FF2321">
        <w:rPr>
          <w:rFonts w:ascii="Arial" w:hAnsi="Arial" w:cs="Arial"/>
          <w:sz w:val="24"/>
          <w:szCs w:val="24"/>
        </w:rPr>
        <w:t xml:space="preserve">os </w:t>
      </w:r>
      <w:r w:rsidR="005303A3">
        <w:rPr>
          <w:rFonts w:ascii="Arial" w:hAnsi="Arial" w:cs="Arial"/>
          <w:sz w:val="24"/>
          <w:szCs w:val="24"/>
        </w:rPr>
        <w:t>itens</w:t>
      </w:r>
      <w:r w:rsidR="00EA1CE9">
        <w:rPr>
          <w:rFonts w:ascii="Arial" w:hAnsi="Arial" w:cs="Arial"/>
          <w:sz w:val="24"/>
          <w:szCs w:val="24"/>
        </w:rPr>
        <w:t xml:space="preserve"> priori</w:t>
      </w:r>
      <w:r w:rsidR="00FF2321">
        <w:rPr>
          <w:rFonts w:ascii="Arial" w:hAnsi="Arial" w:cs="Arial"/>
          <w:sz w:val="24"/>
          <w:szCs w:val="24"/>
        </w:rPr>
        <w:t>tários</w:t>
      </w:r>
      <w:r w:rsidR="00EA1CE9">
        <w:rPr>
          <w:rFonts w:ascii="Arial" w:hAnsi="Arial" w:cs="Arial"/>
          <w:sz w:val="24"/>
          <w:szCs w:val="24"/>
        </w:rPr>
        <w:t xml:space="preserve"> de aquisição</w:t>
      </w:r>
      <w:r w:rsidR="003C678F" w:rsidRPr="00371142">
        <w:rPr>
          <w:rFonts w:ascii="Arial" w:hAnsi="Arial" w:cs="Arial"/>
          <w:sz w:val="24"/>
          <w:szCs w:val="24"/>
        </w:rPr>
        <w:t>, bem como</w:t>
      </w:r>
      <w:r w:rsidR="00371142" w:rsidRPr="00371142">
        <w:rPr>
          <w:rFonts w:ascii="Arial" w:hAnsi="Arial" w:cs="Arial"/>
          <w:sz w:val="24"/>
          <w:szCs w:val="24"/>
        </w:rPr>
        <w:t>,</w:t>
      </w:r>
      <w:r w:rsidR="003C678F" w:rsidRPr="00371142">
        <w:rPr>
          <w:rFonts w:ascii="Arial" w:hAnsi="Arial" w:cs="Arial"/>
          <w:sz w:val="24"/>
          <w:szCs w:val="24"/>
        </w:rPr>
        <w:t xml:space="preserve"> os</w:t>
      </w:r>
      <w:r w:rsidR="00810A96" w:rsidRPr="00371142">
        <w:rPr>
          <w:rFonts w:ascii="Arial" w:hAnsi="Arial" w:cs="Arial"/>
          <w:sz w:val="24"/>
          <w:szCs w:val="24"/>
        </w:rPr>
        <w:t xml:space="preserve"> devidos orçamentos</w:t>
      </w:r>
      <w:r w:rsidR="005303A3">
        <w:rPr>
          <w:rFonts w:ascii="Arial" w:hAnsi="Arial" w:cs="Arial"/>
          <w:sz w:val="24"/>
          <w:szCs w:val="24"/>
        </w:rPr>
        <w:t>.</w:t>
      </w:r>
      <w:r w:rsidR="00810A96" w:rsidRPr="003711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2B9">
        <w:rPr>
          <w:rFonts w:ascii="Arial" w:hAnsi="Arial" w:cs="Arial"/>
          <w:sz w:val="24"/>
          <w:szCs w:val="24"/>
        </w:rPr>
        <w:t>Angela</w:t>
      </w:r>
      <w:proofErr w:type="spellEnd"/>
      <w:r w:rsidR="00C712B9">
        <w:rPr>
          <w:rFonts w:ascii="Arial" w:hAnsi="Arial" w:cs="Arial"/>
          <w:sz w:val="24"/>
          <w:szCs w:val="24"/>
        </w:rPr>
        <w:t xml:space="preserve"> solicitou a mim, Daiane Nogueira que fizesse uma cotação das taxas para </w:t>
      </w:r>
      <w:r w:rsidR="007161C4">
        <w:rPr>
          <w:rFonts w:ascii="Arial" w:hAnsi="Arial" w:cs="Arial"/>
          <w:sz w:val="24"/>
          <w:szCs w:val="24"/>
        </w:rPr>
        <w:t>utilização da d</w:t>
      </w:r>
      <w:r w:rsidR="00C712B9">
        <w:rPr>
          <w:rFonts w:ascii="Arial" w:hAnsi="Arial" w:cs="Arial"/>
          <w:sz w:val="24"/>
          <w:szCs w:val="24"/>
        </w:rPr>
        <w:t>o pregão</w:t>
      </w:r>
      <w:r w:rsidR="007161C4">
        <w:rPr>
          <w:rFonts w:ascii="Arial" w:hAnsi="Arial" w:cs="Arial"/>
          <w:sz w:val="24"/>
          <w:szCs w:val="24"/>
        </w:rPr>
        <w:t xml:space="preserve"> eletrônico</w:t>
      </w:r>
      <w:r w:rsidR="00C712B9">
        <w:rPr>
          <w:rFonts w:ascii="Arial" w:hAnsi="Arial" w:cs="Arial"/>
          <w:sz w:val="24"/>
          <w:szCs w:val="24"/>
        </w:rPr>
        <w:t xml:space="preserve"> no site do </w:t>
      </w:r>
      <w:proofErr w:type="spellStart"/>
      <w:r w:rsidR="00C712B9">
        <w:rPr>
          <w:rFonts w:ascii="Arial" w:hAnsi="Arial" w:cs="Arial"/>
          <w:sz w:val="24"/>
          <w:szCs w:val="24"/>
        </w:rPr>
        <w:t>Comprasnet</w:t>
      </w:r>
      <w:proofErr w:type="spellEnd"/>
      <w:r w:rsidR="00C712B9">
        <w:rPr>
          <w:rFonts w:ascii="Arial" w:hAnsi="Arial" w:cs="Arial"/>
          <w:sz w:val="24"/>
          <w:szCs w:val="24"/>
        </w:rPr>
        <w:t xml:space="preserve"> e Banrisul. Informei que verificaria conforme solicitado. </w:t>
      </w:r>
      <w:proofErr w:type="gramStart"/>
      <w:r w:rsidR="00C712B9">
        <w:rPr>
          <w:rFonts w:ascii="Arial" w:hAnsi="Arial" w:cs="Arial"/>
          <w:sz w:val="24"/>
          <w:szCs w:val="24"/>
        </w:rPr>
        <w:t>-.</w:t>
      </w:r>
      <w:proofErr w:type="gramEnd"/>
      <w:r w:rsidR="00C712B9">
        <w:rPr>
          <w:rFonts w:ascii="Arial" w:hAnsi="Arial" w:cs="Arial"/>
          <w:sz w:val="24"/>
          <w:szCs w:val="24"/>
        </w:rPr>
        <w:t>-.-.-.-.-.-</w:t>
      </w:r>
      <w:r w:rsidR="00FF2321">
        <w:rPr>
          <w:rFonts w:ascii="Arial" w:hAnsi="Arial" w:cs="Arial"/>
          <w:sz w:val="24"/>
          <w:szCs w:val="24"/>
        </w:rPr>
        <w:t>.-.-.-.</w:t>
      </w:r>
      <w:r w:rsidR="000D501B">
        <w:rPr>
          <w:rFonts w:ascii="Arial" w:hAnsi="Arial" w:cs="Arial"/>
          <w:sz w:val="24"/>
          <w:szCs w:val="24"/>
        </w:rPr>
        <w:t>-.-.-.-.-.-.-.-.-.-.-.-.-.-.-.-.-.-.-.-.-.-.-.-.-.-.-.-.-.-.-.-.-.-.-.-.-.-.-.-.-.-.-.-.-.-.-.</w:t>
      </w:r>
      <w:bookmarkStart w:id="0" w:name="_GoBack"/>
      <w:bookmarkEnd w:id="0"/>
    </w:p>
    <w:p w:rsidR="0034147A" w:rsidRPr="00371142" w:rsidRDefault="00260A72" w:rsidP="0042764F">
      <w:pPr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5E451F" w:rsidRPr="00371142">
        <w:rPr>
          <w:rFonts w:ascii="Arial" w:hAnsi="Arial" w:cs="Arial"/>
          <w:b/>
          <w:sz w:val="24"/>
          <w:szCs w:val="24"/>
        </w:rPr>
        <w:t>.</w:t>
      </w:r>
      <w:r w:rsidR="0042764F" w:rsidRPr="00371142">
        <w:rPr>
          <w:rFonts w:ascii="Arial" w:hAnsi="Arial" w:cs="Arial"/>
          <w:b/>
          <w:sz w:val="24"/>
          <w:szCs w:val="24"/>
        </w:rPr>
        <w:t xml:space="preserve"> </w:t>
      </w:r>
      <w:r w:rsidR="0034147A" w:rsidRPr="00371142">
        <w:rPr>
          <w:rFonts w:ascii="Arial" w:hAnsi="Arial" w:cs="Arial"/>
          <w:b/>
          <w:sz w:val="24"/>
          <w:szCs w:val="24"/>
        </w:rPr>
        <w:t>Curso para a Comissão de Licitações</w:t>
      </w:r>
      <w:r w:rsidR="005E451F" w:rsidRPr="00371142">
        <w:rPr>
          <w:rFonts w:ascii="Arial" w:hAnsi="Arial" w:cs="Arial"/>
          <w:b/>
          <w:sz w:val="24"/>
          <w:szCs w:val="24"/>
        </w:rPr>
        <w:t>:</w:t>
      </w:r>
      <w:r w:rsidR="0042764F" w:rsidRPr="00371142">
        <w:rPr>
          <w:rFonts w:ascii="Arial" w:hAnsi="Arial" w:cs="Arial"/>
          <w:sz w:val="24"/>
          <w:szCs w:val="24"/>
        </w:rPr>
        <w:t xml:space="preserve"> na qualidade de membro da Comissão de Licitações, o Conselheiro Fausto relatou aos membros da Comissão de Finanças</w:t>
      </w:r>
      <w:r w:rsidR="00371142" w:rsidRPr="00371142">
        <w:rPr>
          <w:rFonts w:ascii="Arial" w:hAnsi="Arial" w:cs="Arial"/>
          <w:sz w:val="24"/>
          <w:szCs w:val="24"/>
        </w:rPr>
        <w:t xml:space="preserve"> </w:t>
      </w:r>
      <w:r w:rsidR="0042764F" w:rsidRPr="00371142">
        <w:rPr>
          <w:rFonts w:ascii="Arial" w:hAnsi="Arial" w:cs="Arial"/>
          <w:sz w:val="24"/>
          <w:szCs w:val="24"/>
        </w:rPr>
        <w:t>que na 1ª Reunião da Comissão de Licitações, foram relatados os seguintes orçamentos:</w:t>
      </w:r>
      <w:r w:rsidR="0042764F" w:rsidRPr="0037114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2764F" w:rsidRPr="00371142">
        <w:rPr>
          <w:rFonts w:ascii="Arial" w:hAnsi="Arial" w:cs="Arial"/>
          <w:b/>
          <w:sz w:val="24"/>
          <w:szCs w:val="24"/>
        </w:rPr>
        <w:t>1</w:t>
      </w:r>
      <w:proofErr w:type="gramEnd"/>
      <w:r w:rsidR="0042764F" w:rsidRPr="00371142">
        <w:rPr>
          <w:rFonts w:ascii="Arial" w:hAnsi="Arial" w:cs="Arial"/>
          <w:b/>
          <w:sz w:val="24"/>
          <w:szCs w:val="24"/>
        </w:rPr>
        <w:t>.  Curso de Capacitação em Licitações e Contratos</w:t>
      </w:r>
      <w:r w:rsidR="0042764F" w:rsidRPr="00371142">
        <w:rPr>
          <w:rFonts w:ascii="Arial" w:hAnsi="Arial" w:cs="Arial"/>
          <w:sz w:val="24"/>
          <w:szCs w:val="24"/>
        </w:rPr>
        <w:t xml:space="preserve">, ministrado pela Faculdade IDC, a ser realizado nas sextas-feiras das 19h15min às 22h45min e aos sábados das 8h30min às 12h05min, perfazendo carga horária total de 36 horas, na cidade de Porto Alegre, de 14/09 à 26/10/2012, o valor por participante é de R$990,00, o escopo do curso é bem completo. Orçamento </w:t>
      </w:r>
      <w:proofErr w:type="gramStart"/>
      <w:r w:rsidR="0042764F" w:rsidRPr="00371142">
        <w:rPr>
          <w:rFonts w:ascii="Arial" w:hAnsi="Arial" w:cs="Arial"/>
          <w:b/>
          <w:sz w:val="24"/>
          <w:szCs w:val="24"/>
        </w:rPr>
        <w:t>2</w:t>
      </w:r>
      <w:proofErr w:type="gramEnd"/>
      <w:r w:rsidR="0042764F" w:rsidRPr="00371142">
        <w:rPr>
          <w:rFonts w:ascii="Arial" w:hAnsi="Arial" w:cs="Arial"/>
          <w:b/>
          <w:sz w:val="24"/>
          <w:szCs w:val="24"/>
        </w:rPr>
        <w:t>. Curso de Licitações e Contratos Administrativos</w:t>
      </w:r>
      <w:r w:rsidR="0042764F" w:rsidRPr="00371142">
        <w:rPr>
          <w:rFonts w:ascii="Arial" w:hAnsi="Arial" w:cs="Arial"/>
          <w:sz w:val="24"/>
          <w:szCs w:val="24"/>
        </w:rPr>
        <w:t xml:space="preserve">, FGV Online, na modalidade à distância, totalizando carga-horária 30 horas, com início a partir de 27/08/2012, valor por pessoa R$ 880,00, escopo bastante completo. Orçamento </w:t>
      </w:r>
      <w:proofErr w:type="gramStart"/>
      <w:r w:rsidR="0042764F" w:rsidRPr="00371142">
        <w:rPr>
          <w:rFonts w:ascii="Arial" w:hAnsi="Arial" w:cs="Arial"/>
          <w:b/>
          <w:sz w:val="24"/>
          <w:szCs w:val="24"/>
        </w:rPr>
        <w:t>3</w:t>
      </w:r>
      <w:proofErr w:type="gramEnd"/>
      <w:r w:rsidR="0042764F" w:rsidRPr="00371142">
        <w:rPr>
          <w:rFonts w:ascii="Arial" w:hAnsi="Arial" w:cs="Arial"/>
          <w:b/>
          <w:sz w:val="24"/>
          <w:szCs w:val="24"/>
        </w:rPr>
        <w:t>. Curso Avançado em Licitações Públicas</w:t>
      </w:r>
      <w:r w:rsidR="0042764F" w:rsidRPr="00371142">
        <w:rPr>
          <w:rFonts w:ascii="Arial" w:hAnsi="Arial" w:cs="Arial"/>
          <w:sz w:val="24"/>
          <w:szCs w:val="24"/>
        </w:rPr>
        <w:t xml:space="preserve">, ministrado pelo Professor </w:t>
      </w:r>
      <w:proofErr w:type="spellStart"/>
      <w:r w:rsidR="0042764F" w:rsidRPr="00371142">
        <w:rPr>
          <w:rFonts w:ascii="Arial" w:hAnsi="Arial" w:cs="Arial"/>
          <w:sz w:val="24"/>
          <w:szCs w:val="24"/>
        </w:rPr>
        <w:t>Uesley</w:t>
      </w:r>
      <w:proofErr w:type="spellEnd"/>
      <w:r w:rsidR="0042764F" w:rsidRPr="00371142">
        <w:rPr>
          <w:rFonts w:ascii="Arial" w:hAnsi="Arial" w:cs="Arial"/>
          <w:sz w:val="24"/>
          <w:szCs w:val="24"/>
        </w:rPr>
        <w:t xml:space="preserve"> Medeiros através da consultoria Business Online Comunicação, será realizado nos dias 16,17 e </w:t>
      </w:r>
      <w:r w:rsidR="0042764F" w:rsidRPr="00371142">
        <w:rPr>
          <w:rFonts w:ascii="Arial" w:hAnsi="Arial" w:cs="Arial"/>
          <w:sz w:val="24"/>
          <w:szCs w:val="24"/>
        </w:rPr>
        <w:lastRenderedPageBreak/>
        <w:t>18/08/2012 das 8h às 12h e das 13h30min às 18h, na cidade de Porto Alegre, totalizando carga horária de 24 horas, preço de R$ 850,00 por aluno, o conteúdo do curso também é bastante abrangente. Após leitura das propostas e breve avaliação dos conteúdos pelo Advogado Fábio Pacheco, assessor jurídico da Comissão de Licitações. Ficou acertado</w:t>
      </w:r>
      <w:r w:rsidR="00810A96" w:rsidRPr="00371142">
        <w:rPr>
          <w:rFonts w:ascii="Arial" w:hAnsi="Arial" w:cs="Arial"/>
          <w:sz w:val="24"/>
          <w:szCs w:val="24"/>
        </w:rPr>
        <w:t xml:space="preserve"> que</w:t>
      </w:r>
      <w:r w:rsidR="0042764F" w:rsidRPr="00371142">
        <w:rPr>
          <w:rFonts w:ascii="Arial" w:hAnsi="Arial" w:cs="Arial"/>
          <w:sz w:val="24"/>
          <w:szCs w:val="24"/>
        </w:rPr>
        <w:t xml:space="preserve"> os membros da Comissão de Licitações </w:t>
      </w:r>
      <w:r w:rsidR="00810A96" w:rsidRPr="00371142">
        <w:rPr>
          <w:rFonts w:ascii="Arial" w:hAnsi="Arial" w:cs="Arial"/>
          <w:sz w:val="24"/>
          <w:szCs w:val="24"/>
        </w:rPr>
        <w:t>e ir</w:t>
      </w:r>
      <w:r w:rsidR="0042764F" w:rsidRPr="00371142">
        <w:rPr>
          <w:rFonts w:ascii="Arial" w:hAnsi="Arial" w:cs="Arial"/>
          <w:sz w:val="24"/>
          <w:szCs w:val="24"/>
        </w:rPr>
        <w:t>ão realizar o Curso Avançado em Licitações Públicas, ministrado pela consultoria Business Online Comunicação, a ser realizado nos dias 16,</w:t>
      </w:r>
      <w:r w:rsidR="00371142" w:rsidRPr="00371142">
        <w:rPr>
          <w:rFonts w:ascii="Arial" w:hAnsi="Arial" w:cs="Arial"/>
          <w:sz w:val="24"/>
          <w:szCs w:val="24"/>
        </w:rPr>
        <w:t xml:space="preserve"> </w:t>
      </w:r>
      <w:r w:rsidR="0042764F" w:rsidRPr="00371142">
        <w:rPr>
          <w:rFonts w:ascii="Arial" w:hAnsi="Arial" w:cs="Arial"/>
          <w:sz w:val="24"/>
          <w:szCs w:val="24"/>
        </w:rPr>
        <w:t>17 e 18/08/2012 das 8h às 12h e das 13h30min às 18h por ser a proposta mais vantajosa com relação a preço e data de realização mais próxima, haja vista a urgência da qualificação dos profissionais</w:t>
      </w:r>
      <w:r w:rsidR="00810A96" w:rsidRPr="0037114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 C</w:t>
      </w:r>
      <w:r w:rsidR="008556B8">
        <w:rPr>
          <w:rFonts w:ascii="Arial" w:hAnsi="Arial" w:cs="Arial"/>
          <w:sz w:val="24"/>
          <w:szCs w:val="24"/>
        </w:rPr>
        <w:t xml:space="preserve">omissão de Finanças decidiu </w:t>
      </w:r>
      <w:r w:rsidR="00EA1CE9">
        <w:rPr>
          <w:rFonts w:ascii="Arial" w:hAnsi="Arial" w:cs="Arial"/>
          <w:sz w:val="24"/>
          <w:szCs w:val="24"/>
        </w:rPr>
        <w:t>aprovar do Curso de Licitações para os</w:t>
      </w:r>
      <w:r w:rsidR="008556B8">
        <w:rPr>
          <w:rFonts w:ascii="Arial" w:hAnsi="Arial" w:cs="Arial"/>
          <w:sz w:val="24"/>
          <w:szCs w:val="24"/>
        </w:rPr>
        <w:t xml:space="preserve"> membros</w:t>
      </w:r>
      <w:r w:rsidR="00EA1CE9">
        <w:rPr>
          <w:rFonts w:ascii="Arial" w:hAnsi="Arial" w:cs="Arial"/>
          <w:sz w:val="24"/>
          <w:szCs w:val="24"/>
        </w:rPr>
        <w:t xml:space="preserve"> da Comissão de Licitações</w:t>
      </w:r>
      <w:r w:rsidR="008556B8">
        <w:rPr>
          <w:rFonts w:ascii="Arial" w:hAnsi="Arial" w:cs="Arial"/>
          <w:sz w:val="24"/>
          <w:szCs w:val="24"/>
        </w:rPr>
        <w:t xml:space="preserve">, através da </w:t>
      </w:r>
      <w:r w:rsidR="008556B8" w:rsidRPr="00661B08">
        <w:rPr>
          <w:rFonts w:ascii="Arial" w:hAnsi="Arial" w:cs="Arial"/>
          <w:b/>
          <w:sz w:val="24"/>
          <w:szCs w:val="24"/>
        </w:rPr>
        <w:t>DELIBERAÇÃO Nº 02/2012</w:t>
      </w:r>
      <w:r w:rsidR="00661B08" w:rsidRPr="00661B08">
        <w:rPr>
          <w:rFonts w:ascii="Arial" w:hAnsi="Arial" w:cs="Arial"/>
          <w:b/>
          <w:sz w:val="24"/>
          <w:szCs w:val="24"/>
        </w:rPr>
        <w:t xml:space="preserve">, DE </w:t>
      </w:r>
      <w:proofErr w:type="gramStart"/>
      <w:r w:rsidR="00661B08" w:rsidRPr="00661B08">
        <w:rPr>
          <w:rFonts w:ascii="Arial" w:hAnsi="Arial" w:cs="Arial"/>
          <w:b/>
          <w:sz w:val="24"/>
          <w:szCs w:val="24"/>
        </w:rPr>
        <w:t>7</w:t>
      </w:r>
      <w:proofErr w:type="gramEnd"/>
      <w:r w:rsidR="00661B08" w:rsidRPr="00661B08">
        <w:rPr>
          <w:rFonts w:ascii="Arial" w:hAnsi="Arial" w:cs="Arial"/>
          <w:b/>
          <w:sz w:val="24"/>
          <w:szCs w:val="24"/>
        </w:rPr>
        <w:t xml:space="preserve"> DE </w:t>
      </w:r>
      <w:r w:rsidR="00661B08">
        <w:rPr>
          <w:rFonts w:ascii="Arial" w:hAnsi="Arial" w:cs="Arial"/>
          <w:b/>
          <w:sz w:val="24"/>
          <w:szCs w:val="24"/>
        </w:rPr>
        <w:t>A</w:t>
      </w:r>
      <w:r w:rsidR="00661B08" w:rsidRPr="00661B08">
        <w:rPr>
          <w:rFonts w:ascii="Arial" w:hAnsi="Arial" w:cs="Arial"/>
          <w:b/>
          <w:sz w:val="24"/>
          <w:szCs w:val="24"/>
        </w:rPr>
        <w:t>GOSTO DE 2012.</w:t>
      </w:r>
      <w:r w:rsidR="00A11BA5" w:rsidRPr="00A11BA5">
        <w:rPr>
          <w:rFonts w:ascii="Arial" w:hAnsi="Arial" w:cs="Arial"/>
          <w:sz w:val="24"/>
          <w:szCs w:val="24"/>
        </w:rPr>
        <w:t>-.-.-.-.-.-.-.-.</w:t>
      </w:r>
      <w:r w:rsidR="00A11BA5">
        <w:rPr>
          <w:rFonts w:ascii="Arial" w:hAnsi="Arial" w:cs="Arial"/>
          <w:sz w:val="24"/>
          <w:szCs w:val="24"/>
        </w:rPr>
        <w:t>-.-.-.-.-.-.-.-.-.-.-.-.-.-.-.-.-.-.-.-.-.-.-.-.-.-.-.-.-.-.-.-.-.-.-.-.-.-.-.-.-.-.-.-.-.-.-.-.-.-.-.-.-</w:t>
      </w:r>
    </w:p>
    <w:p w:rsidR="00371142" w:rsidRPr="00371142" w:rsidRDefault="00A11BA5" w:rsidP="0042764F">
      <w:pPr>
        <w:suppressAutoHyphens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42764F" w:rsidRPr="00371142">
        <w:rPr>
          <w:rFonts w:ascii="Arial" w:hAnsi="Arial" w:cs="Arial"/>
          <w:b/>
          <w:sz w:val="24"/>
          <w:szCs w:val="24"/>
        </w:rPr>
        <w:t>.</w:t>
      </w:r>
      <w:r w:rsidR="00810A96" w:rsidRPr="00371142">
        <w:rPr>
          <w:rFonts w:ascii="Arial" w:hAnsi="Arial" w:cs="Arial"/>
          <w:b/>
          <w:sz w:val="24"/>
          <w:szCs w:val="24"/>
        </w:rPr>
        <w:t xml:space="preserve"> </w:t>
      </w:r>
      <w:r w:rsidR="0034147A" w:rsidRPr="00371142">
        <w:rPr>
          <w:rFonts w:ascii="Arial" w:hAnsi="Arial" w:cs="Arial"/>
          <w:b/>
          <w:sz w:val="24"/>
          <w:szCs w:val="24"/>
        </w:rPr>
        <w:t>Assuntos diversos</w:t>
      </w:r>
      <w:r w:rsidR="00371142" w:rsidRPr="00371142">
        <w:rPr>
          <w:rFonts w:ascii="Arial" w:hAnsi="Arial" w:cs="Arial"/>
          <w:b/>
          <w:sz w:val="24"/>
          <w:szCs w:val="24"/>
        </w:rPr>
        <w:t xml:space="preserve">: </w:t>
      </w:r>
      <w:r w:rsidR="00371142" w:rsidRPr="008556B8">
        <w:rPr>
          <w:rFonts w:ascii="Arial" w:hAnsi="Arial" w:cs="Arial"/>
          <w:sz w:val="24"/>
          <w:szCs w:val="24"/>
        </w:rPr>
        <w:t>O Conselheiro Fausto informou que na 1ª reunião da Comissão de Licitações,</w:t>
      </w:r>
      <w:r w:rsidR="00371142">
        <w:rPr>
          <w:rFonts w:ascii="Arial" w:hAnsi="Arial" w:cs="Arial"/>
          <w:b/>
          <w:sz w:val="24"/>
          <w:szCs w:val="24"/>
        </w:rPr>
        <w:t xml:space="preserve"> </w:t>
      </w:r>
      <w:r w:rsidR="00371142" w:rsidRPr="00371142">
        <w:rPr>
          <w:rFonts w:ascii="Arial" w:hAnsi="Arial" w:cs="Arial"/>
          <w:sz w:val="24"/>
          <w:szCs w:val="24"/>
        </w:rPr>
        <w:t>o</w:t>
      </w:r>
      <w:r w:rsidR="00371142">
        <w:rPr>
          <w:rFonts w:ascii="Arial" w:hAnsi="Arial" w:cs="Arial"/>
          <w:sz w:val="24"/>
          <w:szCs w:val="24"/>
        </w:rPr>
        <w:t xml:space="preserve"> Advogado Fábio Pacheco </w:t>
      </w:r>
      <w:r w:rsidR="008556B8">
        <w:rPr>
          <w:rFonts w:ascii="Arial" w:hAnsi="Arial" w:cs="Arial"/>
          <w:sz w:val="24"/>
          <w:szCs w:val="24"/>
        </w:rPr>
        <w:t>orientou quanto à</w:t>
      </w:r>
      <w:r w:rsidR="00371142">
        <w:rPr>
          <w:rFonts w:ascii="Arial" w:hAnsi="Arial" w:cs="Arial"/>
          <w:sz w:val="24"/>
          <w:szCs w:val="24"/>
        </w:rPr>
        <w:t xml:space="preserve"> </w:t>
      </w:r>
      <w:r w:rsidR="008556B8">
        <w:rPr>
          <w:rFonts w:ascii="Arial" w:hAnsi="Arial" w:cs="Arial"/>
          <w:sz w:val="24"/>
          <w:szCs w:val="24"/>
        </w:rPr>
        <w:t xml:space="preserve">contratação </w:t>
      </w:r>
      <w:r w:rsidR="00371142">
        <w:rPr>
          <w:rFonts w:ascii="Arial" w:hAnsi="Arial" w:cs="Arial"/>
          <w:sz w:val="24"/>
          <w:szCs w:val="24"/>
        </w:rPr>
        <w:t>do Planejamento Estratégico</w:t>
      </w:r>
      <w:r w:rsidR="008556B8">
        <w:rPr>
          <w:rFonts w:ascii="Arial" w:hAnsi="Arial" w:cs="Arial"/>
          <w:sz w:val="24"/>
          <w:szCs w:val="24"/>
        </w:rPr>
        <w:t xml:space="preserve">, sugerindo </w:t>
      </w:r>
      <w:r w:rsidR="004D7652">
        <w:rPr>
          <w:rFonts w:ascii="Arial" w:hAnsi="Arial" w:cs="Arial"/>
          <w:bCs/>
          <w:sz w:val="24"/>
          <w:szCs w:val="24"/>
        </w:rPr>
        <w:t>que seja</w:t>
      </w:r>
      <w:r w:rsidR="00371142" w:rsidRPr="00371142">
        <w:rPr>
          <w:rFonts w:ascii="Arial" w:hAnsi="Arial" w:cs="Arial"/>
          <w:bCs/>
          <w:sz w:val="24"/>
          <w:szCs w:val="24"/>
        </w:rPr>
        <w:t xml:space="preserve"> contratado um profissional na área de Planejamento Estratégico para elaborar a parte técnica do edital, na modalidade de carta convite, com objetivo de contratar uma assessoria para a elaboração do Planejamento E</w:t>
      </w:r>
      <w:r w:rsidR="00371142">
        <w:rPr>
          <w:rFonts w:ascii="Arial" w:hAnsi="Arial" w:cs="Arial"/>
          <w:bCs/>
          <w:sz w:val="24"/>
          <w:szCs w:val="24"/>
        </w:rPr>
        <w:t>stratégico do CAU/RS</w:t>
      </w:r>
      <w:r w:rsidR="008556B8">
        <w:rPr>
          <w:rFonts w:ascii="Arial" w:hAnsi="Arial" w:cs="Arial"/>
          <w:bCs/>
          <w:sz w:val="24"/>
          <w:szCs w:val="24"/>
        </w:rPr>
        <w:t>. No entanto</w:t>
      </w:r>
      <w:r w:rsidR="00371142">
        <w:rPr>
          <w:rFonts w:ascii="Arial" w:hAnsi="Arial" w:cs="Arial"/>
          <w:bCs/>
          <w:sz w:val="24"/>
          <w:szCs w:val="24"/>
        </w:rPr>
        <w:t>,</w:t>
      </w:r>
      <w:r w:rsidR="008556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556B8">
        <w:rPr>
          <w:rFonts w:ascii="Arial" w:hAnsi="Arial" w:cs="Arial"/>
          <w:bCs/>
          <w:sz w:val="24"/>
          <w:szCs w:val="24"/>
        </w:rPr>
        <w:t>Alvino</w:t>
      </w:r>
      <w:proofErr w:type="spellEnd"/>
      <w:r w:rsidR="008556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556B8">
        <w:rPr>
          <w:rFonts w:ascii="Arial" w:hAnsi="Arial" w:cs="Arial"/>
          <w:bCs/>
          <w:sz w:val="24"/>
          <w:szCs w:val="24"/>
        </w:rPr>
        <w:t>Jara</w:t>
      </w:r>
      <w:proofErr w:type="spellEnd"/>
      <w:r w:rsidR="008556B8">
        <w:rPr>
          <w:rFonts w:ascii="Arial" w:hAnsi="Arial" w:cs="Arial"/>
          <w:bCs/>
          <w:sz w:val="24"/>
          <w:szCs w:val="24"/>
        </w:rPr>
        <w:t xml:space="preserve"> lembrou que foi </w:t>
      </w:r>
      <w:r w:rsidR="004D7652">
        <w:rPr>
          <w:rFonts w:ascii="Arial" w:hAnsi="Arial" w:cs="Arial"/>
          <w:bCs/>
          <w:sz w:val="24"/>
          <w:szCs w:val="24"/>
        </w:rPr>
        <w:t xml:space="preserve">votada e </w:t>
      </w:r>
      <w:r w:rsidR="008556B8">
        <w:rPr>
          <w:rFonts w:ascii="Arial" w:hAnsi="Arial" w:cs="Arial"/>
          <w:bCs/>
          <w:sz w:val="24"/>
          <w:szCs w:val="24"/>
        </w:rPr>
        <w:t xml:space="preserve">aprovada a contratação </w:t>
      </w:r>
      <w:proofErr w:type="gramStart"/>
      <w:r w:rsidR="008556B8">
        <w:rPr>
          <w:rFonts w:ascii="Arial" w:hAnsi="Arial" w:cs="Arial"/>
          <w:bCs/>
          <w:sz w:val="24"/>
          <w:szCs w:val="24"/>
        </w:rPr>
        <w:t>da Ciclo</w:t>
      </w:r>
      <w:proofErr w:type="gramEnd"/>
      <w:r w:rsidR="008556B8">
        <w:rPr>
          <w:rFonts w:ascii="Arial" w:hAnsi="Arial" w:cs="Arial"/>
          <w:bCs/>
          <w:sz w:val="24"/>
          <w:szCs w:val="24"/>
        </w:rPr>
        <w:t xml:space="preserve"> Soluções Estratégicas na 15ª Reunião Plenária de 27 de julho de 2012</w:t>
      </w:r>
      <w:r w:rsidR="004D7652">
        <w:rPr>
          <w:rFonts w:ascii="Arial" w:hAnsi="Arial" w:cs="Arial"/>
          <w:bCs/>
          <w:sz w:val="24"/>
          <w:szCs w:val="24"/>
        </w:rPr>
        <w:t>, com sua abstenção por não ter parecer jurídico</w:t>
      </w:r>
      <w:r w:rsidR="008556B8">
        <w:rPr>
          <w:rFonts w:ascii="Arial" w:hAnsi="Arial" w:cs="Arial"/>
          <w:bCs/>
          <w:sz w:val="24"/>
          <w:szCs w:val="24"/>
        </w:rPr>
        <w:t>.</w:t>
      </w:r>
      <w:r w:rsidR="00CC538B">
        <w:rPr>
          <w:rFonts w:ascii="Arial" w:hAnsi="Arial" w:cs="Arial"/>
          <w:bCs/>
          <w:sz w:val="24"/>
          <w:szCs w:val="24"/>
        </w:rPr>
        <w:t xml:space="preserve"> </w:t>
      </w:r>
      <w:r w:rsidR="004D7652">
        <w:rPr>
          <w:rFonts w:ascii="Arial" w:hAnsi="Arial" w:cs="Arial"/>
          <w:bCs/>
          <w:sz w:val="24"/>
          <w:szCs w:val="24"/>
        </w:rPr>
        <w:t xml:space="preserve"> </w:t>
      </w:r>
      <w:r w:rsidR="008556B8">
        <w:rPr>
          <w:rFonts w:ascii="Arial" w:hAnsi="Arial" w:cs="Arial"/>
          <w:bCs/>
          <w:sz w:val="24"/>
          <w:szCs w:val="24"/>
        </w:rPr>
        <w:t>Para tanto, os conselheiros d</w:t>
      </w:r>
      <w:r w:rsidR="00035C71">
        <w:rPr>
          <w:rFonts w:ascii="Arial" w:hAnsi="Arial" w:cs="Arial"/>
          <w:bCs/>
          <w:sz w:val="24"/>
          <w:szCs w:val="24"/>
        </w:rPr>
        <w:t>a Comissão de Finanças decidi</w:t>
      </w:r>
      <w:r w:rsidR="007161C4">
        <w:rPr>
          <w:rFonts w:ascii="Arial" w:hAnsi="Arial" w:cs="Arial"/>
          <w:bCs/>
          <w:sz w:val="24"/>
          <w:szCs w:val="24"/>
        </w:rPr>
        <w:t>ram</w:t>
      </w:r>
      <w:r w:rsidR="008556B8">
        <w:rPr>
          <w:rFonts w:ascii="Arial" w:hAnsi="Arial" w:cs="Arial"/>
          <w:bCs/>
          <w:sz w:val="24"/>
          <w:szCs w:val="24"/>
        </w:rPr>
        <w:t xml:space="preserve"> solicitar parecer </w:t>
      </w:r>
      <w:r w:rsidR="00035C71">
        <w:rPr>
          <w:rFonts w:ascii="Arial" w:hAnsi="Arial" w:cs="Arial"/>
          <w:bCs/>
          <w:sz w:val="24"/>
          <w:szCs w:val="24"/>
        </w:rPr>
        <w:t>jurídico</w:t>
      </w:r>
      <w:r w:rsidR="008556B8">
        <w:rPr>
          <w:rFonts w:ascii="Arial" w:hAnsi="Arial" w:cs="Arial"/>
          <w:bCs/>
          <w:sz w:val="24"/>
          <w:szCs w:val="24"/>
        </w:rPr>
        <w:t xml:space="preserve"> ao Advogado Fábio Pac</w:t>
      </w:r>
      <w:r w:rsidR="007161C4">
        <w:rPr>
          <w:rFonts w:ascii="Arial" w:hAnsi="Arial" w:cs="Arial"/>
          <w:bCs/>
          <w:sz w:val="24"/>
          <w:szCs w:val="24"/>
        </w:rPr>
        <w:t>heco quanto ao</w:t>
      </w:r>
      <w:r w:rsidR="008556B8">
        <w:rPr>
          <w:rFonts w:ascii="Arial" w:hAnsi="Arial" w:cs="Arial"/>
          <w:bCs/>
          <w:sz w:val="24"/>
          <w:szCs w:val="24"/>
        </w:rPr>
        <w:t xml:space="preserve"> processo </w:t>
      </w:r>
      <w:r w:rsidR="007161C4">
        <w:rPr>
          <w:rFonts w:ascii="Arial" w:hAnsi="Arial" w:cs="Arial"/>
          <w:bCs/>
          <w:sz w:val="24"/>
          <w:szCs w:val="24"/>
        </w:rPr>
        <w:t>de</w:t>
      </w:r>
      <w:r w:rsidR="008556B8">
        <w:rPr>
          <w:rFonts w:ascii="Arial" w:hAnsi="Arial" w:cs="Arial"/>
          <w:bCs/>
          <w:sz w:val="24"/>
          <w:szCs w:val="24"/>
        </w:rPr>
        <w:t xml:space="preserve"> aquisição</w:t>
      </w:r>
      <w:r w:rsidR="00035C71">
        <w:rPr>
          <w:rFonts w:ascii="Arial" w:hAnsi="Arial" w:cs="Arial"/>
          <w:bCs/>
          <w:sz w:val="24"/>
          <w:szCs w:val="24"/>
        </w:rPr>
        <w:t xml:space="preserve"> de Consultoria de Planejamento Estratégico</w:t>
      </w:r>
      <w:r w:rsidR="00661B08">
        <w:rPr>
          <w:rFonts w:ascii="Arial" w:hAnsi="Arial" w:cs="Arial"/>
          <w:bCs/>
          <w:sz w:val="24"/>
          <w:szCs w:val="24"/>
        </w:rPr>
        <w:t xml:space="preserve"> através da </w:t>
      </w:r>
      <w:r w:rsidR="00661B08" w:rsidRPr="00661B08">
        <w:rPr>
          <w:rFonts w:ascii="Arial" w:hAnsi="Arial" w:cs="Arial"/>
          <w:b/>
          <w:bCs/>
          <w:sz w:val="24"/>
          <w:szCs w:val="24"/>
        </w:rPr>
        <w:t>DELIBERAÇ</w:t>
      </w:r>
      <w:r w:rsidR="00661B08">
        <w:rPr>
          <w:rFonts w:ascii="Arial" w:hAnsi="Arial" w:cs="Arial"/>
          <w:b/>
          <w:bCs/>
          <w:sz w:val="24"/>
          <w:szCs w:val="24"/>
        </w:rPr>
        <w:t xml:space="preserve">ÃO Nº </w:t>
      </w:r>
      <w:r w:rsidR="00086ADD">
        <w:rPr>
          <w:rFonts w:ascii="Arial" w:hAnsi="Arial" w:cs="Arial"/>
          <w:b/>
          <w:bCs/>
          <w:sz w:val="24"/>
          <w:szCs w:val="24"/>
        </w:rPr>
        <w:t>3</w:t>
      </w:r>
      <w:r w:rsidR="00661B08">
        <w:rPr>
          <w:rFonts w:ascii="Arial" w:hAnsi="Arial" w:cs="Arial"/>
          <w:b/>
          <w:bCs/>
          <w:sz w:val="24"/>
          <w:szCs w:val="24"/>
        </w:rPr>
        <w:t xml:space="preserve">, DE </w:t>
      </w:r>
      <w:proofErr w:type="gramStart"/>
      <w:r w:rsidR="00661B08">
        <w:rPr>
          <w:rFonts w:ascii="Arial" w:hAnsi="Arial" w:cs="Arial"/>
          <w:b/>
          <w:bCs/>
          <w:sz w:val="24"/>
          <w:szCs w:val="24"/>
        </w:rPr>
        <w:t>7</w:t>
      </w:r>
      <w:proofErr w:type="gramEnd"/>
      <w:r w:rsidR="00661B08">
        <w:rPr>
          <w:rFonts w:ascii="Arial" w:hAnsi="Arial" w:cs="Arial"/>
          <w:b/>
          <w:bCs/>
          <w:sz w:val="24"/>
          <w:szCs w:val="24"/>
        </w:rPr>
        <w:t xml:space="preserve"> DE AGOSTO DE 2012.</w:t>
      </w:r>
    </w:p>
    <w:p w:rsidR="00282706" w:rsidRPr="00371142" w:rsidRDefault="00282706" w:rsidP="0042764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sectPr w:rsidR="00282706" w:rsidRPr="00371142" w:rsidSect="00C10C41">
      <w:headerReference w:type="default" r:id="rId9"/>
      <w:footerReference w:type="default" r:id="rId10"/>
      <w:footnotePr>
        <w:pos w:val="beneathText"/>
      </w:footnotePr>
      <w:pgSz w:w="11905" w:h="16837" w:code="9"/>
      <w:pgMar w:top="397" w:right="964" w:bottom="1701" w:left="1418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F74" w:rsidRDefault="003E0F74" w:rsidP="0017671C">
      <w:r>
        <w:separator/>
      </w:r>
    </w:p>
  </w:endnote>
  <w:endnote w:type="continuationSeparator" w:id="0">
    <w:p w:rsidR="003E0F74" w:rsidRDefault="003E0F74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p. </w:t>
    </w:r>
    <w:r w:rsidR="0095093B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95093B">
      <w:rPr>
        <w:rFonts w:ascii="Arial Narrow" w:hAnsi="Arial Narrow"/>
        <w:sz w:val="18"/>
        <w:szCs w:val="18"/>
      </w:rPr>
      <w:fldChar w:fldCharType="separate"/>
    </w:r>
    <w:r w:rsidR="000D501B">
      <w:rPr>
        <w:rFonts w:ascii="Arial Narrow" w:hAnsi="Arial Narrow"/>
        <w:noProof/>
        <w:sz w:val="18"/>
        <w:szCs w:val="18"/>
      </w:rPr>
      <w:t>2</w:t>
    </w:r>
    <w:r w:rsidR="0095093B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F74" w:rsidRDefault="003E0F74" w:rsidP="0017671C">
      <w:r>
        <w:separator/>
      </w:r>
    </w:p>
  </w:footnote>
  <w:footnote w:type="continuationSeparator" w:id="0">
    <w:p w:rsidR="003E0F74" w:rsidRDefault="003E0F74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Default="001C29D5" w:rsidP="001C29D5">
    <w:pPr>
      <w:suppressAutoHyphens w:val="0"/>
      <w:autoSpaceDE w:val="0"/>
      <w:autoSpaceDN w:val="0"/>
      <w:adjustRightInd w:val="0"/>
      <w:jc w:val="center"/>
      <w:rPr>
        <w:rFonts w:ascii="DaxCondensed-Regular" w:eastAsiaTheme="minorHAnsi" w:hAnsi="DaxCondensed-Regular" w:cs="DaxCondensed-Regular"/>
        <w:color w:val="000002"/>
        <w:sz w:val="24"/>
        <w:szCs w:val="24"/>
      </w:rPr>
    </w:pPr>
    <w:r w:rsidRPr="001C29D5">
      <w:rPr>
        <w:rFonts w:ascii="DaxCondensed-Regular" w:eastAsiaTheme="minorHAnsi" w:hAnsi="DaxCondensed-Regular" w:cs="DaxCondensed-Regular"/>
        <w:noProof/>
        <w:color w:val="000002"/>
        <w:sz w:val="24"/>
        <w:szCs w:val="24"/>
        <w:lang w:eastAsia="pt-BR"/>
      </w:rPr>
      <w:drawing>
        <wp:inline distT="0" distB="0" distL="0" distR="0" wp14:anchorId="7752D3BA" wp14:editId="3F918D4B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29D5" w:rsidRDefault="001C29D5" w:rsidP="00C40DFF">
    <w:pPr>
      <w:suppressAutoHyphens w:val="0"/>
      <w:autoSpaceDE w:val="0"/>
      <w:autoSpaceDN w:val="0"/>
      <w:adjustRightInd w:val="0"/>
      <w:rPr>
        <w:rFonts w:ascii="DaxCondensed-Regular" w:eastAsiaTheme="minorHAnsi" w:hAnsi="DaxCondensed-Regular" w:cs="DaxCondensed-Regular"/>
        <w:color w:val="000002"/>
        <w:sz w:val="24"/>
        <w:szCs w:val="24"/>
      </w:rPr>
    </w:pPr>
  </w:p>
  <w:p w:rsidR="001C29D5" w:rsidRDefault="001C29D5" w:rsidP="001C29D5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1C29D5" w:rsidRDefault="001C29D5" w:rsidP="001C29D5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1C29D5" w:rsidRDefault="001C29D5" w:rsidP="001C29D5"/>
  <w:p w:rsidR="001C29D5" w:rsidRDefault="001C29D5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>S</w:t>
    </w:r>
    <w:r w:rsidR="00183A62">
      <w:rPr>
        <w:rFonts w:ascii="Arial Narrow" w:hAnsi="Arial Narrow"/>
        <w:b/>
        <w:sz w:val="32"/>
        <w:szCs w:val="32"/>
        <w:u w:val="single"/>
      </w:rPr>
      <w:t>úmula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  <w:r w:rsidR="009F0D41">
      <w:rPr>
        <w:rFonts w:ascii="Arial Narrow" w:hAnsi="Arial Narrow"/>
        <w:b/>
        <w:sz w:val="32"/>
        <w:szCs w:val="32"/>
        <w:u w:val="single"/>
      </w:rPr>
      <w:t>da 10</w:t>
    </w:r>
    <w:r w:rsidR="00AF03A7">
      <w:rPr>
        <w:rFonts w:ascii="Arial Narrow" w:hAnsi="Arial Narrow"/>
        <w:b/>
        <w:sz w:val="32"/>
        <w:szCs w:val="32"/>
        <w:u w:val="single"/>
      </w:rPr>
      <w:t>ª</w:t>
    </w:r>
    <w:r w:rsidR="00183A62">
      <w:rPr>
        <w:rFonts w:ascii="Arial Narrow" w:hAnsi="Arial Narrow"/>
        <w:b/>
        <w:sz w:val="32"/>
        <w:szCs w:val="32"/>
        <w:u w:val="single"/>
      </w:rPr>
      <w:t xml:space="preserve"> </w:t>
    </w:r>
    <w:r w:rsidRPr="00C818DB">
      <w:rPr>
        <w:rFonts w:ascii="Arial Narrow" w:hAnsi="Arial Narrow"/>
        <w:b/>
        <w:sz w:val="32"/>
        <w:szCs w:val="32"/>
        <w:u w:val="single"/>
      </w:rPr>
      <w:t>Reunião</w:t>
    </w:r>
    <w:r w:rsidR="00B62076">
      <w:rPr>
        <w:rFonts w:ascii="Arial Narrow" w:hAnsi="Arial Narrow"/>
        <w:b/>
        <w:sz w:val="32"/>
        <w:szCs w:val="32"/>
        <w:u w:val="single"/>
      </w:rPr>
      <w:t xml:space="preserve"> da Comissão de Finanças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</w:p>
  <w:p w:rsidR="00E67091" w:rsidRPr="001C29D5" w:rsidRDefault="00E67091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F1A"/>
    <w:multiLevelType w:val="hybridMultilevel"/>
    <w:tmpl w:val="83527A2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621A"/>
    <w:multiLevelType w:val="hybridMultilevel"/>
    <w:tmpl w:val="430E06F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5FAE"/>
    <w:multiLevelType w:val="hybridMultilevel"/>
    <w:tmpl w:val="EF5AD7C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39EC"/>
    <w:multiLevelType w:val="hybridMultilevel"/>
    <w:tmpl w:val="14242F74"/>
    <w:lvl w:ilvl="0" w:tplc="428C4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51D6A"/>
    <w:multiLevelType w:val="hybridMultilevel"/>
    <w:tmpl w:val="5720B8B6"/>
    <w:lvl w:ilvl="0" w:tplc="03C29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A1613"/>
    <w:multiLevelType w:val="hybridMultilevel"/>
    <w:tmpl w:val="BC406B1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C4218"/>
    <w:multiLevelType w:val="hybridMultilevel"/>
    <w:tmpl w:val="63EA7C0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C4EB5"/>
    <w:multiLevelType w:val="hybridMultilevel"/>
    <w:tmpl w:val="9518548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A440C"/>
    <w:multiLevelType w:val="hybridMultilevel"/>
    <w:tmpl w:val="0A222EE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5C0"/>
    <w:multiLevelType w:val="hybridMultilevel"/>
    <w:tmpl w:val="A650CFE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A335C"/>
    <w:multiLevelType w:val="hybridMultilevel"/>
    <w:tmpl w:val="55EE224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E0FA1"/>
    <w:multiLevelType w:val="hybridMultilevel"/>
    <w:tmpl w:val="083C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D637F"/>
    <w:multiLevelType w:val="hybridMultilevel"/>
    <w:tmpl w:val="33E2D9B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73E0E"/>
    <w:multiLevelType w:val="hybridMultilevel"/>
    <w:tmpl w:val="68A052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76049"/>
    <w:multiLevelType w:val="hybridMultilevel"/>
    <w:tmpl w:val="8EA82E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EE7115"/>
    <w:multiLevelType w:val="hybridMultilevel"/>
    <w:tmpl w:val="3D1E352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32681"/>
    <w:multiLevelType w:val="hybridMultilevel"/>
    <w:tmpl w:val="A0124FA8"/>
    <w:lvl w:ilvl="0" w:tplc="4A842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476BA"/>
    <w:multiLevelType w:val="hybridMultilevel"/>
    <w:tmpl w:val="A4B2B7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DD60A7"/>
    <w:multiLevelType w:val="hybridMultilevel"/>
    <w:tmpl w:val="7FD0D38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F3D14"/>
    <w:multiLevelType w:val="hybridMultilevel"/>
    <w:tmpl w:val="E73EC0FA"/>
    <w:lvl w:ilvl="0" w:tplc="04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DC1DEE"/>
    <w:multiLevelType w:val="hybridMultilevel"/>
    <w:tmpl w:val="C1ECFA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0A2E83"/>
    <w:multiLevelType w:val="hybridMultilevel"/>
    <w:tmpl w:val="4948C82C"/>
    <w:lvl w:ilvl="0" w:tplc="934446A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6367D3"/>
    <w:multiLevelType w:val="hybridMultilevel"/>
    <w:tmpl w:val="71A2F39E"/>
    <w:lvl w:ilvl="0" w:tplc="808AAAB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2"/>
  </w:num>
  <w:num w:numId="5">
    <w:abstractNumId w:val="21"/>
  </w:num>
  <w:num w:numId="6">
    <w:abstractNumId w:val="0"/>
  </w:num>
  <w:num w:numId="7">
    <w:abstractNumId w:val="10"/>
  </w:num>
  <w:num w:numId="8">
    <w:abstractNumId w:val="1"/>
  </w:num>
  <w:num w:numId="9">
    <w:abstractNumId w:val="16"/>
  </w:num>
  <w:num w:numId="10">
    <w:abstractNumId w:val="7"/>
  </w:num>
  <w:num w:numId="11">
    <w:abstractNumId w:val="22"/>
  </w:num>
  <w:num w:numId="12">
    <w:abstractNumId w:val="11"/>
  </w:num>
  <w:num w:numId="13">
    <w:abstractNumId w:val="9"/>
  </w:num>
  <w:num w:numId="14">
    <w:abstractNumId w:val="17"/>
  </w:num>
  <w:num w:numId="15">
    <w:abstractNumId w:val="3"/>
  </w:num>
  <w:num w:numId="16">
    <w:abstractNumId w:val="19"/>
  </w:num>
  <w:num w:numId="17">
    <w:abstractNumId w:val="4"/>
  </w:num>
  <w:num w:numId="18">
    <w:abstractNumId w:val="24"/>
  </w:num>
  <w:num w:numId="19">
    <w:abstractNumId w:val="20"/>
  </w:num>
  <w:num w:numId="20">
    <w:abstractNumId w:val="15"/>
  </w:num>
  <w:num w:numId="21">
    <w:abstractNumId w:val="14"/>
  </w:num>
  <w:num w:numId="22">
    <w:abstractNumId w:val="23"/>
  </w:num>
  <w:num w:numId="23">
    <w:abstractNumId w:val="12"/>
  </w:num>
  <w:num w:numId="24">
    <w:abstractNumId w:val="25"/>
  </w:num>
  <w:num w:numId="25">
    <w:abstractNumId w:val="1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43CE"/>
    <w:rsid w:val="00005258"/>
    <w:rsid w:val="00006911"/>
    <w:rsid w:val="00006957"/>
    <w:rsid w:val="00025804"/>
    <w:rsid w:val="000268A0"/>
    <w:rsid w:val="00035C71"/>
    <w:rsid w:val="000364CC"/>
    <w:rsid w:val="0004291F"/>
    <w:rsid w:val="000444D5"/>
    <w:rsid w:val="000601C3"/>
    <w:rsid w:val="00060573"/>
    <w:rsid w:val="00073A1E"/>
    <w:rsid w:val="00076F90"/>
    <w:rsid w:val="000820E6"/>
    <w:rsid w:val="00086ADD"/>
    <w:rsid w:val="00086CE6"/>
    <w:rsid w:val="00090644"/>
    <w:rsid w:val="0009286B"/>
    <w:rsid w:val="00093BF7"/>
    <w:rsid w:val="0009597D"/>
    <w:rsid w:val="000B17F3"/>
    <w:rsid w:val="000B5AAA"/>
    <w:rsid w:val="000B5D66"/>
    <w:rsid w:val="000B5E3F"/>
    <w:rsid w:val="000C4141"/>
    <w:rsid w:val="000D0774"/>
    <w:rsid w:val="000D3E12"/>
    <w:rsid w:val="000D501B"/>
    <w:rsid w:val="000D7C44"/>
    <w:rsid w:val="000E06BB"/>
    <w:rsid w:val="000E15DF"/>
    <w:rsid w:val="000E55F7"/>
    <w:rsid w:val="000E7827"/>
    <w:rsid w:val="000F784D"/>
    <w:rsid w:val="00103093"/>
    <w:rsid w:val="00103B15"/>
    <w:rsid w:val="00105C9E"/>
    <w:rsid w:val="0010667F"/>
    <w:rsid w:val="0011280B"/>
    <w:rsid w:val="00112BD3"/>
    <w:rsid w:val="0011670F"/>
    <w:rsid w:val="001203D5"/>
    <w:rsid w:val="00126A1B"/>
    <w:rsid w:val="00134AEB"/>
    <w:rsid w:val="00135E3A"/>
    <w:rsid w:val="00142D44"/>
    <w:rsid w:val="00154461"/>
    <w:rsid w:val="001620F4"/>
    <w:rsid w:val="0016651E"/>
    <w:rsid w:val="001730F8"/>
    <w:rsid w:val="0017671C"/>
    <w:rsid w:val="00180920"/>
    <w:rsid w:val="00183672"/>
    <w:rsid w:val="00183A62"/>
    <w:rsid w:val="001871CC"/>
    <w:rsid w:val="001948B4"/>
    <w:rsid w:val="001977A7"/>
    <w:rsid w:val="001A05C7"/>
    <w:rsid w:val="001B189F"/>
    <w:rsid w:val="001C1460"/>
    <w:rsid w:val="001C29D5"/>
    <w:rsid w:val="001D7A77"/>
    <w:rsid w:val="001E5345"/>
    <w:rsid w:val="001E5908"/>
    <w:rsid w:val="001E7D11"/>
    <w:rsid w:val="001F2703"/>
    <w:rsid w:val="001F3036"/>
    <w:rsid w:val="001F5DAB"/>
    <w:rsid w:val="0020201B"/>
    <w:rsid w:val="00214C5D"/>
    <w:rsid w:val="0021580F"/>
    <w:rsid w:val="002233C7"/>
    <w:rsid w:val="00233758"/>
    <w:rsid w:val="00241363"/>
    <w:rsid w:val="00250798"/>
    <w:rsid w:val="00254A97"/>
    <w:rsid w:val="00260420"/>
    <w:rsid w:val="00260A72"/>
    <w:rsid w:val="00267E3F"/>
    <w:rsid w:val="0027250A"/>
    <w:rsid w:val="00282706"/>
    <w:rsid w:val="00283578"/>
    <w:rsid w:val="0029311E"/>
    <w:rsid w:val="002A0CC9"/>
    <w:rsid w:val="002A4562"/>
    <w:rsid w:val="002A4F1D"/>
    <w:rsid w:val="002A4F42"/>
    <w:rsid w:val="002A5EFC"/>
    <w:rsid w:val="002B5161"/>
    <w:rsid w:val="002B563A"/>
    <w:rsid w:val="002C0145"/>
    <w:rsid w:val="002C0777"/>
    <w:rsid w:val="002C76D3"/>
    <w:rsid w:val="002E334A"/>
    <w:rsid w:val="002E61FB"/>
    <w:rsid w:val="002F1A1E"/>
    <w:rsid w:val="002F1A36"/>
    <w:rsid w:val="002F59D7"/>
    <w:rsid w:val="00301630"/>
    <w:rsid w:val="0030371F"/>
    <w:rsid w:val="00303A8E"/>
    <w:rsid w:val="0030449B"/>
    <w:rsid w:val="00304D7D"/>
    <w:rsid w:val="003137BD"/>
    <w:rsid w:val="003228F7"/>
    <w:rsid w:val="003241E3"/>
    <w:rsid w:val="00324F07"/>
    <w:rsid w:val="00337B3E"/>
    <w:rsid w:val="0034147A"/>
    <w:rsid w:val="003511D1"/>
    <w:rsid w:val="00361775"/>
    <w:rsid w:val="00371142"/>
    <w:rsid w:val="00373926"/>
    <w:rsid w:val="003829AF"/>
    <w:rsid w:val="00394011"/>
    <w:rsid w:val="00395513"/>
    <w:rsid w:val="00395D4B"/>
    <w:rsid w:val="00397085"/>
    <w:rsid w:val="00397CA2"/>
    <w:rsid w:val="003A04E2"/>
    <w:rsid w:val="003A6756"/>
    <w:rsid w:val="003A76F4"/>
    <w:rsid w:val="003C375C"/>
    <w:rsid w:val="003C678F"/>
    <w:rsid w:val="003C7220"/>
    <w:rsid w:val="003E0F74"/>
    <w:rsid w:val="003E2B0C"/>
    <w:rsid w:val="003E638A"/>
    <w:rsid w:val="003E6C8F"/>
    <w:rsid w:val="003E7A30"/>
    <w:rsid w:val="003F6BA6"/>
    <w:rsid w:val="003F718E"/>
    <w:rsid w:val="004007EC"/>
    <w:rsid w:val="00407D6B"/>
    <w:rsid w:val="00407E53"/>
    <w:rsid w:val="00416437"/>
    <w:rsid w:val="0042561F"/>
    <w:rsid w:val="0042764F"/>
    <w:rsid w:val="00430404"/>
    <w:rsid w:val="00435634"/>
    <w:rsid w:val="0044206B"/>
    <w:rsid w:val="00444606"/>
    <w:rsid w:val="0045022A"/>
    <w:rsid w:val="00452D44"/>
    <w:rsid w:val="0045367A"/>
    <w:rsid w:val="00453AC0"/>
    <w:rsid w:val="0045775F"/>
    <w:rsid w:val="0046285D"/>
    <w:rsid w:val="004663C6"/>
    <w:rsid w:val="004672FD"/>
    <w:rsid w:val="00470559"/>
    <w:rsid w:val="004713D2"/>
    <w:rsid w:val="00483FE2"/>
    <w:rsid w:val="00485F0E"/>
    <w:rsid w:val="004875E8"/>
    <w:rsid w:val="0049535E"/>
    <w:rsid w:val="004A4AE5"/>
    <w:rsid w:val="004A5B81"/>
    <w:rsid w:val="004A5E0A"/>
    <w:rsid w:val="004B0361"/>
    <w:rsid w:val="004B07EC"/>
    <w:rsid w:val="004B1CEE"/>
    <w:rsid w:val="004B4565"/>
    <w:rsid w:val="004C066A"/>
    <w:rsid w:val="004C3D7E"/>
    <w:rsid w:val="004C6266"/>
    <w:rsid w:val="004C6AE8"/>
    <w:rsid w:val="004C6DC5"/>
    <w:rsid w:val="004D539F"/>
    <w:rsid w:val="004D7652"/>
    <w:rsid w:val="00510958"/>
    <w:rsid w:val="00517146"/>
    <w:rsid w:val="005175FE"/>
    <w:rsid w:val="00517687"/>
    <w:rsid w:val="00520AFF"/>
    <w:rsid w:val="0052459F"/>
    <w:rsid w:val="00525E3F"/>
    <w:rsid w:val="005303A3"/>
    <w:rsid w:val="00535350"/>
    <w:rsid w:val="0054162B"/>
    <w:rsid w:val="0054426B"/>
    <w:rsid w:val="005476BB"/>
    <w:rsid w:val="00550B35"/>
    <w:rsid w:val="0056465D"/>
    <w:rsid w:val="00570AC2"/>
    <w:rsid w:val="0057498B"/>
    <w:rsid w:val="00574EA2"/>
    <w:rsid w:val="00575939"/>
    <w:rsid w:val="00594801"/>
    <w:rsid w:val="00594D13"/>
    <w:rsid w:val="00596B3E"/>
    <w:rsid w:val="005972FD"/>
    <w:rsid w:val="005A0D19"/>
    <w:rsid w:val="005A33E5"/>
    <w:rsid w:val="005A5638"/>
    <w:rsid w:val="005A6CF7"/>
    <w:rsid w:val="005A7EE7"/>
    <w:rsid w:val="005B0746"/>
    <w:rsid w:val="005B11AD"/>
    <w:rsid w:val="005C4286"/>
    <w:rsid w:val="005C6A11"/>
    <w:rsid w:val="005E05E5"/>
    <w:rsid w:val="005E451F"/>
    <w:rsid w:val="005F4552"/>
    <w:rsid w:val="00606CDB"/>
    <w:rsid w:val="00610C17"/>
    <w:rsid w:val="00613367"/>
    <w:rsid w:val="00620879"/>
    <w:rsid w:val="006261CF"/>
    <w:rsid w:val="00627748"/>
    <w:rsid w:val="00640292"/>
    <w:rsid w:val="0064136F"/>
    <w:rsid w:val="00642D2E"/>
    <w:rsid w:val="00646405"/>
    <w:rsid w:val="00646E32"/>
    <w:rsid w:val="00650216"/>
    <w:rsid w:val="0065323F"/>
    <w:rsid w:val="00654FFA"/>
    <w:rsid w:val="00656674"/>
    <w:rsid w:val="00660FC2"/>
    <w:rsid w:val="00661B08"/>
    <w:rsid w:val="006629B8"/>
    <w:rsid w:val="00671164"/>
    <w:rsid w:val="00680C45"/>
    <w:rsid w:val="006845E5"/>
    <w:rsid w:val="00684BA7"/>
    <w:rsid w:val="006A38C8"/>
    <w:rsid w:val="006A5D8C"/>
    <w:rsid w:val="006C248F"/>
    <w:rsid w:val="006C7338"/>
    <w:rsid w:val="006E2D9C"/>
    <w:rsid w:val="006F2AD5"/>
    <w:rsid w:val="00707934"/>
    <w:rsid w:val="00713774"/>
    <w:rsid w:val="007161C4"/>
    <w:rsid w:val="00725B20"/>
    <w:rsid w:val="00743C29"/>
    <w:rsid w:val="007441C9"/>
    <w:rsid w:val="00762169"/>
    <w:rsid w:val="00762606"/>
    <w:rsid w:val="00766B90"/>
    <w:rsid w:val="0077311A"/>
    <w:rsid w:val="0077364F"/>
    <w:rsid w:val="00786549"/>
    <w:rsid w:val="007908D5"/>
    <w:rsid w:val="007A3D70"/>
    <w:rsid w:val="007A42F2"/>
    <w:rsid w:val="007A5CE2"/>
    <w:rsid w:val="007A5E4B"/>
    <w:rsid w:val="007B36F9"/>
    <w:rsid w:val="007C58F7"/>
    <w:rsid w:val="007D643E"/>
    <w:rsid w:val="007E7570"/>
    <w:rsid w:val="007F2412"/>
    <w:rsid w:val="007F6645"/>
    <w:rsid w:val="00807AA8"/>
    <w:rsid w:val="00810A96"/>
    <w:rsid w:val="00813F0A"/>
    <w:rsid w:val="00826343"/>
    <w:rsid w:val="00841C58"/>
    <w:rsid w:val="00843EDE"/>
    <w:rsid w:val="0085165E"/>
    <w:rsid w:val="008556B8"/>
    <w:rsid w:val="008579BA"/>
    <w:rsid w:val="00862C9C"/>
    <w:rsid w:val="00866364"/>
    <w:rsid w:val="008801DA"/>
    <w:rsid w:val="008979F7"/>
    <w:rsid w:val="008A1480"/>
    <w:rsid w:val="008A3A78"/>
    <w:rsid w:val="008A454E"/>
    <w:rsid w:val="008A79F0"/>
    <w:rsid w:val="008B419D"/>
    <w:rsid w:val="008B42D1"/>
    <w:rsid w:val="008B6714"/>
    <w:rsid w:val="008C18D7"/>
    <w:rsid w:val="008C768F"/>
    <w:rsid w:val="008D33A3"/>
    <w:rsid w:val="008D5222"/>
    <w:rsid w:val="008D7168"/>
    <w:rsid w:val="008E1A31"/>
    <w:rsid w:val="008E7C84"/>
    <w:rsid w:val="0092233F"/>
    <w:rsid w:val="00925F2E"/>
    <w:rsid w:val="00926A37"/>
    <w:rsid w:val="00926F8F"/>
    <w:rsid w:val="00941733"/>
    <w:rsid w:val="00943BE6"/>
    <w:rsid w:val="009455AA"/>
    <w:rsid w:val="00950753"/>
    <w:rsid w:val="0095093B"/>
    <w:rsid w:val="00953714"/>
    <w:rsid w:val="009633DE"/>
    <w:rsid w:val="009673B0"/>
    <w:rsid w:val="0097218F"/>
    <w:rsid w:val="0097669E"/>
    <w:rsid w:val="00995489"/>
    <w:rsid w:val="00997E4A"/>
    <w:rsid w:val="009A0498"/>
    <w:rsid w:val="009A51EE"/>
    <w:rsid w:val="009A581A"/>
    <w:rsid w:val="009B1102"/>
    <w:rsid w:val="009B1AB2"/>
    <w:rsid w:val="009B50FE"/>
    <w:rsid w:val="009C311C"/>
    <w:rsid w:val="009C7058"/>
    <w:rsid w:val="009D660B"/>
    <w:rsid w:val="009E4821"/>
    <w:rsid w:val="009F0D41"/>
    <w:rsid w:val="00A00409"/>
    <w:rsid w:val="00A04EF7"/>
    <w:rsid w:val="00A11BA5"/>
    <w:rsid w:val="00A15C21"/>
    <w:rsid w:val="00A17E57"/>
    <w:rsid w:val="00A2521D"/>
    <w:rsid w:val="00A31857"/>
    <w:rsid w:val="00A320B4"/>
    <w:rsid w:val="00A32D1A"/>
    <w:rsid w:val="00A50331"/>
    <w:rsid w:val="00A52644"/>
    <w:rsid w:val="00A544BC"/>
    <w:rsid w:val="00A562A2"/>
    <w:rsid w:val="00A56D7A"/>
    <w:rsid w:val="00A63666"/>
    <w:rsid w:val="00A64DF1"/>
    <w:rsid w:val="00AA69C8"/>
    <w:rsid w:val="00AC35D8"/>
    <w:rsid w:val="00AC594B"/>
    <w:rsid w:val="00AD348D"/>
    <w:rsid w:val="00AD7A5B"/>
    <w:rsid w:val="00AF03A7"/>
    <w:rsid w:val="00AF2880"/>
    <w:rsid w:val="00AF2C45"/>
    <w:rsid w:val="00AF4636"/>
    <w:rsid w:val="00AF48CA"/>
    <w:rsid w:val="00B106FF"/>
    <w:rsid w:val="00B10E0D"/>
    <w:rsid w:val="00B12A2E"/>
    <w:rsid w:val="00B14B4D"/>
    <w:rsid w:val="00B2436C"/>
    <w:rsid w:val="00B274B0"/>
    <w:rsid w:val="00B36D57"/>
    <w:rsid w:val="00B372AB"/>
    <w:rsid w:val="00B45EEC"/>
    <w:rsid w:val="00B507E8"/>
    <w:rsid w:val="00B5411A"/>
    <w:rsid w:val="00B62076"/>
    <w:rsid w:val="00B64CAD"/>
    <w:rsid w:val="00B655CF"/>
    <w:rsid w:val="00B76C81"/>
    <w:rsid w:val="00B80932"/>
    <w:rsid w:val="00B81E7F"/>
    <w:rsid w:val="00B8404F"/>
    <w:rsid w:val="00B95A28"/>
    <w:rsid w:val="00B95B1A"/>
    <w:rsid w:val="00B97054"/>
    <w:rsid w:val="00BA4277"/>
    <w:rsid w:val="00BB021D"/>
    <w:rsid w:val="00BC6315"/>
    <w:rsid w:val="00BE056C"/>
    <w:rsid w:val="00BE17E0"/>
    <w:rsid w:val="00BE2BEC"/>
    <w:rsid w:val="00BE4632"/>
    <w:rsid w:val="00BE6738"/>
    <w:rsid w:val="00BF4D52"/>
    <w:rsid w:val="00BF62A2"/>
    <w:rsid w:val="00C06BC4"/>
    <w:rsid w:val="00C10C41"/>
    <w:rsid w:val="00C13AB4"/>
    <w:rsid w:val="00C149D0"/>
    <w:rsid w:val="00C16CC1"/>
    <w:rsid w:val="00C31A7C"/>
    <w:rsid w:val="00C40DFF"/>
    <w:rsid w:val="00C53D2E"/>
    <w:rsid w:val="00C54415"/>
    <w:rsid w:val="00C652AC"/>
    <w:rsid w:val="00C712B9"/>
    <w:rsid w:val="00C7453F"/>
    <w:rsid w:val="00C818DB"/>
    <w:rsid w:val="00C85CD0"/>
    <w:rsid w:val="00C978CC"/>
    <w:rsid w:val="00CA2C1E"/>
    <w:rsid w:val="00CA7340"/>
    <w:rsid w:val="00CB113D"/>
    <w:rsid w:val="00CB7BA4"/>
    <w:rsid w:val="00CC17BB"/>
    <w:rsid w:val="00CC538B"/>
    <w:rsid w:val="00CD0B4E"/>
    <w:rsid w:val="00CD4CD6"/>
    <w:rsid w:val="00CE37A3"/>
    <w:rsid w:val="00CF3EDD"/>
    <w:rsid w:val="00CF68F4"/>
    <w:rsid w:val="00CF7D3D"/>
    <w:rsid w:val="00D0136C"/>
    <w:rsid w:val="00D02557"/>
    <w:rsid w:val="00D07B9E"/>
    <w:rsid w:val="00D1140C"/>
    <w:rsid w:val="00D14246"/>
    <w:rsid w:val="00D16C97"/>
    <w:rsid w:val="00D20878"/>
    <w:rsid w:val="00D25B3C"/>
    <w:rsid w:val="00D30A77"/>
    <w:rsid w:val="00D46F3F"/>
    <w:rsid w:val="00D47150"/>
    <w:rsid w:val="00D602DC"/>
    <w:rsid w:val="00D6082B"/>
    <w:rsid w:val="00D719A6"/>
    <w:rsid w:val="00D76004"/>
    <w:rsid w:val="00D9204D"/>
    <w:rsid w:val="00D95804"/>
    <w:rsid w:val="00D96261"/>
    <w:rsid w:val="00DA5542"/>
    <w:rsid w:val="00DA5FF1"/>
    <w:rsid w:val="00DC3E38"/>
    <w:rsid w:val="00DD0695"/>
    <w:rsid w:val="00DD4317"/>
    <w:rsid w:val="00DE36EE"/>
    <w:rsid w:val="00E0451B"/>
    <w:rsid w:val="00E05C7D"/>
    <w:rsid w:val="00E13AED"/>
    <w:rsid w:val="00E14AE0"/>
    <w:rsid w:val="00E270DF"/>
    <w:rsid w:val="00E3281D"/>
    <w:rsid w:val="00E33D23"/>
    <w:rsid w:val="00E47686"/>
    <w:rsid w:val="00E51D38"/>
    <w:rsid w:val="00E60EF7"/>
    <w:rsid w:val="00E63F42"/>
    <w:rsid w:val="00E662C4"/>
    <w:rsid w:val="00E67091"/>
    <w:rsid w:val="00E740D8"/>
    <w:rsid w:val="00E750E5"/>
    <w:rsid w:val="00E91489"/>
    <w:rsid w:val="00E9784E"/>
    <w:rsid w:val="00EA0568"/>
    <w:rsid w:val="00EA1C26"/>
    <w:rsid w:val="00EA1CE9"/>
    <w:rsid w:val="00EA4A8F"/>
    <w:rsid w:val="00EC1504"/>
    <w:rsid w:val="00EC2995"/>
    <w:rsid w:val="00EE0997"/>
    <w:rsid w:val="00EE56F5"/>
    <w:rsid w:val="00EE7A75"/>
    <w:rsid w:val="00EF4EE0"/>
    <w:rsid w:val="00EF6066"/>
    <w:rsid w:val="00EF7D7B"/>
    <w:rsid w:val="00F027EA"/>
    <w:rsid w:val="00F1162F"/>
    <w:rsid w:val="00F16A98"/>
    <w:rsid w:val="00F20159"/>
    <w:rsid w:val="00F26E7C"/>
    <w:rsid w:val="00F364EC"/>
    <w:rsid w:val="00F40060"/>
    <w:rsid w:val="00F4480E"/>
    <w:rsid w:val="00F62168"/>
    <w:rsid w:val="00F751BB"/>
    <w:rsid w:val="00F80709"/>
    <w:rsid w:val="00F90860"/>
    <w:rsid w:val="00F9250D"/>
    <w:rsid w:val="00FA5903"/>
    <w:rsid w:val="00FA5D44"/>
    <w:rsid w:val="00FB0ED4"/>
    <w:rsid w:val="00FB1678"/>
    <w:rsid w:val="00FC13F4"/>
    <w:rsid w:val="00FC77AD"/>
    <w:rsid w:val="00FD265E"/>
    <w:rsid w:val="00FD2E03"/>
    <w:rsid w:val="00FD4CB3"/>
    <w:rsid w:val="00FD6B2B"/>
    <w:rsid w:val="00FD7795"/>
    <w:rsid w:val="00FE0E38"/>
    <w:rsid w:val="00FE0F96"/>
    <w:rsid w:val="00FE25FF"/>
    <w:rsid w:val="00FE3D84"/>
    <w:rsid w:val="00FF1926"/>
    <w:rsid w:val="00FF2321"/>
    <w:rsid w:val="00FF49E9"/>
    <w:rsid w:val="00FF68A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95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5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9597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7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59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597D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4577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95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5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9597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7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59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597D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457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74F7-6685-402E-B705-B0133CB5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846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11</cp:revision>
  <cp:lastPrinted>2012-08-14T14:27:00Z</cp:lastPrinted>
  <dcterms:created xsi:type="dcterms:W3CDTF">2012-08-09T12:50:00Z</dcterms:created>
  <dcterms:modified xsi:type="dcterms:W3CDTF">2012-08-14T14:29:00Z</dcterms:modified>
</cp:coreProperties>
</file>